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15FD" w14:textId="77777777" w:rsidR="00AF2DE6" w:rsidRPr="001D1165" w:rsidRDefault="00AF2DE6" w:rsidP="00AF2DE6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1D1165">
        <w:rPr>
          <w:rFonts w:cs="Arial"/>
          <w:b/>
          <w:bCs/>
          <w:sz w:val="22"/>
          <w:szCs w:val="22"/>
        </w:rPr>
        <w:t xml:space="preserve">Program Konferencji </w:t>
      </w:r>
    </w:p>
    <w:p w14:paraId="452D2BE3" w14:textId="77777777" w:rsidR="00AF2DE6" w:rsidRPr="001D1165" w:rsidRDefault="00AF2DE6" w:rsidP="00AF2DE6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19A14835" w14:textId="77777777" w:rsidR="00AF2DE6" w:rsidRPr="001D1165" w:rsidRDefault="00AF2DE6" w:rsidP="00AF2DE6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1D1165">
        <w:rPr>
          <w:rFonts w:cs="Arial"/>
          <w:b/>
          <w:bCs/>
          <w:sz w:val="22"/>
          <w:szCs w:val="22"/>
        </w:rPr>
        <w:t xml:space="preserve">4R: Radioterapeuci radioterapeutom o radioterapii </w:t>
      </w:r>
    </w:p>
    <w:p w14:paraId="749EDBB6" w14:textId="5B5BEB86" w:rsidR="00AF2DE6" w:rsidRPr="001D1165" w:rsidRDefault="00AF2DE6" w:rsidP="00AF2DE6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1D1165">
        <w:rPr>
          <w:rFonts w:cs="Arial"/>
          <w:b/>
          <w:bCs/>
          <w:sz w:val="22"/>
          <w:szCs w:val="22"/>
        </w:rPr>
        <w:t>i radiobiologii - między standardem a wyzwaniem</w:t>
      </w:r>
    </w:p>
    <w:p w14:paraId="76251BF5" w14:textId="77777777" w:rsidR="00AF2DE6" w:rsidRPr="001D1165" w:rsidRDefault="00AF2DE6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2F6E1DD1" w14:textId="77777777" w:rsidR="00AF2DE6" w:rsidRDefault="00AF2DE6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00F4E75D" w14:textId="77777777" w:rsidR="005C7749" w:rsidRDefault="005C7749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4D40CF3D" w14:textId="737657D9" w:rsidR="005C7749" w:rsidRPr="005C7749" w:rsidRDefault="005C7749" w:rsidP="005C7749">
      <w:pPr>
        <w:spacing w:after="0" w:line="240" w:lineRule="auto"/>
        <w:jc w:val="center"/>
        <w:rPr>
          <w:rFonts w:cs="Arial"/>
          <w:sz w:val="22"/>
          <w:szCs w:val="22"/>
        </w:rPr>
      </w:pPr>
      <w:r w:rsidRPr="005C7749">
        <w:rPr>
          <w:rFonts w:cs="Arial"/>
          <w:sz w:val="22"/>
          <w:szCs w:val="22"/>
        </w:rPr>
        <w:t>Piątek, 16.10.2026</w:t>
      </w:r>
    </w:p>
    <w:p w14:paraId="2AB2594C" w14:textId="77777777" w:rsidR="005C7749" w:rsidRDefault="005C7749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2463BB34" w14:textId="77777777" w:rsidR="005C7749" w:rsidRPr="001D1165" w:rsidRDefault="005C7749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4A392CF" w14:textId="30A9D26C" w:rsidR="00AF2DE6" w:rsidRDefault="005C7749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11:00-12:00 Rejestracja</w:t>
      </w:r>
    </w:p>
    <w:p w14:paraId="06B0D8D2" w14:textId="77777777" w:rsidR="005C7749" w:rsidRDefault="005C7749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40848176" w14:textId="77777777" w:rsidR="005C7749" w:rsidRPr="001D1165" w:rsidRDefault="005C7749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4B3D41CA" w14:textId="0811AFCA" w:rsidR="00AF2DE6" w:rsidRDefault="00AF2DE6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1D1165">
        <w:rPr>
          <w:rFonts w:cs="Arial"/>
          <w:b/>
          <w:bCs/>
          <w:sz w:val="22"/>
          <w:szCs w:val="22"/>
        </w:rPr>
        <w:t>12:00-12:10 Otwarcie Konferencji</w:t>
      </w:r>
    </w:p>
    <w:p w14:paraId="00CFD56A" w14:textId="77777777" w:rsidR="00D34425" w:rsidRDefault="00D34425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3882C68" w14:textId="7F5C644D" w:rsidR="009E6D7C" w:rsidRDefault="009E6D7C" w:rsidP="00AF2DE6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12:10-12:25 </w:t>
      </w:r>
      <w:r w:rsidR="00D34425" w:rsidRPr="00D34425">
        <w:rPr>
          <w:rFonts w:cs="Arial"/>
          <w:sz w:val="22"/>
          <w:szCs w:val="22"/>
        </w:rPr>
        <w:t>Raport konsultanta krajowego- polska radioterapia 2026</w:t>
      </w:r>
    </w:p>
    <w:p w14:paraId="7E1CE6AB" w14:textId="77777777" w:rsidR="00AF2DE6" w:rsidRPr="001D1165" w:rsidRDefault="00AF2DE6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295183F7" w14:textId="77777777" w:rsidR="00AF2DE6" w:rsidRPr="001D1165" w:rsidRDefault="00AF2DE6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4064F98E" w14:textId="055A13A0" w:rsidR="00224648" w:rsidRDefault="006C12C6" w:rsidP="00224648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12:25-13:50 </w:t>
      </w:r>
      <w:r w:rsidR="00224648" w:rsidRPr="006B2B26">
        <w:rPr>
          <w:rFonts w:cs="Arial"/>
          <w:b/>
          <w:bCs/>
          <w:sz w:val="22"/>
          <w:szCs w:val="22"/>
        </w:rPr>
        <w:t xml:space="preserve">Sesja </w:t>
      </w:r>
      <w:r w:rsidR="00302493">
        <w:rPr>
          <w:rFonts w:cs="Arial"/>
          <w:b/>
          <w:bCs/>
          <w:sz w:val="22"/>
          <w:szCs w:val="22"/>
        </w:rPr>
        <w:t>1</w:t>
      </w:r>
      <w:r w:rsidR="00224648" w:rsidRPr="006B2B26">
        <w:rPr>
          <w:rFonts w:cs="Arial"/>
          <w:b/>
          <w:bCs/>
          <w:sz w:val="22"/>
          <w:szCs w:val="22"/>
        </w:rPr>
        <w:t>. Rak płuca</w:t>
      </w:r>
      <w:r w:rsidR="009E6D7C">
        <w:rPr>
          <w:rFonts w:cs="Arial"/>
          <w:b/>
          <w:bCs/>
          <w:sz w:val="22"/>
          <w:szCs w:val="22"/>
        </w:rPr>
        <w:t xml:space="preserve"> - </w:t>
      </w:r>
      <w:r w:rsidR="00224648" w:rsidRPr="006B2B26">
        <w:rPr>
          <w:rFonts w:cs="Arial"/>
          <w:b/>
          <w:bCs/>
          <w:sz w:val="22"/>
          <w:szCs w:val="22"/>
        </w:rPr>
        <w:t>zmierzch czy rozkwit radioterapii?</w:t>
      </w:r>
    </w:p>
    <w:p w14:paraId="7CC68C28" w14:textId="77777777" w:rsidR="00224648" w:rsidRPr="006B2B26" w:rsidRDefault="00224648" w:rsidP="00224648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6522F9F2" w14:textId="77777777" w:rsidR="009E6D7C" w:rsidRDefault="009E6D7C" w:rsidP="00224648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12:25-12:40 </w:t>
      </w:r>
      <w:r w:rsidR="00224648" w:rsidRPr="001D1165">
        <w:rPr>
          <w:rFonts w:cs="Arial"/>
          <w:sz w:val="22"/>
          <w:szCs w:val="22"/>
        </w:rPr>
        <w:t xml:space="preserve">Co oznacza nieresekcyjność </w:t>
      </w:r>
      <w:r w:rsidR="00CE0729">
        <w:rPr>
          <w:rFonts w:cs="Arial"/>
          <w:sz w:val="22"/>
          <w:szCs w:val="22"/>
        </w:rPr>
        <w:t xml:space="preserve">NDRP </w:t>
      </w:r>
      <w:r w:rsidR="00224648" w:rsidRPr="001D1165">
        <w:rPr>
          <w:rFonts w:cs="Arial"/>
          <w:sz w:val="22"/>
          <w:szCs w:val="22"/>
        </w:rPr>
        <w:t>w praktyce klinicznej?</w:t>
      </w:r>
      <w:r w:rsidR="00224648">
        <w:rPr>
          <w:rFonts w:cs="Arial"/>
          <w:sz w:val="22"/>
          <w:szCs w:val="22"/>
        </w:rPr>
        <w:t xml:space="preserve"> </w:t>
      </w:r>
    </w:p>
    <w:p w14:paraId="43737683" w14:textId="77777777" w:rsidR="00224648" w:rsidRPr="001D1165" w:rsidRDefault="00224648" w:rsidP="00224648">
      <w:pPr>
        <w:spacing w:after="0" w:line="240" w:lineRule="auto"/>
        <w:rPr>
          <w:rFonts w:cs="Arial"/>
          <w:sz w:val="22"/>
          <w:szCs w:val="22"/>
        </w:rPr>
      </w:pPr>
    </w:p>
    <w:p w14:paraId="7862B7B8" w14:textId="22E0ACC8" w:rsidR="009E6D7C" w:rsidRDefault="009E6D7C" w:rsidP="00224648">
      <w:pPr>
        <w:spacing w:after="0" w:line="240" w:lineRule="auto"/>
        <w:rPr>
          <w:rFonts w:cs="Arial"/>
          <w:b/>
          <w:bCs/>
          <w:i/>
          <w:iCs/>
          <w:color w:val="3A7C22" w:themeColor="accent6" w:themeShade="BF"/>
          <w:sz w:val="22"/>
          <w:szCs w:val="22"/>
        </w:rPr>
      </w:pPr>
      <w:r>
        <w:rPr>
          <w:rFonts w:cs="Arial"/>
          <w:sz w:val="22"/>
          <w:szCs w:val="22"/>
        </w:rPr>
        <w:t xml:space="preserve">12:40-12:55 </w:t>
      </w:r>
      <w:r w:rsidR="00224648" w:rsidRPr="001D1165">
        <w:rPr>
          <w:rFonts w:cs="Arial"/>
          <w:sz w:val="22"/>
          <w:szCs w:val="22"/>
        </w:rPr>
        <w:t>Guz potencjalnie resekcyjny: kandydat do radiochemioterapii czy leczenia neoadiuwantowego?</w:t>
      </w:r>
      <w:r>
        <w:rPr>
          <w:rFonts w:cs="Arial"/>
          <w:b/>
          <w:bCs/>
          <w:i/>
          <w:iCs/>
          <w:color w:val="3A7C22" w:themeColor="accent6" w:themeShade="BF"/>
          <w:sz w:val="22"/>
          <w:szCs w:val="22"/>
        </w:rPr>
        <w:t xml:space="preserve"> </w:t>
      </w:r>
    </w:p>
    <w:p w14:paraId="60974B19" w14:textId="77777777" w:rsidR="00224648" w:rsidRPr="001D1165" w:rsidRDefault="00224648" w:rsidP="00224648">
      <w:pPr>
        <w:spacing w:after="0" w:line="240" w:lineRule="auto"/>
        <w:rPr>
          <w:rFonts w:cs="Arial"/>
          <w:sz w:val="22"/>
          <w:szCs w:val="22"/>
        </w:rPr>
      </w:pPr>
    </w:p>
    <w:p w14:paraId="2728F6CB" w14:textId="681BF77E" w:rsidR="00224648" w:rsidRDefault="009E6D7C" w:rsidP="00224648">
      <w:pPr>
        <w:spacing w:after="0" w:line="240" w:lineRule="auto"/>
        <w:rPr>
          <w:rFonts w:cs="Arial"/>
          <w:color w:val="EE0000"/>
          <w:sz w:val="22"/>
          <w:szCs w:val="22"/>
        </w:rPr>
      </w:pPr>
      <w:r>
        <w:rPr>
          <w:rFonts w:cs="Arial"/>
          <w:sz w:val="22"/>
          <w:szCs w:val="22"/>
        </w:rPr>
        <w:t xml:space="preserve">12:55-13:10 </w:t>
      </w:r>
      <w:r w:rsidR="00224648" w:rsidRPr="001D1165">
        <w:rPr>
          <w:rFonts w:cs="Arial"/>
          <w:sz w:val="22"/>
          <w:szCs w:val="22"/>
        </w:rPr>
        <w:t xml:space="preserve">Chory z </w:t>
      </w:r>
      <w:r w:rsidR="00CE0729">
        <w:rPr>
          <w:rFonts w:cs="Arial"/>
          <w:sz w:val="22"/>
          <w:szCs w:val="22"/>
        </w:rPr>
        <w:t xml:space="preserve">NDRP z </w:t>
      </w:r>
      <w:r w:rsidR="00224648" w:rsidRPr="001D1165">
        <w:rPr>
          <w:rFonts w:cs="Arial"/>
          <w:sz w:val="22"/>
          <w:szCs w:val="22"/>
        </w:rPr>
        <w:t>mutacją EGFR po radiochemioterapii: miejsce ozymertynibu.</w:t>
      </w:r>
      <w:r w:rsidR="00224648" w:rsidRPr="006B2B26">
        <w:rPr>
          <w:rFonts w:cs="Arial"/>
          <w:color w:val="EE0000"/>
          <w:sz w:val="22"/>
          <w:szCs w:val="22"/>
        </w:rPr>
        <w:t xml:space="preserve"> </w:t>
      </w:r>
    </w:p>
    <w:p w14:paraId="172293C4" w14:textId="77777777" w:rsidR="009E6D7C" w:rsidRPr="006B2B26" w:rsidRDefault="009E6D7C" w:rsidP="00224648">
      <w:pPr>
        <w:spacing w:after="0" w:line="240" w:lineRule="auto"/>
        <w:rPr>
          <w:rFonts w:cs="Arial"/>
          <w:color w:val="EE0000"/>
          <w:sz w:val="22"/>
          <w:szCs w:val="22"/>
        </w:rPr>
      </w:pPr>
    </w:p>
    <w:p w14:paraId="60CD8360" w14:textId="77777777" w:rsidR="009E6D7C" w:rsidRDefault="009E6D7C" w:rsidP="00224648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13:10-13:25 </w:t>
      </w:r>
      <w:r w:rsidR="00224648" w:rsidRPr="001D1165">
        <w:rPr>
          <w:rFonts w:cs="Arial"/>
          <w:sz w:val="22"/>
          <w:szCs w:val="22"/>
        </w:rPr>
        <w:t>Radiochemioterapia z konsolidacją immunoterapią</w:t>
      </w:r>
      <w:r w:rsidR="00CE0729">
        <w:rPr>
          <w:rFonts w:cs="Arial"/>
          <w:sz w:val="22"/>
          <w:szCs w:val="22"/>
        </w:rPr>
        <w:t xml:space="preserve"> w NDRP</w:t>
      </w:r>
      <w:r w:rsidR="00224648" w:rsidRPr="001D1165">
        <w:rPr>
          <w:rFonts w:cs="Arial"/>
          <w:sz w:val="22"/>
          <w:szCs w:val="22"/>
        </w:rPr>
        <w:t>: standard i nowe możliwości.</w:t>
      </w:r>
      <w:r w:rsidR="00224648">
        <w:rPr>
          <w:rFonts w:cs="Arial"/>
          <w:sz w:val="22"/>
          <w:szCs w:val="22"/>
        </w:rPr>
        <w:t xml:space="preserve"> </w:t>
      </w:r>
    </w:p>
    <w:p w14:paraId="4E10E96C" w14:textId="77777777" w:rsidR="00CE0729" w:rsidRDefault="00CE0729" w:rsidP="00224648">
      <w:pPr>
        <w:spacing w:after="0" w:line="240" w:lineRule="auto"/>
        <w:rPr>
          <w:rFonts w:cs="Arial"/>
          <w:sz w:val="22"/>
          <w:szCs w:val="22"/>
        </w:rPr>
      </w:pPr>
    </w:p>
    <w:p w14:paraId="4C363F51" w14:textId="77777777" w:rsidR="006C12C6" w:rsidRDefault="006C12C6" w:rsidP="00224648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13:25-13:40 </w:t>
      </w:r>
      <w:r w:rsidR="00CE0729">
        <w:rPr>
          <w:rFonts w:cs="Arial"/>
          <w:sz w:val="22"/>
          <w:szCs w:val="22"/>
        </w:rPr>
        <w:t xml:space="preserve">Optymalizacja radioterapii w DRP - w kontekście leczenia skojarzonego z immunoterapią(PCI/RT śródpiersia) </w:t>
      </w:r>
    </w:p>
    <w:p w14:paraId="58FEE6C0" w14:textId="77777777" w:rsidR="00224648" w:rsidRDefault="00224648" w:rsidP="00224648">
      <w:pPr>
        <w:spacing w:after="0" w:line="240" w:lineRule="auto"/>
        <w:rPr>
          <w:rFonts w:cs="Arial"/>
          <w:sz w:val="22"/>
          <w:szCs w:val="22"/>
        </w:rPr>
      </w:pPr>
    </w:p>
    <w:p w14:paraId="45E72665" w14:textId="77EC8F0D" w:rsidR="00224648" w:rsidRDefault="006C12C6" w:rsidP="00224648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13:40-13:50 </w:t>
      </w:r>
      <w:r w:rsidR="00224648">
        <w:rPr>
          <w:rFonts w:cs="Arial"/>
          <w:sz w:val="22"/>
          <w:szCs w:val="22"/>
        </w:rPr>
        <w:t xml:space="preserve">Dyskusja </w:t>
      </w:r>
    </w:p>
    <w:p w14:paraId="397B0237" w14:textId="77777777" w:rsidR="000C4CD4" w:rsidRDefault="000C4CD4" w:rsidP="00224648">
      <w:pPr>
        <w:spacing w:after="0" w:line="240" w:lineRule="auto"/>
        <w:rPr>
          <w:rFonts w:cs="Arial"/>
          <w:sz w:val="22"/>
          <w:szCs w:val="22"/>
        </w:rPr>
      </w:pPr>
    </w:p>
    <w:p w14:paraId="4CB0696A" w14:textId="77777777" w:rsidR="006C12C6" w:rsidRDefault="006C12C6" w:rsidP="00224648">
      <w:pPr>
        <w:spacing w:after="0" w:line="240" w:lineRule="auto"/>
        <w:rPr>
          <w:rFonts w:cs="Arial"/>
          <w:sz w:val="22"/>
          <w:szCs w:val="22"/>
        </w:rPr>
      </w:pPr>
    </w:p>
    <w:p w14:paraId="7314B0C2" w14:textId="3B26E36F" w:rsidR="000C4CD4" w:rsidRDefault="006C12C6" w:rsidP="000C4CD4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13:50-15:15 </w:t>
      </w:r>
      <w:r w:rsidR="000C4CD4" w:rsidRPr="00794998">
        <w:rPr>
          <w:rFonts w:cs="Arial"/>
          <w:b/>
          <w:bCs/>
          <w:sz w:val="22"/>
          <w:szCs w:val="22"/>
        </w:rPr>
        <w:t xml:space="preserve">Sesja </w:t>
      </w:r>
      <w:r w:rsidR="00302493">
        <w:rPr>
          <w:rFonts w:cs="Arial"/>
          <w:b/>
          <w:bCs/>
          <w:sz w:val="22"/>
          <w:szCs w:val="22"/>
        </w:rPr>
        <w:t>2</w:t>
      </w:r>
      <w:r w:rsidR="000C4CD4" w:rsidRPr="00794998">
        <w:rPr>
          <w:rFonts w:cs="Arial"/>
          <w:b/>
          <w:bCs/>
          <w:sz w:val="22"/>
          <w:szCs w:val="22"/>
        </w:rPr>
        <w:t>. Rak piersi</w:t>
      </w:r>
    </w:p>
    <w:p w14:paraId="14880477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67FA3560" w14:textId="7104F8D6" w:rsidR="006C12C6" w:rsidRDefault="006C12C6" w:rsidP="000C4CD4">
      <w:pPr>
        <w:spacing w:after="0" w:line="240" w:lineRule="auto"/>
        <w:rPr>
          <w:rFonts w:cs="Arial"/>
          <w:color w:val="EE0000"/>
          <w:sz w:val="22"/>
          <w:szCs w:val="22"/>
        </w:rPr>
      </w:pPr>
      <w:r>
        <w:rPr>
          <w:rFonts w:cs="Arial"/>
          <w:sz w:val="22"/>
          <w:szCs w:val="22"/>
        </w:rPr>
        <w:t xml:space="preserve">13:50-14:05 </w:t>
      </w:r>
      <w:r w:rsidR="000C4CD4" w:rsidRPr="001D1165">
        <w:rPr>
          <w:rFonts w:cs="Arial"/>
          <w:sz w:val="22"/>
          <w:szCs w:val="22"/>
        </w:rPr>
        <w:t xml:space="preserve">Naciekający rak piersi – aktualne wskazania do przedoperacyjnego leczenia systemowego </w:t>
      </w:r>
    </w:p>
    <w:p w14:paraId="58712AA3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38CF79A3" w14:textId="77777777" w:rsidR="006C12C6" w:rsidRDefault="006C12C6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14:05-14:20 </w:t>
      </w:r>
      <w:r w:rsidR="000C4CD4" w:rsidRPr="001D1165">
        <w:rPr>
          <w:rFonts w:cs="Arial"/>
          <w:sz w:val="22"/>
          <w:szCs w:val="22"/>
        </w:rPr>
        <w:t xml:space="preserve">Deeskalacja w zakresie radioterapii raka piersi - kiedy odstąpić od podwyższenia dawki na lożę? Kiedy odstąpić od pooperacyjnej radioterapii? </w:t>
      </w:r>
    </w:p>
    <w:p w14:paraId="545B801C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7431861B" w14:textId="77777777" w:rsidR="006C12C6" w:rsidRDefault="006C12C6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14:20-14:35 </w:t>
      </w:r>
      <w:r w:rsidR="000C4CD4" w:rsidRPr="001D1165">
        <w:rPr>
          <w:rFonts w:cs="Arial"/>
          <w:sz w:val="22"/>
          <w:szCs w:val="22"/>
        </w:rPr>
        <w:t>Technika napromieniania po podskórnej mastektomii.</w:t>
      </w:r>
      <w:r w:rsidR="00F8788B">
        <w:rPr>
          <w:rFonts w:cs="Arial"/>
          <w:sz w:val="22"/>
          <w:szCs w:val="22"/>
        </w:rPr>
        <w:t xml:space="preserve"> </w:t>
      </w:r>
    </w:p>
    <w:p w14:paraId="414FC169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08859D4E" w14:textId="0B4549CF" w:rsidR="000C4CD4" w:rsidRPr="00212439" w:rsidRDefault="006C12C6" w:rsidP="000C4CD4">
      <w:pPr>
        <w:spacing w:after="0" w:line="240" w:lineRule="auto"/>
        <w:rPr>
          <w:rFonts w:cs="Arial"/>
          <w:b/>
          <w:bCs/>
          <w:i/>
          <w:iCs/>
          <w:color w:val="E97132" w:themeColor="accent2"/>
          <w:sz w:val="22"/>
          <w:szCs w:val="22"/>
        </w:rPr>
      </w:pPr>
      <w:r>
        <w:rPr>
          <w:rFonts w:cs="Arial"/>
          <w:sz w:val="22"/>
          <w:szCs w:val="22"/>
        </w:rPr>
        <w:t xml:space="preserve">14:35-14:50 </w:t>
      </w:r>
      <w:r w:rsidR="000C4CD4" w:rsidRPr="001D1165">
        <w:rPr>
          <w:rFonts w:cs="Arial"/>
          <w:sz w:val="22"/>
          <w:szCs w:val="22"/>
        </w:rPr>
        <w:t>Wskazania do napromieniania spływu chłonnego w zależności od sytuacji klinicznej</w:t>
      </w:r>
      <w:r w:rsidR="00F8788B">
        <w:rPr>
          <w:rFonts w:cs="Arial"/>
          <w:sz w:val="22"/>
          <w:szCs w:val="22"/>
        </w:rPr>
        <w:t xml:space="preserve"> </w:t>
      </w:r>
    </w:p>
    <w:p w14:paraId="08F07941" w14:textId="77777777" w:rsidR="000C4CD4" w:rsidRDefault="000C4CD4" w:rsidP="000C4CD4">
      <w:pPr>
        <w:spacing w:after="0" w:line="240" w:lineRule="auto"/>
        <w:rPr>
          <w:rFonts w:cs="Arial"/>
          <w:color w:val="EE0000"/>
          <w:sz w:val="22"/>
          <w:szCs w:val="22"/>
        </w:rPr>
      </w:pPr>
    </w:p>
    <w:p w14:paraId="0C6863C5" w14:textId="2880D3B3" w:rsidR="000C4CD4" w:rsidRDefault="006C12C6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</w:t>
      </w:r>
      <w:r w:rsidR="00212439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:</w:t>
      </w:r>
      <w:r w:rsidR="00212439">
        <w:rPr>
          <w:rFonts w:cs="Arial"/>
          <w:sz w:val="22"/>
          <w:szCs w:val="22"/>
        </w:rPr>
        <w:t>50</w:t>
      </w:r>
      <w:r>
        <w:rPr>
          <w:rFonts w:cs="Arial"/>
          <w:sz w:val="22"/>
          <w:szCs w:val="22"/>
        </w:rPr>
        <w:t xml:space="preserve">-15:15 </w:t>
      </w:r>
      <w:r w:rsidR="000C4CD4" w:rsidRPr="007C294D">
        <w:rPr>
          <w:rFonts w:cs="Arial"/>
          <w:sz w:val="22"/>
          <w:szCs w:val="22"/>
        </w:rPr>
        <w:t>Dyskusja</w:t>
      </w:r>
    </w:p>
    <w:p w14:paraId="5620548D" w14:textId="77777777" w:rsidR="00DC7E76" w:rsidRDefault="00DC7E76" w:rsidP="000C4CD4">
      <w:pPr>
        <w:spacing w:after="0" w:line="240" w:lineRule="auto"/>
        <w:rPr>
          <w:rFonts w:cs="Arial"/>
          <w:sz w:val="22"/>
          <w:szCs w:val="22"/>
        </w:rPr>
      </w:pPr>
    </w:p>
    <w:p w14:paraId="2C9EE882" w14:textId="77777777" w:rsidR="00DC7E76" w:rsidRDefault="00DC7E76" w:rsidP="000C4CD4">
      <w:pPr>
        <w:spacing w:after="0" w:line="240" w:lineRule="auto"/>
        <w:rPr>
          <w:rFonts w:cs="Arial"/>
          <w:sz w:val="22"/>
          <w:szCs w:val="22"/>
        </w:rPr>
      </w:pPr>
    </w:p>
    <w:p w14:paraId="34CBC319" w14:textId="1A90AE32" w:rsidR="00DC7E76" w:rsidRPr="00DC7E76" w:rsidRDefault="00DC7E76" w:rsidP="000C4CD4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DC7E76">
        <w:rPr>
          <w:rFonts w:cs="Arial"/>
          <w:b/>
          <w:bCs/>
          <w:sz w:val="22"/>
          <w:szCs w:val="22"/>
        </w:rPr>
        <w:t>15:15-15:35 Przerwa kawowa</w:t>
      </w:r>
    </w:p>
    <w:p w14:paraId="715C52E4" w14:textId="77777777" w:rsidR="00DC7E76" w:rsidRPr="007C294D" w:rsidRDefault="00DC7E76" w:rsidP="000C4CD4">
      <w:pPr>
        <w:spacing w:after="0" w:line="240" w:lineRule="auto"/>
        <w:rPr>
          <w:rFonts w:cs="Arial"/>
          <w:sz w:val="22"/>
          <w:szCs w:val="22"/>
        </w:rPr>
      </w:pPr>
    </w:p>
    <w:p w14:paraId="7FD03F2D" w14:textId="77777777" w:rsidR="000C4CD4" w:rsidRDefault="000C4CD4" w:rsidP="00224648">
      <w:pPr>
        <w:spacing w:after="0" w:line="240" w:lineRule="auto"/>
        <w:rPr>
          <w:rFonts w:cs="Arial"/>
          <w:sz w:val="22"/>
          <w:szCs w:val="22"/>
        </w:rPr>
      </w:pPr>
    </w:p>
    <w:p w14:paraId="2C529EBF" w14:textId="4A61C15E" w:rsidR="00302493" w:rsidRDefault="00FE3E3E" w:rsidP="00302493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15:35-16:45 </w:t>
      </w:r>
      <w:r w:rsidR="00302493" w:rsidRPr="001D1165">
        <w:rPr>
          <w:rFonts w:cs="Arial"/>
          <w:b/>
          <w:bCs/>
          <w:sz w:val="22"/>
          <w:szCs w:val="22"/>
        </w:rPr>
        <w:t>Sesja 3. Czy radioterapia przyszłości zmieści się w 1–5 frakcjach?</w:t>
      </w:r>
    </w:p>
    <w:p w14:paraId="78A0CD8A" w14:textId="77777777" w:rsidR="00302493" w:rsidRPr="001D1165" w:rsidRDefault="00302493" w:rsidP="00302493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7F870285" w14:textId="77777777" w:rsidR="00DC7E76" w:rsidRDefault="00DC7E76" w:rsidP="00302493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15:35-15:50 </w:t>
      </w:r>
      <w:r w:rsidR="00302493" w:rsidRPr="001D1165">
        <w:rPr>
          <w:rFonts w:cs="Arial"/>
          <w:sz w:val="22"/>
          <w:szCs w:val="22"/>
        </w:rPr>
        <w:t>Czy nowoczesna technologia zmienia granice radiobiologii?</w:t>
      </w:r>
      <w:r w:rsidR="00302493">
        <w:rPr>
          <w:rFonts w:cs="Arial"/>
          <w:sz w:val="22"/>
          <w:szCs w:val="22"/>
        </w:rPr>
        <w:t xml:space="preserve"> </w:t>
      </w:r>
    </w:p>
    <w:p w14:paraId="2D7457F8" w14:textId="77777777" w:rsidR="00302493" w:rsidRPr="001D1165" w:rsidRDefault="00302493" w:rsidP="00302493">
      <w:pPr>
        <w:spacing w:after="0" w:line="240" w:lineRule="auto"/>
        <w:rPr>
          <w:rFonts w:cs="Arial"/>
          <w:sz w:val="22"/>
          <w:szCs w:val="22"/>
        </w:rPr>
      </w:pPr>
    </w:p>
    <w:p w14:paraId="7FD6453C" w14:textId="77777777" w:rsidR="00DC7E76" w:rsidRDefault="00DC7E76" w:rsidP="00302493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15:50-16:05 </w:t>
      </w:r>
      <w:r w:rsidR="00302493" w:rsidRPr="001D1165">
        <w:rPr>
          <w:rFonts w:cs="Arial"/>
          <w:sz w:val="22"/>
          <w:szCs w:val="22"/>
        </w:rPr>
        <w:t>Jedna frakcja SBRT w leczeniu przerzutów: dostępne dane, oczekiwane wyniki i granice bezpieczeństwa.</w:t>
      </w:r>
    </w:p>
    <w:p w14:paraId="62E8D075" w14:textId="77777777" w:rsidR="00302493" w:rsidRPr="001D1165" w:rsidRDefault="00302493" w:rsidP="00302493">
      <w:pPr>
        <w:spacing w:after="0" w:line="240" w:lineRule="auto"/>
        <w:rPr>
          <w:rFonts w:cs="Arial"/>
          <w:sz w:val="22"/>
          <w:szCs w:val="22"/>
        </w:rPr>
      </w:pPr>
    </w:p>
    <w:p w14:paraId="3F75010F" w14:textId="5306FA5C" w:rsidR="00DC7E76" w:rsidRDefault="00DC7E76" w:rsidP="00302493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16:05-16:20 </w:t>
      </w:r>
      <w:r w:rsidR="00302493" w:rsidRPr="001D1165">
        <w:rPr>
          <w:rFonts w:cs="Arial"/>
          <w:sz w:val="22"/>
          <w:szCs w:val="22"/>
        </w:rPr>
        <w:t>Brachyterapia jako samodzielne leczenie w 1–2 frakcjach.</w:t>
      </w:r>
    </w:p>
    <w:p w14:paraId="33163F9D" w14:textId="77777777" w:rsidR="00302493" w:rsidRDefault="00302493" w:rsidP="00302493">
      <w:pPr>
        <w:spacing w:after="0" w:line="240" w:lineRule="auto"/>
        <w:rPr>
          <w:rFonts w:cs="Arial"/>
          <w:sz w:val="22"/>
          <w:szCs w:val="22"/>
        </w:rPr>
      </w:pPr>
    </w:p>
    <w:p w14:paraId="0506815E" w14:textId="525C1127" w:rsidR="00DC7E76" w:rsidRDefault="00DC7E76" w:rsidP="00302493">
      <w:pPr>
        <w:spacing w:after="0" w:line="240" w:lineRule="auto"/>
        <w:rPr>
          <w:rFonts w:cs="Arial"/>
          <w:color w:val="EE0000"/>
          <w:sz w:val="22"/>
          <w:szCs w:val="22"/>
        </w:rPr>
      </w:pPr>
      <w:r>
        <w:rPr>
          <w:rFonts w:cs="Arial"/>
          <w:sz w:val="22"/>
          <w:szCs w:val="22"/>
        </w:rPr>
        <w:t xml:space="preserve">16:20-16:35 </w:t>
      </w:r>
      <w:r w:rsidR="00302493" w:rsidRPr="00F90542">
        <w:rPr>
          <w:rFonts w:cs="Arial"/>
          <w:sz w:val="22"/>
          <w:szCs w:val="22"/>
        </w:rPr>
        <w:t xml:space="preserve">Żywienie onkologiczne </w:t>
      </w:r>
    </w:p>
    <w:p w14:paraId="326E861F" w14:textId="77777777" w:rsidR="00AF2DE6" w:rsidRPr="001D1165" w:rsidRDefault="00AF2DE6" w:rsidP="00AF2DE6">
      <w:pPr>
        <w:spacing w:after="0" w:line="240" w:lineRule="auto"/>
        <w:rPr>
          <w:rFonts w:cs="Arial"/>
          <w:sz w:val="22"/>
          <w:szCs w:val="22"/>
        </w:rPr>
      </w:pPr>
    </w:p>
    <w:p w14:paraId="24F4D223" w14:textId="6B90AD50" w:rsidR="00302493" w:rsidRDefault="00DC7E76" w:rsidP="00302493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16:35-16:</w:t>
      </w:r>
      <w:r w:rsidR="00FE3E3E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5 </w:t>
      </w:r>
      <w:r w:rsidR="00302493">
        <w:rPr>
          <w:rFonts w:cs="Arial"/>
          <w:sz w:val="22"/>
          <w:szCs w:val="22"/>
        </w:rPr>
        <w:t>Dyskusja</w:t>
      </w:r>
    </w:p>
    <w:p w14:paraId="312025F8" w14:textId="77777777" w:rsidR="00AF2DE6" w:rsidRPr="001D1165" w:rsidRDefault="00AF2DE6" w:rsidP="00AF2DE6">
      <w:pPr>
        <w:spacing w:after="0" w:line="240" w:lineRule="auto"/>
        <w:rPr>
          <w:rFonts w:cs="Arial"/>
          <w:sz w:val="22"/>
          <w:szCs w:val="22"/>
        </w:rPr>
      </w:pPr>
    </w:p>
    <w:p w14:paraId="4BF5B850" w14:textId="77777777" w:rsidR="00F8788B" w:rsidRDefault="00F8788B" w:rsidP="00F8788B">
      <w:pPr>
        <w:spacing w:after="0" w:line="240" w:lineRule="auto"/>
        <w:jc w:val="center"/>
        <w:rPr>
          <w:rFonts w:cs="Arial"/>
          <w:sz w:val="22"/>
          <w:szCs w:val="22"/>
        </w:rPr>
      </w:pPr>
    </w:p>
    <w:p w14:paraId="2CACA3AA" w14:textId="0EDF9BC5" w:rsidR="00F8788B" w:rsidRPr="001D1165" w:rsidRDefault="00FE3E3E" w:rsidP="00F8788B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16:45-17:45 </w:t>
      </w:r>
      <w:r w:rsidR="00F8788B" w:rsidRPr="001D1165">
        <w:rPr>
          <w:rFonts w:cs="Arial"/>
          <w:b/>
          <w:bCs/>
          <w:sz w:val="22"/>
          <w:szCs w:val="22"/>
        </w:rPr>
        <w:t xml:space="preserve">Sesja </w:t>
      </w:r>
      <w:r w:rsidR="00302493">
        <w:rPr>
          <w:rFonts w:cs="Arial"/>
          <w:b/>
          <w:bCs/>
          <w:sz w:val="22"/>
          <w:szCs w:val="22"/>
        </w:rPr>
        <w:t>4</w:t>
      </w:r>
      <w:r w:rsidR="00F8788B" w:rsidRPr="001D1165">
        <w:rPr>
          <w:rFonts w:cs="Arial"/>
          <w:b/>
          <w:bCs/>
          <w:sz w:val="22"/>
          <w:szCs w:val="22"/>
        </w:rPr>
        <w:t>. Radioterapia</w:t>
      </w:r>
      <w:r>
        <w:rPr>
          <w:rFonts w:cs="Arial"/>
          <w:b/>
          <w:bCs/>
          <w:sz w:val="22"/>
          <w:szCs w:val="22"/>
        </w:rPr>
        <w:t xml:space="preserve"> - </w:t>
      </w:r>
      <w:r w:rsidR="00F8788B" w:rsidRPr="001D1165">
        <w:rPr>
          <w:rFonts w:cs="Arial"/>
          <w:b/>
          <w:bCs/>
          <w:sz w:val="22"/>
          <w:szCs w:val="22"/>
        </w:rPr>
        <w:t>królowa leczenia onkologicznego?</w:t>
      </w:r>
    </w:p>
    <w:p w14:paraId="760F78FC" w14:textId="77777777" w:rsidR="00F8788B" w:rsidRPr="001D1165" w:rsidRDefault="00F8788B" w:rsidP="00F8788B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20776E9E" w14:textId="77777777" w:rsidR="00FE3E3E" w:rsidRDefault="00FE3E3E" w:rsidP="00F8788B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16:45-17:10 </w:t>
      </w:r>
      <w:r w:rsidR="00F8788B" w:rsidRPr="00224648">
        <w:rPr>
          <w:rFonts w:cs="Arial"/>
          <w:sz w:val="22"/>
          <w:szCs w:val="22"/>
        </w:rPr>
        <w:t>Empowering the Future of Radiation Oncology</w:t>
      </w:r>
      <w:r w:rsidR="00AC29EA">
        <w:rPr>
          <w:rFonts w:cs="Arial"/>
          <w:sz w:val="22"/>
          <w:szCs w:val="22"/>
        </w:rPr>
        <w:t xml:space="preserve"> </w:t>
      </w:r>
    </w:p>
    <w:p w14:paraId="2BDF1FC6" w14:textId="77777777" w:rsidR="00F8788B" w:rsidRPr="001D1165" w:rsidRDefault="00F8788B" w:rsidP="00F8788B">
      <w:pPr>
        <w:spacing w:after="0" w:line="240" w:lineRule="auto"/>
        <w:rPr>
          <w:rFonts w:cs="Arial"/>
          <w:sz w:val="22"/>
          <w:szCs w:val="22"/>
        </w:rPr>
      </w:pPr>
    </w:p>
    <w:p w14:paraId="2AA69A0A" w14:textId="77777777" w:rsidR="00FE3E3E" w:rsidRDefault="00FE3E3E" w:rsidP="00781671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17:10-17:35 </w:t>
      </w:r>
      <w:r w:rsidR="00781671" w:rsidRPr="00781671">
        <w:rPr>
          <w:rFonts w:cs="Arial"/>
          <w:sz w:val="22"/>
          <w:szCs w:val="22"/>
        </w:rPr>
        <w:t>Radiotherapy as the Most Cost-Effective Modality in Cancer Treatment</w:t>
      </w:r>
      <w:r w:rsidR="00781671">
        <w:rPr>
          <w:rFonts w:cs="Arial"/>
          <w:sz w:val="22"/>
          <w:szCs w:val="22"/>
        </w:rPr>
        <w:t xml:space="preserve"> / </w:t>
      </w:r>
      <w:r w:rsidR="00781671" w:rsidRPr="00781671">
        <w:rPr>
          <w:rFonts w:cs="Arial"/>
          <w:sz w:val="22"/>
          <w:szCs w:val="22"/>
        </w:rPr>
        <w:t>Radiotherapy and Surgery: Competing or Complementary Treatment Modalities?</w:t>
      </w:r>
      <w:r w:rsidR="00781671">
        <w:rPr>
          <w:rFonts w:cs="Arial"/>
          <w:sz w:val="22"/>
          <w:szCs w:val="22"/>
        </w:rPr>
        <w:t xml:space="preserve"> </w:t>
      </w:r>
    </w:p>
    <w:p w14:paraId="4D0D4FD3" w14:textId="77777777" w:rsidR="00FE3E3E" w:rsidRDefault="00FE3E3E" w:rsidP="00AF2DE6">
      <w:pPr>
        <w:spacing w:after="0" w:line="240" w:lineRule="auto"/>
        <w:rPr>
          <w:rFonts w:cs="Arial"/>
          <w:color w:val="196B24" w:themeColor="accent3"/>
          <w:sz w:val="22"/>
          <w:szCs w:val="22"/>
        </w:rPr>
      </w:pPr>
    </w:p>
    <w:p w14:paraId="1BA81E71" w14:textId="614512ED" w:rsidR="005C7749" w:rsidRDefault="00FE3E3E" w:rsidP="00AF2DE6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17:35-17:45 Dyskusja</w:t>
      </w:r>
    </w:p>
    <w:p w14:paraId="2916BA6C" w14:textId="77777777" w:rsidR="00FE3E3E" w:rsidRDefault="00FE3E3E" w:rsidP="00AF2DE6">
      <w:pPr>
        <w:spacing w:after="0" w:line="240" w:lineRule="auto"/>
        <w:rPr>
          <w:rFonts w:cs="Arial"/>
          <w:sz w:val="22"/>
          <w:szCs w:val="22"/>
        </w:rPr>
      </w:pPr>
    </w:p>
    <w:p w14:paraId="1466B637" w14:textId="77777777" w:rsidR="00FE3E3E" w:rsidRDefault="00FE3E3E" w:rsidP="00AF2DE6">
      <w:pPr>
        <w:spacing w:after="0" w:line="240" w:lineRule="auto"/>
        <w:rPr>
          <w:rFonts w:cs="Arial"/>
          <w:sz w:val="22"/>
          <w:szCs w:val="22"/>
        </w:rPr>
      </w:pPr>
    </w:p>
    <w:p w14:paraId="31A2403F" w14:textId="37FF1BA5" w:rsidR="00FE3E3E" w:rsidRDefault="00FE3E3E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FE3E3E">
        <w:rPr>
          <w:rFonts w:cs="Arial"/>
          <w:b/>
          <w:bCs/>
          <w:sz w:val="22"/>
          <w:szCs w:val="22"/>
        </w:rPr>
        <w:t>17:45-18:00 Przerwa kawowa</w:t>
      </w:r>
    </w:p>
    <w:p w14:paraId="7CB95D07" w14:textId="77777777" w:rsidR="00FE3E3E" w:rsidRDefault="00FE3E3E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2C6792EE" w14:textId="77777777" w:rsidR="00FE3E3E" w:rsidRPr="00FE3E3E" w:rsidRDefault="00FE3E3E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78FE06DA" w14:textId="77777777" w:rsidR="00FE3E3E" w:rsidRPr="001D1165" w:rsidRDefault="00FE3E3E" w:rsidP="00AF2DE6">
      <w:pPr>
        <w:spacing w:after="0" w:line="240" w:lineRule="auto"/>
        <w:rPr>
          <w:rFonts w:cs="Arial"/>
          <w:sz w:val="22"/>
          <w:szCs w:val="22"/>
        </w:rPr>
      </w:pPr>
    </w:p>
    <w:p w14:paraId="25276634" w14:textId="5F526429" w:rsidR="00781671" w:rsidRDefault="00FE3E3E" w:rsidP="00781671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18:00-19:25 </w:t>
      </w:r>
      <w:r w:rsidR="00781671" w:rsidRPr="005C7749">
        <w:rPr>
          <w:rFonts w:cs="Arial"/>
          <w:b/>
          <w:bCs/>
          <w:sz w:val="22"/>
          <w:szCs w:val="22"/>
        </w:rPr>
        <w:t xml:space="preserve">Sesja </w:t>
      </w:r>
      <w:r w:rsidR="00302493">
        <w:rPr>
          <w:rFonts w:cs="Arial"/>
          <w:b/>
          <w:bCs/>
          <w:sz w:val="22"/>
          <w:szCs w:val="22"/>
        </w:rPr>
        <w:t>5</w:t>
      </w:r>
      <w:r w:rsidR="00781671" w:rsidRPr="005C7749">
        <w:rPr>
          <w:rFonts w:cs="Arial"/>
          <w:b/>
          <w:bCs/>
          <w:sz w:val="22"/>
          <w:szCs w:val="22"/>
        </w:rPr>
        <w:t>. Organ preservation</w:t>
      </w:r>
      <w:r>
        <w:rPr>
          <w:rFonts w:cs="Arial"/>
          <w:b/>
          <w:bCs/>
          <w:sz w:val="22"/>
          <w:szCs w:val="22"/>
        </w:rPr>
        <w:t xml:space="preserve"> - </w:t>
      </w:r>
      <w:r w:rsidR="00781671" w:rsidRPr="005C7749">
        <w:rPr>
          <w:rFonts w:cs="Arial"/>
          <w:b/>
          <w:bCs/>
          <w:sz w:val="22"/>
          <w:szCs w:val="22"/>
        </w:rPr>
        <w:t>radioterapia jako leczenie skuteczne i mało inwazyjne.</w:t>
      </w:r>
    </w:p>
    <w:p w14:paraId="7388A3BE" w14:textId="77777777" w:rsidR="00781671" w:rsidRPr="005C7749" w:rsidRDefault="00781671" w:rsidP="00781671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5B1441B9" w14:textId="77777777" w:rsidR="00FE3E3E" w:rsidRDefault="00FE3E3E" w:rsidP="00781671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18:00-18:15 </w:t>
      </w:r>
      <w:r w:rsidR="00781671" w:rsidRPr="001D1165">
        <w:rPr>
          <w:rFonts w:cs="Arial"/>
          <w:sz w:val="22"/>
          <w:szCs w:val="22"/>
        </w:rPr>
        <w:t>Leczenie trimodalne raka pęcherza w erze nowoczesnej chirurgii i leczenia okołooperacyjnego.</w:t>
      </w:r>
      <w:r w:rsidR="00302493">
        <w:rPr>
          <w:rFonts w:cs="Arial"/>
          <w:sz w:val="22"/>
          <w:szCs w:val="22"/>
        </w:rPr>
        <w:t xml:space="preserve"> </w:t>
      </w:r>
    </w:p>
    <w:p w14:paraId="519F3691" w14:textId="77777777" w:rsidR="00781671" w:rsidRPr="001D1165" w:rsidRDefault="00781671" w:rsidP="00781671">
      <w:pPr>
        <w:spacing w:after="0" w:line="240" w:lineRule="auto"/>
        <w:rPr>
          <w:rFonts w:cs="Arial"/>
          <w:sz w:val="22"/>
          <w:szCs w:val="22"/>
        </w:rPr>
      </w:pPr>
    </w:p>
    <w:p w14:paraId="43A16F54" w14:textId="77777777" w:rsidR="002247FD" w:rsidRDefault="00FE3E3E" w:rsidP="00781671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18:15-18:30 </w:t>
      </w:r>
      <w:r w:rsidR="00781671" w:rsidRPr="001D1165">
        <w:rPr>
          <w:rFonts w:cs="Arial"/>
          <w:sz w:val="22"/>
          <w:szCs w:val="22"/>
        </w:rPr>
        <w:t>Rak odbytnicy: aktualna rola TNT, obszary napromieniania, a szczególnie zasady kontroli po leczeniu.</w:t>
      </w:r>
      <w:r w:rsidR="00302493">
        <w:rPr>
          <w:rFonts w:cs="Arial"/>
          <w:sz w:val="22"/>
          <w:szCs w:val="22"/>
        </w:rPr>
        <w:t xml:space="preserve"> </w:t>
      </w:r>
    </w:p>
    <w:p w14:paraId="020F3492" w14:textId="77777777" w:rsidR="00781671" w:rsidRPr="001D1165" w:rsidRDefault="00781671" w:rsidP="00781671">
      <w:pPr>
        <w:spacing w:after="0" w:line="240" w:lineRule="auto"/>
        <w:rPr>
          <w:rFonts w:cs="Arial"/>
          <w:sz w:val="22"/>
          <w:szCs w:val="22"/>
        </w:rPr>
      </w:pPr>
    </w:p>
    <w:p w14:paraId="4D603DE5" w14:textId="77777777" w:rsidR="002247FD" w:rsidRDefault="002247FD" w:rsidP="00D05A38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18:30-18:45 </w:t>
      </w:r>
      <w:r w:rsidR="00781671" w:rsidRPr="001D1165">
        <w:rPr>
          <w:rFonts w:cs="Arial"/>
          <w:sz w:val="22"/>
          <w:szCs w:val="22"/>
        </w:rPr>
        <w:t>Zachowanie narządu w raku szyjki macicy z wykorzystaniem nowoczesnego planowania brachyterapii.</w:t>
      </w:r>
      <w:r w:rsidR="00D05A38">
        <w:rPr>
          <w:rFonts w:cs="Arial"/>
          <w:sz w:val="22"/>
          <w:szCs w:val="22"/>
        </w:rPr>
        <w:t xml:space="preserve"> </w:t>
      </w:r>
    </w:p>
    <w:p w14:paraId="30B2E4C3" w14:textId="77777777" w:rsidR="00781671" w:rsidRPr="001D1165" w:rsidRDefault="00781671" w:rsidP="00781671">
      <w:pPr>
        <w:spacing w:after="0" w:line="240" w:lineRule="auto"/>
        <w:rPr>
          <w:rFonts w:cs="Arial"/>
          <w:sz w:val="22"/>
          <w:szCs w:val="22"/>
        </w:rPr>
      </w:pPr>
    </w:p>
    <w:p w14:paraId="59FEDF56" w14:textId="64788D73" w:rsidR="00781671" w:rsidRDefault="00F90542" w:rsidP="00781671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18</w:t>
      </w:r>
      <w:r w:rsidR="002247FD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>45</w:t>
      </w:r>
      <w:r w:rsidR="002247FD">
        <w:rPr>
          <w:rFonts w:cs="Arial"/>
          <w:sz w:val="22"/>
          <w:szCs w:val="22"/>
        </w:rPr>
        <w:t xml:space="preserve">-19:15 </w:t>
      </w:r>
      <w:r w:rsidR="00781671" w:rsidRPr="001D1165">
        <w:rPr>
          <w:rFonts w:cs="Arial"/>
          <w:sz w:val="22"/>
          <w:szCs w:val="22"/>
        </w:rPr>
        <w:t>Brachyterapia jako metoda eskalacji dawki i zwiększania szansy na zachowanie narządu.</w:t>
      </w:r>
      <w:r w:rsidR="00D05A38">
        <w:rPr>
          <w:rFonts w:cs="Arial"/>
          <w:sz w:val="22"/>
          <w:szCs w:val="22"/>
        </w:rPr>
        <w:t xml:space="preserve"> </w:t>
      </w:r>
    </w:p>
    <w:p w14:paraId="22E127B5" w14:textId="77777777" w:rsidR="002247FD" w:rsidRDefault="002247FD" w:rsidP="00781671">
      <w:pPr>
        <w:spacing w:after="0" w:line="240" w:lineRule="auto"/>
        <w:rPr>
          <w:rFonts w:cs="Arial"/>
          <w:sz w:val="22"/>
          <w:szCs w:val="22"/>
        </w:rPr>
      </w:pPr>
    </w:p>
    <w:p w14:paraId="7A239834" w14:textId="051B8555" w:rsidR="00781671" w:rsidRDefault="002247FD" w:rsidP="00781671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19:15-19:25 </w:t>
      </w:r>
      <w:r w:rsidR="00781671">
        <w:rPr>
          <w:rFonts w:cs="Arial"/>
          <w:sz w:val="22"/>
          <w:szCs w:val="22"/>
        </w:rPr>
        <w:t>Dyskusja</w:t>
      </w:r>
    </w:p>
    <w:p w14:paraId="19F92BE8" w14:textId="77777777" w:rsidR="005C7749" w:rsidRDefault="005C7749" w:rsidP="00AF2DE6">
      <w:pPr>
        <w:spacing w:after="0" w:line="240" w:lineRule="auto"/>
        <w:rPr>
          <w:rFonts w:cs="Arial"/>
          <w:sz w:val="22"/>
          <w:szCs w:val="22"/>
        </w:rPr>
      </w:pPr>
    </w:p>
    <w:p w14:paraId="798A3312" w14:textId="77777777" w:rsidR="005C7749" w:rsidRDefault="005C7749" w:rsidP="00AF2DE6">
      <w:pPr>
        <w:spacing w:after="0" w:line="240" w:lineRule="auto"/>
        <w:rPr>
          <w:rFonts w:cs="Arial"/>
          <w:sz w:val="22"/>
          <w:szCs w:val="22"/>
        </w:rPr>
      </w:pPr>
    </w:p>
    <w:p w14:paraId="3535D9F8" w14:textId="77777777" w:rsidR="005C7749" w:rsidRDefault="005C7749" w:rsidP="00AF2DE6">
      <w:pPr>
        <w:spacing w:after="0" w:line="240" w:lineRule="auto"/>
        <w:rPr>
          <w:rFonts w:cs="Arial"/>
          <w:sz w:val="22"/>
          <w:szCs w:val="22"/>
        </w:rPr>
      </w:pPr>
    </w:p>
    <w:p w14:paraId="543C692F" w14:textId="77777777" w:rsidR="005C7749" w:rsidRDefault="005C7749" w:rsidP="00AF2DE6">
      <w:pPr>
        <w:spacing w:after="0" w:line="240" w:lineRule="auto"/>
        <w:rPr>
          <w:rFonts w:cs="Arial"/>
          <w:sz w:val="22"/>
          <w:szCs w:val="22"/>
        </w:rPr>
      </w:pPr>
    </w:p>
    <w:p w14:paraId="77E1F6F0" w14:textId="77777777" w:rsidR="005C7749" w:rsidRDefault="005C7749" w:rsidP="00AF2DE6">
      <w:pPr>
        <w:spacing w:after="0" w:line="240" w:lineRule="auto"/>
        <w:rPr>
          <w:rFonts w:cs="Arial"/>
          <w:sz w:val="22"/>
          <w:szCs w:val="22"/>
        </w:rPr>
      </w:pPr>
    </w:p>
    <w:p w14:paraId="35729D17" w14:textId="77777777" w:rsidR="008A4FA6" w:rsidRDefault="008A4FA6" w:rsidP="008A4FA6">
      <w:pPr>
        <w:spacing w:after="0" w:line="240" w:lineRule="auto"/>
        <w:rPr>
          <w:rFonts w:cs="Arial"/>
          <w:sz w:val="22"/>
          <w:szCs w:val="22"/>
        </w:rPr>
      </w:pPr>
    </w:p>
    <w:p w14:paraId="02931D57" w14:textId="537E759B" w:rsidR="005C7749" w:rsidRDefault="005C7749" w:rsidP="008A4FA6">
      <w:pPr>
        <w:spacing w:after="0" w:line="240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Sobota, 17.10.2026</w:t>
      </w:r>
    </w:p>
    <w:p w14:paraId="0915892F" w14:textId="77777777" w:rsidR="00224648" w:rsidRPr="001D1165" w:rsidRDefault="00224648" w:rsidP="00224648">
      <w:pPr>
        <w:spacing w:after="0" w:line="240" w:lineRule="auto"/>
        <w:rPr>
          <w:rFonts w:cs="Arial"/>
          <w:sz w:val="22"/>
          <w:szCs w:val="22"/>
        </w:rPr>
      </w:pPr>
    </w:p>
    <w:p w14:paraId="45C23394" w14:textId="77777777" w:rsidR="00224648" w:rsidRDefault="00224648" w:rsidP="00555B1A">
      <w:pPr>
        <w:spacing w:after="0" w:line="240" w:lineRule="auto"/>
        <w:jc w:val="center"/>
        <w:rPr>
          <w:rFonts w:cs="Arial"/>
          <w:sz w:val="22"/>
          <w:szCs w:val="22"/>
        </w:rPr>
      </w:pPr>
    </w:p>
    <w:p w14:paraId="4C84CE80" w14:textId="77777777" w:rsidR="006B2B26" w:rsidRDefault="006B2B26" w:rsidP="00AF2DE6">
      <w:pPr>
        <w:spacing w:after="0" w:line="240" w:lineRule="auto"/>
        <w:rPr>
          <w:rFonts w:cs="Arial"/>
          <w:sz w:val="22"/>
          <w:szCs w:val="22"/>
        </w:rPr>
      </w:pPr>
    </w:p>
    <w:p w14:paraId="74F26642" w14:textId="77777777" w:rsidR="006B2B26" w:rsidRDefault="006B2B26" w:rsidP="00AF2DE6">
      <w:pPr>
        <w:spacing w:after="0" w:line="240" w:lineRule="auto"/>
        <w:rPr>
          <w:rFonts w:cs="Arial"/>
          <w:sz w:val="22"/>
          <w:szCs w:val="22"/>
        </w:rPr>
      </w:pPr>
    </w:p>
    <w:p w14:paraId="06D28796" w14:textId="0BE50A93" w:rsidR="006B2B26" w:rsidRPr="0064486E" w:rsidRDefault="002247FD" w:rsidP="006B2B26">
      <w:pPr>
        <w:spacing w:after="0" w:line="240" w:lineRule="auto"/>
        <w:rPr>
          <w:rFonts w:cs="Arial"/>
          <w:sz w:val="22"/>
          <w:szCs w:val="22"/>
        </w:rPr>
      </w:pPr>
      <w:r w:rsidRPr="0064486E">
        <w:rPr>
          <w:rFonts w:cs="Arial"/>
          <w:b/>
          <w:bCs/>
          <w:sz w:val="22"/>
          <w:szCs w:val="22"/>
        </w:rPr>
        <w:t xml:space="preserve">09:00-10:00 </w:t>
      </w:r>
      <w:r w:rsidR="006B2B26" w:rsidRPr="0064486E">
        <w:rPr>
          <w:rFonts w:cs="Arial"/>
          <w:b/>
          <w:bCs/>
          <w:sz w:val="22"/>
          <w:szCs w:val="22"/>
        </w:rPr>
        <w:t>Sesja 6.</w:t>
      </w:r>
      <w:r w:rsidR="006B2B26" w:rsidRPr="0064486E">
        <w:rPr>
          <w:rFonts w:cs="Arial"/>
          <w:sz w:val="22"/>
          <w:szCs w:val="22"/>
        </w:rPr>
        <w:t xml:space="preserve"> </w:t>
      </w:r>
      <w:r w:rsidR="0064486E" w:rsidRPr="0064486E">
        <w:rPr>
          <w:rFonts w:cs="Arial"/>
          <w:sz w:val="22"/>
          <w:szCs w:val="22"/>
        </w:rPr>
        <w:t>Panel Dyskusyjny</w:t>
      </w:r>
    </w:p>
    <w:p w14:paraId="6EDCD65D" w14:textId="77777777" w:rsidR="00FB2705" w:rsidRDefault="00FB2705" w:rsidP="006B2B26">
      <w:pPr>
        <w:spacing w:after="0" w:line="240" w:lineRule="auto"/>
        <w:rPr>
          <w:rFonts w:cs="Arial"/>
          <w:b/>
          <w:bCs/>
          <w:i/>
          <w:iCs/>
          <w:sz w:val="22"/>
          <w:szCs w:val="22"/>
        </w:rPr>
      </w:pPr>
    </w:p>
    <w:p w14:paraId="0BCF5908" w14:textId="77777777" w:rsidR="00FB2705" w:rsidRDefault="00FB2705" w:rsidP="006B2B26">
      <w:pPr>
        <w:spacing w:after="0" w:line="240" w:lineRule="auto"/>
        <w:rPr>
          <w:rFonts w:cs="Arial"/>
          <w:b/>
          <w:bCs/>
          <w:i/>
          <w:iCs/>
          <w:sz w:val="22"/>
          <w:szCs w:val="22"/>
        </w:rPr>
      </w:pPr>
    </w:p>
    <w:p w14:paraId="3281588A" w14:textId="53A531B3" w:rsidR="00FB2705" w:rsidRPr="00FB2705" w:rsidRDefault="00FB2705" w:rsidP="006B2B26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FB2705">
        <w:rPr>
          <w:rFonts w:cs="Arial"/>
          <w:b/>
          <w:bCs/>
          <w:sz w:val="22"/>
          <w:szCs w:val="22"/>
        </w:rPr>
        <w:t>10:10-10:30 Przerwa kawowa</w:t>
      </w:r>
    </w:p>
    <w:p w14:paraId="068A685E" w14:textId="77777777" w:rsidR="006B2B26" w:rsidRDefault="006B2B26" w:rsidP="00AF2DE6">
      <w:pPr>
        <w:spacing w:after="0" w:line="240" w:lineRule="auto"/>
        <w:rPr>
          <w:rFonts w:cs="Arial"/>
          <w:sz w:val="22"/>
          <w:szCs w:val="22"/>
        </w:rPr>
      </w:pPr>
    </w:p>
    <w:p w14:paraId="42F5D771" w14:textId="77777777" w:rsidR="00FB2705" w:rsidRDefault="00FB2705" w:rsidP="00AF2DE6">
      <w:pPr>
        <w:spacing w:after="0" w:line="240" w:lineRule="auto"/>
        <w:rPr>
          <w:rFonts w:cs="Arial"/>
          <w:sz w:val="22"/>
          <w:szCs w:val="22"/>
        </w:rPr>
      </w:pPr>
    </w:p>
    <w:p w14:paraId="0B6AB602" w14:textId="72390450" w:rsidR="000C4CD4" w:rsidRPr="001D1165" w:rsidRDefault="00FB2705" w:rsidP="000C4CD4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10:30-12:25 </w:t>
      </w:r>
      <w:r w:rsidR="000C4CD4" w:rsidRPr="001D1165">
        <w:rPr>
          <w:rFonts w:cs="Arial"/>
          <w:b/>
          <w:bCs/>
          <w:sz w:val="22"/>
          <w:szCs w:val="22"/>
        </w:rPr>
        <w:t xml:space="preserve">Sesja </w:t>
      </w:r>
      <w:r w:rsidR="00302493">
        <w:rPr>
          <w:rFonts w:cs="Arial"/>
          <w:b/>
          <w:bCs/>
          <w:sz w:val="22"/>
          <w:szCs w:val="22"/>
        </w:rPr>
        <w:t>7</w:t>
      </w:r>
      <w:r w:rsidR="000C4CD4" w:rsidRPr="001D1165">
        <w:rPr>
          <w:rFonts w:cs="Arial"/>
          <w:b/>
          <w:bCs/>
          <w:sz w:val="22"/>
          <w:szCs w:val="22"/>
        </w:rPr>
        <w:t>. SBRT i brachyterapia poza strefą komfortu</w:t>
      </w:r>
    </w:p>
    <w:p w14:paraId="17D52EEA" w14:textId="77777777" w:rsidR="000C4CD4" w:rsidRPr="001D1165" w:rsidRDefault="000C4CD4" w:rsidP="000C4CD4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687585B8" w14:textId="2E1051C6" w:rsidR="000C4CD4" w:rsidRDefault="00FB2705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10:30-10:45 </w:t>
      </w:r>
      <w:r w:rsidR="000C4CD4" w:rsidRPr="001D1165">
        <w:rPr>
          <w:rFonts w:cs="Arial"/>
          <w:sz w:val="22"/>
          <w:szCs w:val="22"/>
        </w:rPr>
        <w:t>Reirradiacja wznowy raka stercza z zastosowaniem SBRT i brachyterapii.</w:t>
      </w:r>
      <w:r w:rsidR="000C4CD4">
        <w:rPr>
          <w:rFonts w:cs="Arial"/>
          <w:sz w:val="22"/>
          <w:szCs w:val="22"/>
        </w:rPr>
        <w:t xml:space="preserve"> </w:t>
      </w:r>
    </w:p>
    <w:p w14:paraId="7F97E551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27B09C28" w14:textId="77777777" w:rsidR="00FB2705" w:rsidRDefault="00FB2705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10:45-11:00 </w:t>
      </w:r>
      <w:r w:rsidR="000C4CD4" w:rsidRPr="001D1165">
        <w:rPr>
          <w:rFonts w:cs="Arial"/>
          <w:sz w:val="22"/>
          <w:szCs w:val="22"/>
        </w:rPr>
        <w:t xml:space="preserve">Reirradiacja w obszarze </w:t>
      </w:r>
      <w:r w:rsidR="00D05A38">
        <w:rPr>
          <w:rFonts w:cs="Arial"/>
          <w:sz w:val="22"/>
          <w:szCs w:val="22"/>
        </w:rPr>
        <w:t>OUN</w:t>
      </w:r>
      <w:r w:rsidR="000C4CD4" w:rsidRPr="001D1165">
        <w:rPr>
          <w:rFonts w:cs="Arial"/>
          <w:sz w:val="22"/>
          <w:szCs w:val="22"/>
        </w:rPr>
        <w:t>: kryteria kwalifikacji, ryzyko i korzyści.</w:t>
      </w:r>
      <w:r w:rsidR="00D05A38">
        <w:rPr>
          <w:rFonts w:cs="Arial"/>
          <w:sz w:val="22"/>
          <w:szCs w:val="22"/>
        </w:rPr>
        <w:t xml:space="preserve"> </w:t>
      </w:r>
    </w:p>
    <w:p w14:paraId="58BE21B4" w14:textId="77777777" w:rsidR="00D34425" w:rsidRDefault="00D34425" w:rsidP="000C4CD4">
      <w:pPr>
        <w:spacing w:after="0" w:line="240" w:lineRule="auto"/>
        <w:rPr>
          <w:rFonts w:cs="Arial"/>
          <w:sz w:val="22"/>
          <w:szCs w:val="22"/>
        </w:rPr>
      </w:pPr>
    </w:p>
    <w:p w14:paraId="2D120434" w14:textId="1C664F53" w:rsidR="00FB2705" w:rsidRDefault="00FB2705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11:00-11:15 </w:t>
      </w:r>
      <w:r w:rsidR="00D34425">
        <w:rPr>
          <w:rFonts w:cs="Arial"/>
          <w:sz w:val="22"/>
          <w:szCs w:val="22"/>
        </w:rPr>
        <w:t>Reiradiacja czy leczenie systemowe nowotworów regionu głowy i szyi</w:t>
      </w:r>
      <w:r>
        <w:rPr>
          <w:rFonts w:cs="Arial"/>
          <w:sz w:val="22"/>
          <w:szCs w:val="22"/>
        </w:rPr>
        <w:t xml:space="preserve"> </w:t>
      </w:r>
      <w:r w:rsidR="00D34425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 xml:space="preserve"> </w:t>
      </w:r>
      <w:r w:rsidR="00D34425">
        <w:rPr>
          <w:rFonts w:cs="Arial"/>
          <w:sz w:val="22"/>
          <w:szCs w:val="22"/>
        </w:rPr>
        <w:t xml:space="preserve">dwugłos </w:t>
      </w:r>
    </w:p>
    <w:p w14:paraId="5B147E83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1F2C267F" w14:textId="332CAAB5" w:rsidR="00FB2705" w:rsidRDefault="00FB2705" w:rsidP="000C4CD4">
      <w:pPr>
        <w:spacing w:after="0" w:line="240" w:lineRule="auto"/>
        <w:rPr>
          <w:rFonts w:cs="Arial"/>
          <w:color w:val="EE0000"/>
          <w:sz w:val="22"/>
          <w:szCs w:val="22"/>
        </w:rPr>
      </w:pPr>
      <w:r>
        <w:rPr>
          <w:rFonts w:cs="Arial"/>
          <w:sz w:val="22"/>
          <w:szCs w:val="22"/>
        </w:rPr>
        <w:t xml:space="preserve">11:15-11:30 </w:t>
      </w:r>
      <w:r w:rsidR="000C4CD4" w:rsidRPr="001D1165">
        <w:rPr>
          <w:rFonts w:cs="Arial"/>
          <w:sz w:val="22"/>
          <w:szCs w:val="22"/>
        </w:rPr>
        <w:t xml:space="preserve">Reirradiacja zmian w obrębie mózgowia: różnicowanie RICE i wznowy oraz zasady ponownego napromieniania. </w:t>
      </w:r>
    </w:p>
    <w:p w14:paraId="6E8B131F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437EEA7D" w14:textId="77777777" w:rsidR="00FB2705" w:rsidRDefault="00FB2705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11:30-11:45 </w:t>
      </w:r>
      <w:r w:rsidR="000C4CD4" w:rsidRPr="001D1165">
        <w:rPr>
          <w:rFonts w:cs="Arial"/>
          <w:sz w:val="22"/>
          <w:szCs w:val="22"/>
        </w:rPr>
        <w:t>SBRT w skojarzeniu z leczeniem systemowym: połączenia ryzykowne i wymagające szczególnej ostrożności.</w:t>
      </w:r>
      <w:r w:rsidR="00D05A38">
        <w:rPr>
          <w:rFonts w:cs="Arial"/>
          <w:sz w:val="22"/>
          <w:szCs w:val="22"/>
        </w:rPr>
        <w:t xml:space="preserve">  </w:t>
      </w:r>
    </w:p>
    <w:p w14:paraId="3044F0C3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0ECE740A" w14:textId="1EC2828D" w:rsidR="000C4CD4" w:rsidRPr="001D1165" w:rsidRDefault="00FB2705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11:45-12:</w:t>
      </w:r>
      <w:r w:rsidR="00F92D93">
        <w:rPr>
          <w:rFonts w:cs="Arial"/>
          <w:sz w:val="22"/>
          <w:szCs w:val="22"/>
        </w:rPr>
        <w:t>15</w:t>
      </w:r>
      <w:r>
        <w:rPr>
          <w:rFonts w:cs="Arial"/>
          <w:sz w:val="22"/>
          <w:szCs w:val="22"/>
        </w:rPr>
        <w:t xml:space="preserve"> </w:t>
      </w:r>
      <w:r w:rsidR="000C4CD4" w:rsidRPr="001D1165">
        <w:rPr>
          <w:rFonts w:cs="Arial"/>
          <w:sz w:val="22"/>
          <w:szCs w:val="22"/>
        </w:rPr>
        <w:t>Brachyterapia jako metoda do zadań specjalnych w trudnych lokalizacjach.</w:t>
      </w:r>
    </w:p>
    <w:p w14:paraId="2354B5AA" w14:textId="77777777" w:rsidR="000C4CD4" w:rsidRPr="001D1165" w:rsidRDefault="000C4CD4" w:rsidP="000C4CD4">
      <w:pPr>
        <w:spacing w:after="0" w:line="240" w:lineRule="auto"/>
        <w:rPr>
          <w:rFonts w:cs="Arial"/>
          <w:sz w:val="22"/>
          <w:szCs w:val="22"/>
        </w:rPr>
      </w:pPr>
    </w:p>
    <w:p w14:paraId="03C9FC19" w14:textId="4183C18C" w:rsidR="000C4CD4" w:rsidRPr="001D1165" w:rsidRDefault="00FB2705" w:rsidP="000C4CD4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12:15-12:25 </w:t>
      </w:r>
      <w:r w:rsidR="000C4CD4" w:rsidRPr="001D1165">
        <w:rPr>
          <w:rFonts w:cs="Arial"/>
          <w:sz w:val="22"/>
          <w:szCs w:val="22"/>
        </w:rPr>
        <w:t>Dyskusja</w:t>
      </w:r>
    </w:p>
    <w:p w14:paraId="149E4348" w14:textId="77777777" w:rsidR="006B2B26" w:rsidRDefault="006B2B26" w:rsidP="00AF2DE6">
      <w:pPr>
        <w:spacing w:after="0" w:line="240" w:lineRule="auto"/>
        <w:rPr>
          <w:rFonts w:cs="Arial"/>
          <w:sz w:val="22"/>
          <w:szCs w:val="22"/>
        </w:rPr>
      </w:pPr>
    </w:p>
    <w:p w14:paraId="64650665" w14:textId="77777777" w:rsidR="001B4EDA" w:rsidRDefault="001B4EDA" w:rsidP="00AF2DE6">
      <w:pPr>
        <w:spacing w:after="0" w:line="240" w:lineRule="auto"/>
        <w:rPr>
          <w:rFonts w:cs="Arial"/>
          <w:sz w:val="22"/>
          <w:szCs w:val="22"/>
        </w:rPr>
      </w:pPr>
    </w:p>
    <w:p w14:paraId="3A2FFCA2" w14:textId="295702B2" w:rsidR="006B2B26" w:rsidRPr="006B2B26" w:rsidRDefault="001B4EDA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12:25-12:40 </w:t>
      </w:r>
      <w:r w:rsidR="006B2B26" w:rsidRPr="006B2B26">
        <w:rPr>
          <w:rFonts w:cs="Arial"/>
          <w:b/>
          <w:bCs/>
          <w:sz w:val="22"/>
          <w:szCs w:val="22"/>
        </w:rPr>
        <w:t xml:space="preserve">Przerwa kawowa </w:t>
      </w:r>
    </w:p>
    <w:p w14:paraId="4B963064" w14:textId="77777777" w:rsidR="006B2B26" w:rsidRDefault="006B2B26" w:rsidP="00AF2DE6">
      <w:pPr>
        <w:spacing w:after="0" w:line="240" w:lineRule="auto"/>
        <w:rPr>
          <w:rFonts w:cs="Arial"/>
          <w:sz w:val="22"/>
          <w:szCs w:val="22"/>
        </w:rPr>
      </w:pPr>
    </w:p>
    <w:p w14:paraId="206F4FDF" w14:textId="77777777" w:rsidR="006B2B26" w:rsidRPr="001D1165" w:rsidRDefault="006B2B26" w:rsidP="00AF2DE6">
      <w:pPr>
        <w:spacing w:after="0" w:line="240" w:lineRule="auto"/>
        <w:rPr>
          <w:rFonts w:cs="Arial"/>
          <w:sz w:val="22"/>
          <w:szCs w:val="22"/>
        </w:rPr>
      </w:pPr>
    </w:p>
    <w:p w14:paraId="55AFE8D4" w14:textId="0B42503D" w:rsidR="00AF2DE6" w:rsidRDefault="001B4EDA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12:40-14:35 </w:t>
      </w:r>
      <w:r w:rsidR="00AF2DE6" w:rsidRPr="00794998">
        <w:rPr>
          <w:rFonts w:cs="Arial"/>
          <w:b/>
          <w:bCs/>
          <w:sz w:val="22"/>
          <w:szCs w:val="22"/>
        </w:rPr>
        <w:t xml:space="preserve">Sesja </w:t>
      </w:r>
      <w:r w:rsidR="00302493">
        <w:rPr>
          <w:rFonts w:cs="Arial"/>
          <w:b/>
          <w:bCs/>
          <w:sz w:val="22"/>
          <w:szCs w:val="22"/>
        </w:rPr>
        <w:t>8</w:t>
      </w:r>
      <w:r w:rsidR="00AF2DE6" w:rsidRPr="00794998">
        <w:rPr>
          <w:rFonts w:cs="Arial"/>
          <w:b/>
          <w:bCs/>
          <w:sz w:val="22"/>
          <w:szCs w:val="22"/>
        </w:rPr>
        <w:t>. Urologia — szybciej, dokładniej, mniej</w:t>
      </w:r>
    </w:p>
    <w:p w14:paraId="5617E2C2" w14:textId="77777777" w:rsidR="00794998" w:rsidRPr="00794998" w:rsidRDefault="00794998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53F8C172" w14:textId="77777777" w:rsidR="001B4EDA" w:rsidRDefault="001B4EDA" w:rsidP="00AF2DE6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12:40-12:55 </w:t>
      </w:r>
      <w:r w:rsidR="00AF2DE6" w:rsidRPr="001D1165">
        <w:rPr>
          <w:rFonts w:cs="Arial"/>
          <w:sz w:val="22"/>
          <w:szCs w:val="22"/>
        </w:rPr>
        <w:t>PET-PSMA czy diagnostyka konwencjonalna: co powinno kierować decyzjami terapeutycznymi?</w:t>
      </w:r>
      <w:r w:rsidR="00D34425">
        <w:rPr>
          <w:rFonts w:cs="Arial"/>
          <w:sz w:val="22"/>
          <w:szCs w:val="22"/>
        </w:rPr>
        <w:t xml:space="preserve"> </w:t>
      </w:r>
    </w:p>
    <w:p w14:paraId="4B754625" w14:textId="77777777" w:rsidR="00794998" w:rsidRPr="001D1165" w:rsidRDefault="00794998" w:rsidP="00AF2DE6">
      <w:pPr>
        <w:spacing w:after="0" w:line="240" w:lineRule="auto"/>
        <w:rPr>
          <w:rFonts w:cs="Arial"/>
          <w:sz w:val="22"/>
          <w:szCs w:val="22"/>
        </w:rPr>
      </w:pPr>
    </w:p>
    <w:p w14:paraId="43DC6C4D" w14:textId="77777777" w:rsidR="001B4EDA" w:rsidRDefault="001B4EDA" w:rsidP="00AF2DE6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12:55-13:10 </w:t>
      </w:r>
      <w:r w:rsidR="00AF2DE6" w:rsidRPr="001D1165">
        <w:rPr>
          <w:rFonts w:cs="Arial"/>
          <w:sz w:val="22"/>
          <w:szCs w:val="22"/>
        </w:rPr>
        <w:t>Elektywne napromienianie węzłów chłonnych w leczeniu radykalnym i pooperacyjnym raka stercza.</w:t>
      </w:r>
      <w:r w:rsidR="00130289">
        <w:rPr>
          <w:rFonts w:cs="Arial"/>
          <w:sz w:val="22"/>
          <w:szCs w:val="22"/>
        </w:rPr>
        <w:t xml:space="preserve"> </w:t>
      </w:r>
    </w:p>
    <w:p w14:paraId="66B3822F" w14:textId="77777777" w:rsidR="00CE0729" w:rsidRDefault="00CE0729" w:rsidP="00AF2DE6">
      <w:pPr>
        <w:spacing w:after="0" w:line="240" w:lineRule="auto"/>
        <w:rPr>
          <w:rFonts w:cs="Arial"/>
          <w:sz w:val="22"/>
          <w:szCs w:val="22"/>
        </w:rPr>
      </w:pPr>
    </w:p>
    <w:p w14:paraId="7FE0AC0A" w14:textId="70B6600C" w:rsidR="00130289" w:rsidRPr="001B4EDA" w:rsidRDefault="001B4EDA" w:rsidP="00AF2DE6">
      <w:pPr>
        <w:spacing w:after="0" w:line="240" w:lineRule="auto"/>
        <w:rPr>
          <w:rFonts w:cs="Arial"/>
          <w:b/>
          <w:bCs/>
          <w:i/>
          <w:iCs/>
          <w:color w:val="E97132" w:themeColor="accent2"/>
          <w:sz w:val="22"/>
          <w:szCs w:val="22"/>
        </w:rPr>
      </w:pPr>
      <w:r>
        <w:rPr>
          <w:rFonts w:cs="Arial"/>
          <w:sz w:val="22"/>
          <w:szCs w:val="22"/>
        </w:rPr>
        <w:t xml:space="preserve">13:10-13:25 </w:t>
      </w:r>
      <w:r w:rsidR="00CE0729">
        <w:rPr>
          <w:rFonts w:cs="Arial"/>
          <w:sz w:val="22"/>
          <w:szCs w:val="22"/>
        </w:rPr>
        <w:t xml:space="preserve">Miejsce i technika limfadenktomii małoinwacyjnej w raku stercza wysokiego ryzyka. </w:t>
      </w:r>
    </w:p>
    <w:p w14:paraId="2E209C8F" w14:textId="77777777" w:rsidR="00794998" w:rsidRPr="001D1165" w:rsidRDefault="00794998" w:rsidP="00AF2DE6">
      <w:pPr>
        <w:spacing w:after="0" w:line="240" w:lineRule="auto"/>
        <w:rPr>
          <w:rFonts w:cs="Arial"/>
          <w:sz w:val="22"/>
          <w:szCs w:val="22"/>
        </w:rPr>
      </w:pPr>
    </w:p>
    <w:p w14:paraId="0A2D50BB" w14:textId="77777777" w:rsidR="001B4EDA" w:rsidRDefault="001B4EDA" w:rsidP="00AF2DE6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13:25-13:40 </w:t>
      </w:r>
      <w:r w:rsidR="00AF2DE6" w:rsidRPr="001D1165">
        <w:rPr>
          <w:rFonts w:cs="Arial"/>
          <w:sz w:val="22"/>
          <w:szCs w:val="22"/>
        </w:rPr>
        <w:t xml:space="preserve">Rak stercza wysokiego ryzyka: </w:t>
      </w:r>
      <w:r w:rsidR="00D34425">
        <w:rPr>
          <w:rFonts w:cs="Arial"/>
          <w:sz w:val="22"/>
          <w:szCs w:val="22"/>
        </w:rPr>
        <w:t xml:space="preserve">leczenie radykalne z ARPI, </w:t>
      </w:r>
      <w:r w:rsidR="00AF2DE6" w:rsidRPr="001D1165">
        <w:rPr>
          <w:rFonts w:cs="Arial"/>
          <w:sz w:val="22"/>
          <w:szCs w:val="22"/>
        </w:rPr>
        <w:t>czy badanie PROTEUS zmienia standard leczenia?</w:t>
      </w:r>
      <w:r w:rsidR="00D34425">
        <w:rPr>
          <w:rFonts w:cs="Arial"/>
          <w:sz w:val="22"/>
          <w:szCs w:val="22"/>
        </w:rPr>
        <w:t xml:space="preserve"> </w:t>
      </w:r>
    </w:p>
    <w:p w14:paraId="246ECA95" w14:textId="77777777" w:rsidR="00794998" w:rsidRPr="001D1165" w:rsidRDefault="00794998" w:rsidP="00AF2DE6">
      <w:pPr>
        <w:spacing w:after="0" w:line="240" w:lineRule="auto"/>
        <w:rPr>
          <w:rFonts w:cs="Arial"/>
          <w:sz w:val="22"/>
          <w:szCs w:val="22"/>
        </w:rPr>
      </w:pPr>
    </w:p>
    <w:p w14:paraId="123BFFEA" w14:textId="79C65D54" w:rsidR="00AF2DE6" w:rsidRDefault="001B4EDA" w:rsidP="00AF2DE6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</w:t>
      </w:r>
      <w:r w:rsidR="00B81E54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:</w:t>
      </w:r>
      <w:r w:rsidR="00B81E54">
        <w:rPr>
          <w:rFonts w:cs="Arial"/>
          <w:sz w:val="22"/>
          <w:szCs w:val="22"/>
        </w:rPr>
        <w:t>40-</w:t>
      </w:r>
      <w:r>
        <w:rPr>
          <w:rFonts w:cs="Arial"/>
          <w:sz w:val="22"/>
          <w:szCs w:val="22"/>
        </w:rPr>
        <w:t>14:</w:t>
      </w:r>
      <w:r w:rsidR="00B81E54">
        <w:rPr>
          <w:rFonts w:cs="Arial"/>
          <w:sz w:val="22"/>
          <w:szCs w:val="22"/>
        </w:rPr>
        <w:t>00</w:t>
      </w:r>
      <w:r>
        <w:rPr>
          <w:rFonts w:cs="Arial"/>
          <w:sz w:val="22"/>
          <w:szCs w:val="22"/>
        </w:rPr>
        <w:t xml:space="preserve"> </w:t>
      </w:r>
      <w:r w:rsidR="00794998">
        <w:rPr>
          <w:rFonts w:cs="Arial"/>
          <w:sz w:val="22"/>
          <w:szCs w:val="22"/>
        </w:rPr>
        <w:t>Dyskusja</w:t>
      </w:r>
    </w:p>
    <w:p w14:paraId="107528DC" w14:textId="77777777" w:rsidR="00794998" w:rsidRPr="001D1165" w:rsidRDefault="00794998" w:rsidP="00AF2DE6">
      <w:pPr>
        <w:spacing w:after="0" w:line="240" w:lineRule="auto"/>
        <w:rPr>
          <w:rFonts w:cs="Arial"/>
          <w:sz w:val="22"/>
          <w:szCs w:val="22"/>
        </w:rPr>
      </w:pPr>
    </w:p>
    <w:p w14:paraId="63505995" w14:textId="77777777" w:rsidR="007C294D" w:rsidRDefault="007C294D" w:rsidP="00AF2DE6">
      <w:pPr>
        <w:spacing w:after="0" w:line="240" w:lineRule="auto"/>
        <w:rPr>
          <w:rFonts w:cs="Arial"/>
          <w:color w:val="EE0000"/>
          <w:sz w:val="22"/>
          <w:szCs w:val="22"/>
        </w:rPr>
      </w:pPr>
    </w:p>
    <w:p w14:paraId="6543B54E" w14:textId="7DB3D95C" w:rsidR="007C294D" w:rsidRPr="007C294D" w:rsidRDefault="001B4EDA" w:rsidP="00AF2DE6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14:</w:t>
      </w:r>
      <w:r w:rsidR="00B81E54">
        <w:rPr>
          <w:rFonts w:cs="Arial"/>
          <w:b/>
          <w:bCs/>
          <w:sz w:val="22"/>
          <w:szCs w:val="22"/>
        </w:rPr>
        <w:t>00</w:t>
      </w:r>
      <w:r>
        <w:rPr>
          <w:rFonts w:cs="Arial"/>
          <w:b/>
          <w:bCs/>
          <w:sz w:val="22"/>
          <w:szCs w:val="22"/>
        </w:rPr>
        <w:t xml:space="preserve"> </w:t>
      </w:r>
      <w:r w:rsidR="007C294D" w:rsidRPr="007C294D">
        <w:rPr>
          <w:rFonts w:cs="Arial"/>
          <w:b/>
          <w:bCs/>
          <w:sz w:val="22"/>
          <w:szCs w:val="22"/>
        </w:rPr>
        <w:t xml:space="preserve">Zakończenie Konferencji, Lunch </w:t>
      </w:r>
    </w:p>
    <w:p w14:paraId="2E501464" w14:textId="77777777" w:rsidR="00E34909" w:rsidRPr="001D1165" w:rsidRDefault="00E34909" w:rsidP="00AF2DE6">
      <w:pPr>
        <w:spacing w:after="0" w:line="240" w:lineRule="auto"/>
        <w:rPr>
          <w:rFonts w:cs="Arial"/>
          <w:sz w:val="22"/>
          <w:szCs w:val="22"/>
        </w:rPr>
      </w:pPr>
    </w:p>
    <w:sectPr w:rsidR="00E34909" w:rsidRPr="001D1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E6"/>
    <w:rsid w:val="000C4CD4"/>
    <w:rsid w:val="00127A92"/>
    <w:rsid w:val="00130289"/>
    <w:rsid w:val="001B4EDA"/>
    <w:rsid w:val="001D1165"/>
    <w:rsid w:val="00212439"/>
    <w:rsid w:val="00224648"/>
    <w:rsid w:val="002247FD"/>
    <w:rsid w:val="00302493"/>
    <w:rsid w:val="00555B1A"/>
    <w:rsid w:val="005C7749"/>
    <w:rsid w:val="0064486E"/>
    <w:rsid w:val="006B2B26"/>
    <w:rsid w:val="006C12C6"/>
    <w:rsid w:val="00747909"/>
    <w:rsid w:val="00781671"/>
    <w:rsid w:val="00794998"/>
    <w:rsid w:val="007C294D"/>
    <w:rsid w:val="00876A80"/>
    <w:rsid w:val="008A4FA6"/>
    <w:rsid w:val="00946960"/>
    <w:rsid w:val="009E6D7C"/>
    <w:rsid w:val="00AC29EA"/>
    <w:rsid w:val="00AF2DE6"/>
    <w:rsid w:val="00AF3E5C"/>
    <w:rsid w:val="00B81E54"/>
    <w:rsid w:val="00CE0729"/>
    <w:rsid w:val="00D05A38"/>
    <w:rsid w:val="00D34425"/>
    <w:rsid w:val="00DC7E76"/>
    <w:rsid w:val="00DD3539"/>
    <w:rsid w:val="00E34909"/>
    <w:rsid w:val="00F8788B"/>
    <w:rsid w:val="00F90542"/>
    <w:rsid w:val="00F92D93"/>
    <w:rsid w:val="00FB2705"/>
    <w:rsid w:val="00F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9401"/>
  <w15:chartTrackingRefBased/>
  <w15:docId w15:val="{A542DF31-3843-426D-89AD-45DCC2D6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2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2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2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2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2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2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2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D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2D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2D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2D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2D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2D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2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2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2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2D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2D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2D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2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2D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2D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B3DF2B7E91F347BE6C45216399EBB8" ma:contentTypeVersion="19" ma:contentTypeDescription="Utwórz nowy dokument." ma:contentTypeScope="" ma:versionID="517298fef4c531665c5c8c1e069e327f">
  <xsd:schema xmlns:xsd="http://www.w3.org/2001/XMLSchema" xmlns:xs="http://www.w3.org/2001/XMLSchema" xmlns:p="http://schemas.microsoft.com/office/2006/metadata/properties" xmlns:ns2="800f7d16-5b28-4505-a486-7ce1b5fa3985" xmlns:ns3="7258c631-b3d1-47d9-9760-062689f2b1eb" targetNamespace="http://schemas.microsoft.com/office/2006/metadata/properties" ma:root="true" ma:fieldsID="0c0b5874196791183903b5b035db55c6" ns2:_="" ns3:_="">
    <xsd:import namespace="800f7d16-5b28-4505-a486-7ce1b5fa3985"/>
    <xsd:import namespace="7258c631-b3d1-47d9-9760-062689f2b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f7d16-5b28-4505-a486-7ce1b5fa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56305e-363b-43ab-9859-d7170d08a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8c631-b3d1-47d9-9760-062689f2b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6fb030-f177-402c-9e4e-661f60be849d}" ma:internalName="TaxCatchAll" ma:showField="CatchAllData" ma:web="7258c631-b3d1-47d9-9760-062689f2b1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f7d16-5b28-4505-a486-7ce1b5fa3985">
      <Terms xmlns="http://schemas.microsoft.com/office/infopath/2007/PartnerControls"/>
    </lcf76f155ced4ddcb4097134ff3c332f>
    <TaxCatchAll xmlns="7258c631-b3d1-47d9-9760-062689f2b1eb" xsi:nil="true"/>
  </documentManagement>
</p:properties>
</file>

<file path=customXml/itemProps1.xml><?xml version="1.0" encoding="utf-8"?>
<ds:datastoreItem xmlns:ds="http://schemas.openxmlformats.org/officeDocument/2006/customXml" ds:itemID="{7969CD7D-58AA-4E83-BC79-5448C1ABA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AAC31-FD42-47AD-BCEA-6DAE5A82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f7d16-5b28-4505-a486-7ce1b5fa3985"/>
    <ds:schemaRef ds:uri="7258c631-b3d1-47d9-9760-062689f2b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0CB31-C37C-4051-9813-286840A945D0}">
  <ds:schemaRefs>
    <ds:schemaRef ds:uri="http://schemas.microsoft.com/office/2006/metadata/properties"/>
    <ds:schemaRef ds:uri="http://schemas.microsoft.com/office/infopath/2007/PartnerControls"/>
    <ds:schemaRef ds:uri="800f7d16-5b28-4505-a486-7ce1b5fa3985"/>
    <ds:schemaRef ds:uri="7258c631-b3d1-47d9-9760-062689f2b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Brzozowski</dc:creator>
  <cp:keywords/>
  <dc:description/>
  <cp:lastModifiedBy>Patryk Brzozowski</cp:lastModifiedBy>
  <cp:revision>9</cp:revision>
  <dcterms:created xsi:type="dcterms:W3CDTF">2026-08-14T08:22:00Z</dcterms:created>
  <dcterms:modified xsi:type="dcterms:W3CDTF">2026-08-14T08:30:00Z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0x010100F7B3DF2B7E91F347BE6C45216399EBB8</vt:lpwstr>
  </property>
  <property fmtid="{D5CDD505-2E9C-101B-9397-08002B2CF9AE}" pid="3" name="MediaServiceImageTags">
    <vt:lpwstr/>
  </property>
</Properties>
</file>