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2C6D" w14:textId="77777777" w:rsidR="00CE25DE" w:rsidRPr="00BC0589" w:rsidRDefault="00CE25DE" w:rsidP="00CE25DE">
      <w:pPr>
        <w:jc w:val="center"/>
        <w:rPr>
          <w:rFonts w:asciiTheme="majorHAnsi" w:eastAsia="Calibri" w:hAnsiTheme="majorHAnsi" w:cs="Calibri"/>
          <w:b/>
          <w:i/>
          <w:sz w:val="24"/>
          <w:szCs w:val="24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</w:rPr>
        <w:t>Anti-Angina</w:t>
      </w:r>
      <w:r w:rsidRPr="00BC0589">
        <w:rPr>
          <w:rFonts w:asciiTheme="majorHAnsi" w:eastAsia="Calibri" w:hAnsiTheme="majorHAnsi" w:cs="Calibri"/>
          <w:b/>
          <w:i/>
          <w:sz w:val="24"/>
          <w:szCs w:val="24"/>
        </w:rPr>
        <w:br/>
        <w:t xml:space="preserve">   2. Edition, Wrocław, 29-30.05.2026</w:t>
      </w:r>
    </w:p>
    <w:p w14:paraId="67EF3540" w14:textId="77777777" w:rsidR="00CE25DE" w:rsidRPr="00BC0589" w:rsidRDefault="00CE25DE">
      <w:pPr>
        <w:rPr>
          <w:rFonts w:asciiTheme="majorHAnsi" w:eastAsia="Calibri" w:hAnsiTheme="majorHAnsi" w:cs="Calibri"/>
          <w:b/>
          <w:i/>
          <w:sz w:val="24"/>
          <w:szCs w:val="24"/>
        </w:rPr>
      </w:pPr>
    </w:p>
    <w:p w14:paraId="5EDAC86B" w14:textId="77777777" w:rsidR="003D1E73" w:rsidRPr="001923FF" w:rsidRDefault="00E731CF">
      <w:pPr>
        <w:rPr>
          <w:rFonts w:asciiTheme="majorHAnsi" w:eastAsia="Calibri" w:hAnsiTheme="majorHAnsi" w:cs="Calibri"/>
          <w:b/>
          <w:i/>
          <w:sz w:val="24"/>
          <w:szCs w:val="24"/>
        </w:rPr>
      </w:pPr>
      <w:r w:rsidRPr="001923FF">
        <w:rPr>
          <w:rFonts w:asciiTheme="majorHAnsi" w:eastAsia="Calibri" w:hAnsiTheme="majorHAnsi" w:cs="Calibri"/>
          <w:b/>
          <w:i/>
          <w:sz w:val="24"/>
          <w:szCs w:val="24"/>
        </w:rPr>
        <w:t>Program:</w:t>
      </w:r>
    </w:p>
    <w:p w14:paraId="0A47877E" w14:textId="77777777" w:rsidR="003D1E73" w:rsidRPr="00BC0589" w:rsidRDefault="00E731CF" w:rsidP="005F36A2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1.dzień            </w:t>
      </w:r>
      <w:r w:rsidR="00A876A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29.05.2026</w:t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(</w:t>
      </w:r>
      <w:r w:rsidR="00A876A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piątek</w:t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)</w:t>
      </w:r>
    </w:p>
    <w:p w14:paraId="75259F59" w14:textId="77777777" w:rsidR="00FA6A0D" w:rsidRPr="00BC0589" w:rsidRDefault="00FA6A0D" w:rsidP="005F36A2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prowadzenie: Prof.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Adrian Doroszko</w:t>
      </w:r>
    </w:p>
    <w:p w14:paraId="3F5F0A79" w14:textId="77777777" w:rsidR="003D1E73" w:rsidRPr="00BC0589" w:rsidRDefault="00A876AF" w:rsidP="005F36A2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15</w:t>
      </w:r>
      <w:r w:rsidR="00E731C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.00</w:t>
      </w:r>
      <w:r w:rsidR="00E731CF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Otwarcie:  konsultant krajowy Prof. Waldemar Banasiak</w:t>
      </w:r>
    </w:p>
    <w:p w14:paraId="3C21A896" w14:textId="77777777" w:rsidR="00A876AF" w:rsidRPr="001923FF" w:rsidRDefault="00A876AF" w:rsidP="005F36A2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15.15-16.45 (</w:t>
      </w:r>
      <w:r w:rsidR="009767EF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MCZ </w:t>
      </w: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Lubin /</w:t>
      </w:r>
      <w:r w:rsid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WSS</w:t>
      </w: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Legnica)</w:t>
      </w:r>
      <w:r w:rsidR="00AF53C4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</w:t>
      </w:r>
    </w:p>
    <w:p w14:paraId="724D5A28" w14:textId="77777777" w:rsidR="001009B4" w:rsidRPr="001923FF" w:rsidRDefault="001009B4" w:rsidP="005F36A2">
      <w:pPr>
        <w:pStyle w:val="Akapitzlist"/>
        <w:numPr>
          <w:ilvl w:val="0"/>
          <w:numId w:val="3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DEB - rewolucyjna czy ryzykowna strategia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- </w:t>
      </w: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Pro</w:t>
      </w: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- Maciej Lesiak , </w:t>
      </w: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contra -</w:t>
      </w: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Piotr Rola</w:t>
      </w:r>
    </w:p>
    <w:p w14:paraId="1C889E4E" w14:textId="77777777" w:rsidR="003E402B" w:rsidRPr="001923FF" w:rsidRDefault="003E402B" w:rsidP="005F36A2">
      <w:pPr>
        <w:pStyle w:val="Akapitzlist"/>
        <w:numPr>
          <w:ilvl w:val="0"/>
          <w:numId w:val="3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BRS</w:t>
      </w:r>
      <w:r w:rsidR="00837E01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/BVS</w:t>
      </w: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–</w:t>
      </w:r>
      <w:r w:rsidR="00837E01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Dramat w trzech aktach: Nowa nadzieja, Imperium kontratakuje,, Powrót Jedi - </w:t>
      </w: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Mateusz Barycki</w:t>
      </w:r>
    </w:p>
    <w:p w14:paraId="402DCDDC" w14:textId="77777777" w:rsidR="001923FF" w:rsidRDefault="001009B4" w:rsidP="005F36A2">
      <w:pPr>
        <w:pStyle w:val="Akapitzlist"/>
        <w:numPr>
          <w:ilvl w:val="0"/>
          <w:numId w:val="3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Angina bez zwężeń – czy mikrokrążenie jest kluczem do diagnozy i leczenia 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– </w:t>
      </w:r>
    </w:p>
    <w:p w14:paraId="383F3B40" w14:textId="77777777" w:rsidR="001009B4" w:rsidRPr="001923FF" w:rsidRDefault="001923FF" w:rsidP="005F36A2">
      <w:pPr>
        <w:pStyle w:val="Akapitzlist"/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Marta Kałużna-Oleksy</w:t>
      </w:r>
    </w:p>
    <w:p w14:paraId="6CD0E748" w14:textId="77777777" w:rsidR="00862250" w:rsidRPr="00BC0589" w:rsidRDefault="00A876AF" w:rsidP="005F36A2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Panel:</w:t>
      </w:r>
      <w:r w:rsidR="00FA6A0D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1009B4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1923FF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Adrian Włodarczak, </w:t>
      </w:r>
      <w:r w:rsidR="005F36A2">
        <w:rPr>
          <w:rFonts w:asciiTheme="majorHAnsi" w:eastAsia="Calibri" w:hAnsiTheme="majorHAnsi" w:cs="Calibri"/>
          <w:i/>
          <w:sz w:val="24"/>
          <w:szCs w:val="24"/>
          <w:lang w:val="pl-PL"/>
        </w:rPr>
        <w:t>Krzysztof Ściborski</w:t>
      </w:r>
      <w:r w:rsidR="00FA6A0D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</w:t>
      </w:r>
      <w:r w:rsidR="001009B4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Rafał Wyderka</w:t>
      </w:r>
      <w:r w:rsidR="00FA6A0D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</w:t>
      </w:r>
      <w:r w:rsidR="00CE25DE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Marcin </w:t>
      </w:r>
      <w:r w:rsidR="001009B4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Protasiew</w:t>
      </w:r>
      <w:r w:rsidR="00FA6A0D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i</w:t>
      </w:r>
      <w:r w:rsidR="001009B4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c</w:t>
      </w:r>
      <w:r w:rsidR="005D4999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z</w:t>
      </w:r>
      <w:r w:rsidR="00FA6A0D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</w:t>
      </w:r>
      <w:r w:rsidR="00CE25DE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Michał Hawranek</w:t>
      </w:r>
    </w:p>
    <w:p w14:paraId="2545979D" w14:textId="77777777" w:rsidR="00A876AF" w:rsidRPr="001923FF" w:rsidRDefault="00A876AF" w:rsidP="005F36A2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przerwa 16.45-17.00</w:t>
      </w:r>
    </w:p>
    <w:p w14:paraId="79D62F95" w14:textId="77777777" w:rsidR="00CE25DE" w:rsidRPr="00BC0589" w:rsidRDefault="00A876AF" w:rsidP="005F36A2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godz. 17.00-18.30 </w:t>
      </w:r>
      <w:r w:rsid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(</w:t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4WSK</w:t>
      </w:r>
      <w:r w:rsid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Wrocław)</w:t>
      </w:r>
      <w:r w:rsidR="00A046A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</w:t>
      </w:r>
    </w:p>
    <w:p w14:paraId="28EC6742" w14:textId="77777777" w:rsidR="00CE25DE" w:rsidRPr="00BC0589" w:rsidRDefault="00CE25DE" w:rsidP="005F36A2">
      <w:pPr>
        <w:pStyle w:val="Akapitzlist"/>
        <w:numPr>
          <w:ilvl w:val="0"/>
          <w:numId w:val="4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Zamykam bo chcę, zamykam bo muszę  - coil-e i stentgrafty nie tylko ratunkowo</w:t>
      </w:r>
      <w:r w:rsidR="00247241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: 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br/>
        <w:t xml:space="preserve">(INNE) </w:t>
      </w:r>
      <w:r w:rsidR="00247241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w</w:t>
      </w:r>
      <w:r w:rsidR="001009B4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rodzone  i</w:t>
      </w:r>
      <w:r w:rsidR="005D499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1009B4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jatrogenne </w:t>
      </w:r>
      <w:r w:rsidR="005D499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przyczyny</w:t>
      </w:r>
      <w:r w:rsidR="00247241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5D499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Anginy 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– Krzysztof Ściborski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 </w:t>
      </w:r>
    </w:p>
    <w:p w14:paraId="104219D5" w14:textId="77777777" w:rsidR="00CE25DE" w:rsidRPr="00BC0589" w:rsidRDefault="00CE25DE" w:rsidP="005F36A2">
      <w:pPr>
        <w:pStyle w:val="Akapitzlist"/>
        <w:numPr>
          <w:ilvl w:val="0"/>
          <w:numId w:val="4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Times New Roman" w:hAnsiTheme="majorHAnsi" w:cs="Times New Roman"/>
          <w:i/>
          <w:sz w:val="24"/>
          <w:szCs w:val="24"/>
          <w:lang w:val="pl-PL"/>
        </w:rPr>
        <w:t>gdy "coś pójdzie nie tak" - zabiegi w strukturalnych chorobach serca okiem echokardiografisty</w:t>
      </w:r>
      <w:r w:rsidR="001923FF">
        <w:rPr>
          <w:rFonts w:asciiTheme="majorHAnsi" w:eastAsia="Times New Roman" w:hAnsiTheme="majorHAnsi" w:cs="Times New Roman"/>
          <w:i/>
          <w:sz w:val="24"/>
          <w:szCs w:val="24"/>
          <w:lang w:val="pl-PL"/>
        </w:rPr>
        <w:t xml:space="preserve"> – Dorota Kustrz</w:t>
      </w:r>
      <w:r w:rsidR="001A3673">
        <w:rPr>
          <w:rFonts w:asciiTheme="majorHAnsi" w:eastAsia="Times New Roman" w:hAnsiTheme="majorHAnsi" w:cs="Times New Roman"/>
          <w:i/>
          <w:sz w:val="24"/>
          <w:szCs w:val="24"/>
          <w:lang w:val="pl-PL"/>
        </w:rPr>
        <w:t>ycka-Kratochwil, Tomasz Walczak</w:t>
      </w:r>
    </w:p>
    <w:p w14:paraId="52E5C576" w14:textId="77777777" w:rsidR="00CE25DE" w:rsidRPr="00BC0589" w:rsidRDefault="00CE25DE" w:rsidP="005F36A2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Panel:    Artur Telichowski, Adrian Włodarczak,  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Joanna Jaroch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Marcin Protasiewicz, </w:t>
      </w:r>
      <w:r w:rsidR="001923FF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Michał Hawranek</w:t>
      </w:r>
    </w:p>
    <w:p w14:paraId="53D52BD7" w14:textId="77777777" w:rsidR="003D1E73" w:rsidRPr="00BC0589" w:rsidRDefault="003D1E73" w:rsidP="005F36A2">
      <w:pPr>
        <w:spacing w:line="360" w:lineRule="auto"/>
        <w:ind w:left="1080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71BB7686" w14:textId="77777777" w:rsidR="003D1E73" w:rsidRPr="00BC0589" w:rsidRDefault="00915645">
      <w:pP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2.dzień     30.05.2026</w:t>
      </w:r>
      <w:r w:rsidR="00E731C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(</w:t>
      </w:r>
      <w:r w:rsidR="00FA6A0D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sobota</w:t>
      </w:r>
      <w:r w:rsidR="00E731C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)</w:t>
      </w:r>
    </w:p>
    <w:p w14:paraId="3FBEF535" w14:textId="77777777" w:rsidR="00FA6A0D" w:rsidRPr="00BC0589" w:rsidRDefault="00E731CF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Prowadzenie: </w:t>
      </w:r>
      <w:r w:rsidR="00FA6A0D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Prof. </w:t>
      </w:r>
      <w:r w:rsidR="009767EF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Adrian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Włodarczak</w:t>
      </w:r>
    </w:p>
    <w:p w14:paraId="1BD1B5EB" w14:textId="77777777" w:rsidR="00FA6A0D" w:rsidRPr="00BC0589" w:rsidRDefault="00E731CF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lastRenderedPageBreak/>
        <w:br/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9.</w:t>
      </w:r>
      <w:r w:rsidR="00FA6A0D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30-11.00  </w:t>
      </w:r>
      <w:r w:rsidR="001923FF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(</w:t>
      </w:r>
      <w:r w:rsidR="009767EF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DSS</w:t>
      </w:r>
      <w:r w:rsidR="005156B2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</w:t>
      </w:r>
      <w:r w:rsidR="001923FF"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Wrocław)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</w:p>
    <w:p w14:paraId="573CACAC" w14:textId="77777777" w:rsidR="00FA6A0D" w:rsidRPr="00BC0589" w:rsidRDefault="00053D4B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PCI zmian uwapnionych – p</w:t>
      </w:r>
      <w:r w:rsidR="00FA6A0D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lanuję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="00FA6A0D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więc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obrazuję i stosownie modyfikuję</w:t>
      </w:r>
      <w:r w:rsidR="00B01F07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..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.</w:t>
      </w:r>
    </w:p>
    <w:p w14:paraId="4DB91415" w14:textId="77777777" w:rsidR="009C20DC" w:rsidRPr="001923FF" w:rsidRDefault="00070951" w:rsidP="001923FF">
      <w:pPr>
        <w:pStyle w:val="Akapitzlist"/>
        <w:numPr>
          <w:ilvl w:val="0"/>
          <w:numId w:val="8"/>
        </w:num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PCI zmian uwapnionych</w:t>
      </w:r>
      <w:r w:rsidR="009C20DC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B01F07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–</w:t>
      </w:r>
      <w:r w:rsidR="008B66B6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co, jak i kiedy? </w:t>
      </w:r>
      <w:r w:rsidR="009C3AAE">
        <w:rPr>
          <w:rFonts w:asciiTheme="majorHAnsi" w:eastAsia="Calibri" w:hAnsiTheme="majorHAnsi" w:cs="Calibri"/>
          <w:i/>
          <w:sz w:val="24"/>
          <w:szCs w:val="24"/>
          <w:lang w:val="pl-PL"/>
        </w:rPr>
        <w:t>-</w:t>
      </w:r>
      <w:r w:rsidR="00B01F07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Szymon Włodarczak</w:t>
      </w:r>
      <w:r w:rsidR="00FE506B" w:rsidRP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</w:p>
    <w:p w14:paraId="50443C0D" w14:textId="77777777" w:rsidR="008B66B6" w:rsidRPr="00BC0589" w:rsidRDefault="008B66B6" w:rsidP="008B66B6">
      <w:pPr>
        <w:pStyle w:val="Akapitzlist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64C09111" w14:textId="77777777" w:rsidR="008B66B6" w:rsidRPr="00BC0589" w:rsidRDefault="00284462" w:rsidP="001923FF">
      <w:pPr>
        <w:pStyle w:val="Akapitzlist"/>
        <w:numPr>
          <w:ilvl w:val="0"/>
          <w:numId w:val="8"/>
        </w:num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Nie chcę, ale muszę</w:t>
      </w:r>
      <w:r w:rsidR="00B01F07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… live-in-the box</w:t>
      </w:r>
      <w:r w:rsidR="00FE506B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(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operatorzy: Rafał Wyderka, Radosław Wontor, Dawid Ilnicki</w:t>
      </w:r>
      <w:r w:rsidR="00FE506B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)</w:t>
      </w:r>
    </w:p>
    <w:p w14:paraId="4A8A2AEB" w14:textId="77777777" w:rsidR="008B66B6" w:rsidRPr="00BC0589" w:rsidRDefault="008B66B6" w:rsidP="008B66B6">
      <w:pPr>
        <w:pStyle w:val="Akapitzlist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319D48DF" w14:textId="77777777" w:rsidR="001923FF" w:rsidRPr="00BC0589" w:rsidRDefault="00FE506B" w:rsidP="001923FF">
      <w:pPr>
        <w:pStyle w:val="Akapitzlist"/>
        <w:numPr>
          <w:ilvl w:val="0"/>
          <w:numId w:val="8"/>
        </w:num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J</w:t>
      </w:r>
      <w:r w:rsidR="00B01F07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ak zrobić, aby się nie narobić… live-in-the box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(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operatorzy:  Radosław Wontor, Rafał Wyderka, Dawid Ilnicki</w:t>
      </w:r>
      <w:r w:rsidR="001923FF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)</w:t>
      </w:r>
    </w:p>
    <w:p w14:paraId="7A016222" w14:textId="77777777" w:rsidR="00B01F07" w:rsidRPr="00BC0589" w:rsidRDefault="00B01F07" w:rsidP="00FE506B">
      <w:pPr>
        <w:pStyle w:val="Akapitzlist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221EAB5D" w14:textId="77777777" w:rsidR="00FA6A0D" w:rsidRPr="00BC0589" w:rsidRDefault="00053D4B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Panel: Adrian Włodarczak, </w:t>
      </w:r>
      <w:r w:rsidR="001923FF">
        <w:rPr>
          <w:rFonts w:asciiTheme="majorHAnsi" w:eastAsia="Calibri" w:hAnsiTheme="majorHAnsi" w:cs="Calibri"/>
          <w:i/>
          <w:sz w:val="24"/>
          <w:szCs w:val="24"/>
          <w:lang w:val="pl-PL"/>
        </w:rPr>
        <w:t>Krzysztof Ściborsk</w:t>
      </w:r>
      <w:r w:rsidR="00A046AF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i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="00915645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Piotr Rola, Marcin Protasiewic</w:t>
      </w:r>
      <w:r w:rsidR="00BC058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z</w:t>
      </w:r>
      <w:r w:rsidR="00915645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, Jerzy Sacha</w:t>
      </w:r>
    </w:p>
    <w:p w14:paraId="0DA0CFC0" w14:textId="77777777" w:rsidR="001A3673" w:rsidRDefault="00915645" w:rsidP="00915645">
      <w:pP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1923FF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br/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11.00-12.30</w:t>
      </w:r>
      <w:r w:rsidR="001A3673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(WSS Wrocław) </w:t>
      </w:r>
    </w:p>
    <w:p w14:paraId="6D4EBEBB" w14:textId="77777777" w:rsidR="00915645" w:rsidRPr="00BC0589" w:rsidRDefault="00915645" w:rsidP="00915645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Obrazowanie wewną</w:t>
      </w:r>
      <w:r w:rsidR="00BC058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trzwieńcowe – nie zgaduję, bo wi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dzę. </w:t>
      </w:r>
    </w:p>
    <w:p w14:paraId="00F7FECE" w14:textId="77777777" w:rsidR="00915645" w:rsidRPr="00BC0589" w:rsidRDefault="00915645" w:rsidP="00915645">
      <w:pPr>
        <w:pStyle w:val="Akapitzlist"/>
        <w:numPr>
          <w:ilvl w:val="0"/>
          <w:numId w:val="6"/>
        </w:num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Na co pat</w:t>
      </w:r>
      <w:r w:rsidR="001A3673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rzeć aby zobaczyć więcej -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Tomasz Roleder </w:t>
      </w:r>
    </w:p>
    <w:p w14:paraId="44F6C37B" w14:textId="77777777" w:rsidR="00915645" w:rsidRPr="00BC0589" w:rsidRDefault="00915645" w:rsidP="00915645">
      <w:pPr>
        <w:pStyle w:val="Akapitzlist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49B62AB0" w14:textId="77777777" w:rsidR="00915645" w:rsidRPr="00BC0589" w:rsidRDefault="00915645" w:rsidP="00915645">
      <w:pPr>
        <w:pStyle w:val="Akapitzlist"/>
        <w:numPr>
          <w:ilvl w:val="0"/>
          <w:numId w:val="6"/>
        </w:num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NIRS- ciepło, cieplej, gorąco ……..live-in-the box (</w:t>
      </w:r>
      <w:r w:rsidR="001A3673">
        <w:rPr>
          <w:rFonts w:asciiTheme="majorHAnsi" w:eastAsia="Calibri" w:hAnsiTheme="majorHAnsi" w:cs="Calibri"/>
          <w:i/>
          <w:sz w:val="24"/>
          <w:szCs w:val="24"/>
          <w:lang w:val="pl-PL"/>
        </w:rPr>
        <w:t>operatorzy: Marcin Protasiewicz, Tomasz Roleder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)</w:t>
      </w:r>
    </w:p>
    <w:p w14:paraId="6C90818B" w14:textId="77777777" w:rsidR="00915645" w:rsidRPr="00BC0589" w:rsidRDefault="00915645" w:rsidP="00915645">
      <w:pPr>
        <w:pStyle w:val="Akapitzlist"/>
        <w:rPr>
          <w:rFonts w:asciiTheme="majorHAnsi" w:eastAsia="Calibri" w:hAnsiTheme="majorHAnsi" w:cs="Calibri"/>
          <w:i/>
          <w:sz w:val="24"/>
          <w:szCs w:val="24"/>
          <w:lang w:val="pl-PL"/>
        </w:rPr>
      </w:pPr>
    </w:p>
    <w:p w14:paraId="7EC6A901" w14:textId="77777777" w:rsidR="00915645" w:rsidRPr="00BC0589" w:rsidRDefault="00915645" w:rsidP="00915645">
      <w:pPr>
        <w:pStyle w:val="Akapitzlist"/>
        <w:numPr>
          <w:ilvl w:val="0"/>
          <w:numId w:val="6"/>
        </w:numPr>
        <w:rPr>
          <w:rFonts w:asciiTheme="majorHAnsi" w:eastAsia="Calibri" w:hAnsiTheme="majorHAnsi" w:cs="Calibri"/>
          <w:i/>
          <w:sz w:val="24"/>
          <w:szCs w:val="24"/>
          <w:lang w:val="en-US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OCT – to samo ale inaczej………..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en-US"/>
        </w:rPr>
        <w:t>live-in-the box (</w:t>
      </w:r>
      <w:r w:rsidR="001A3673">
        <w:rPr>
          <w:rFonts w:asciiTheme="majorHAnsi" w:eastAsia="Calibri" w:hAnsiTheme="majorHAnsi" w:cs="Calibri"/>
          <w:i/>
          <w:sz w:val="24"/>
          <w:szCs w:val="24"/>
          <w:lang w:val="en-US"/>
        </w:rPr>
        <w:t>oper</w:t>
      </w:r>
      <w:r w:rsidR="004813C0">
        <w:rPr>
          <w:rFonts w:asciiTheme="majorHAnsi" w:eastAsia="Calibri" w:hAnsiTheme="majorHAnsi" w:cs="Calibri"/>
          <w:i/>
          <w:sz w:val="24"/>
          <w:szCs w:val="24"/>
          <w:lang w:val="en-US"/>
        </w:rPr>
        <w:t>a</w:t>
      </w:r>
      <w:r w:rsidR="001A3673">
        <w:rPr>
          <w:rFonts w:asciiTheme="majorHAnsi" w:eastAsia="Calibri" w:hAnsiTheme="majorHAnsi" w:cs="Calibri"/>
          <w:i/>
          <w:sz w:val="24"/>
          <w:szCs w:val="24"/>
          <w:lang w:val="en-US"/>
        </w:rPr>
        <w:t>torzy: Tomasz Roleder, Marcin Protasiewicz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en-US"/>
        </w:rPr>
        <w:t>)</w:t>
      </w:r>
    </w:p>
    <w:p w14:paraId="264E80C7" w14:textId="77777777" w:rsidR="00A046AF" w:rsidRPr="00BC0589" w:rsidRDefault="00A046AF" w:rsidP="00A046AF">
      <w:pPr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Panel: </w:t>
      </w:r>
      <w:r w:rsidR="001A3673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Adrian Włodarczak</w:t>
      </w:r>
      <w:r w:rsid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68403B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Andrzej Szczepański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="00507266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9C3AAE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Rafał Wyderka,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Piotr Rola, </w:t>
      </w:r>
      <w:r w:rsidR="00BC0589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Tomasz Roleder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, Jerzy Sacha</w:t>
      </w:r>
    </w:p>
    <w:p w14:paraId="2CAF1E0C" w14:textId="77777777" w:rsidR="00173D1C" w:rsidRDefault="00173D1C">
      <w:pP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</w:p>
    <w:p w14:paraId="55207E56" w14:textId="77777777" w:rsidR="00E15B90" w:rsidRDefault="0001259B">
      <w:pP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01259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12.30-12.45 </w:t>
      </w:r>
      <w:r w:rsidR="00173D1C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–</w:t>
      </w:r>
      <w:r w:rsidRPr="0001259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przerwa</w:t>
      </w:r>
    </w:p>
    <w:p w14:paraId="5A9B8A20" w14:textId="77777777" w:rsidR="00173D1C" w:rsidRPr="0001259B" w:rsidRDefault="00173D1C">
      <w:pP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</w:p>
    <w:p w14:paraId="1C0EC226" w14:textId="77777777" w:rsidR="0068403B" w:rsidRDefault="0001259B" w:rsidP="00173D1C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12.45-13.15</w:t>
      </w:r>
      <w:r w:rsidR="00E15B90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</w:t>
      </w:r>
      <w:r w:rsid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(</w:t>
      </w:r>
      <w:r w:rsidR="00E15B90" w:rsidRPr="00FA0B4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4WSK</w:t>
      </w:r>
      <w:r w:rsid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Wrocław)</w:t>
      </w:r>
      <w:r w:rsidR="00FA0B4B" w:rsidRPr="00FA0B4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: </w:t>
      </w:r>
    </w:p>
    <w:p w14:paraId="7D3ADB15" w14:textId="77777777" w:rsidR="00FA0B4B" w:rsidRPr="0068403B" w:rsidRDefault="00DD0201" w:rsidP="00173D1C">
      <w:pPr>
        <w:pStyle w:val="Akapitzlist"/>
        <w:spacing w:line="360" w:lineRule="auto"/>
        <w:rPr>
          <w:rFonts w:asciiTheme="majorHAnsi" w:eastAsia="Times New Roman" w:hAnsiTheme="majorHAnsi" w:cs="Times New Roman"/>
          <w:i/>
          <w:sz w:val="24"/>
          <w:szCs w:val="24"/>
          <w:lang w:val="pl-PL"/>
        </w:rPr>
      </w:pPr>
      <w:r w:rsidRPr="0068403B">
        <w:rPr>
          <w:rFonts w:asciiTheme="majorHAnsi" w:eastAsia="Times New Roman" w:hAnsiTheme="majorHAnsi" w:cs="Times New Roman"/>
          <w:i/>
          <w:sz w:val="24"/>
          <w:szCs w:val="24"/>
          <w:lang w:val="pl-PL"/>
        </w:rPr>
        <w:t>Echokardiografia interwencyjna- selekcja pacjentów i monitorowanie zabiegów w strukturalnych chorobach serca</w:t>
      </w:r>
      <w:r w:rsidR="00FA0B4B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(Dorota Kustrzycka-Kratochwil, Tomasz Walczak) </w:t>
      </w:r>
    </w:p>
    <w:p w14:paraId="55F3A612" w14:textId="77777777" w:rsidR="001A040C" w:rsidRPr="0068403B" w:rsidRDefault="0001259B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13.15</w:t>
      </w:r>
      <w:r w:rsidR="00E15B90" w:rsidRP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-14.15</w:t>
      </w:r>
      <w:r w:rsid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(</w:t>
      </w:r>
      <w:r w:rsidR="009767EF" w:rsidRP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MCZ</w:t>
      </w:r>
      <w:r w:rsid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Lubin)</w:t>
      </w:r>
      <w:r w:rsidR="00AF53C4" w:rsidRPr="0068403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</w:t>
      </w:r>
    </w:p>
    <w:p w14:paraId="7F36DAAD" w14:textId="77777777" w:rsidR="001A040C" w:rsidRPr="0068403B" w:rsidRDefault="001A040C" w:rsidP="00173D1C">
      <w:pPr>
        <w:pStyle w:val="Akapitzlist"/>
        <w:numPr>
          <w:ilvl w:val="0"/>
          <w:numId w:val="7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lastRenderedPageBreak/>
        <w:t>Zamykanie uszka lew</w:t>
      </w:r>
      <w:r w:rsid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e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go przedsionka w świetle obecnych standardów oraz wyników ostatnich badań – czy czas na nowe otwarcie – prof. Marek Grygier</w:t>
      </w:r>
    </w:p>
    <w:p w14:paraId="76700C64" w14:textId="77777777" w:rsidR="003E402B" w:rsidRPr="0068403B" w:rsidRDefault="001A040C" w:rsidP="00173D1C">
      <w:pPr>
        <w:pStyle w:val="Akapitzlist"/>
        <w:numPr>
          <w:ilvl w:val="0"/>
          <w:numId w:val="7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Ocena kliniczna i echokardiografia u chorych kwalifikowanych do zabiegów zamykania uszka lewego przedsionka – dr Anna Babicz</w:t>
      </w:r>
    </w:p>
    <w:p w14:paraId="439847BF" w14:textId="77777777" w:rsidR="00173D1C" w:rsidRDefault="005D4999" w:rsidP="00173D1C">
      <w:pPr>
        <w:pStyle w:val="Akapitzlist"/>
        <w:numPr>
          <w:ilvl w:val="0"/>
          <w:numId w:val="7"/>
        </w:num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Jednoczasowa ablacja arytmii  i zamknięcie uszka lewego przedsionka. Czy skracamy drogę pacjenta? Komu i kiedy ? </w:t>
      </w:r>
      <w:r w:rsidR="00173D1C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- 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live-in-the box </w:t>
      </w:r>
    </w:p>
    <w:p w14:paraId="4405481F" w14:textId="77777777" w:rsidR="005D4999" w:rsidRPr="0068403B" w:rsidRDefault="00C805D5" w:rsidP="00173D1C">
      <w:pPr>
        <w:pStyle w:val="Akapitzlist"/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(</w:t>
      </w:r>
      <w:r w:rsid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operatorzy: 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Marek Grygier  Rafał Płaksej, Anna </w:t>
      </w:r>
      <w:r w:rsidR="001A040C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Babicz</w:t>
      </w:r>
      <w:r w:rsidR="003E402B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, Marek Szudrowicz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)</w:t>
      </w:r>
    </w:p>
    <w:p w14:paraId="19ACB005" w14:textId="77777777" w:rsidR="00E15B90" w:rsidRDefault="00FA0B4B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Panel:  Rafał Płaksej, </w:t>
      </w:r>
      <w:r w:rsidR="00544C66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Michał Furdal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, Tomasz Roleder</w:t>
      </w:r>
      <w:r w:rsidR="005D4999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  <w:r w:rsid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Joanna Jaroch</w:t>
      </w:r>
      <w:r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</w:t>
      </w:r>
      <w:r w:rsidR="001A040C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Dorota Kustrzycka-Kratochwil</w:t>
      </w:r>
      <w:r w:rsidR="0001259B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, </w:t>
      </w:r>
      <w:r w:rsidR="0001259B" w:rsidRP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, Marek Grygier</w:t>
      </w:r>
    </w:p>
    <w:p w14:paraId="10E972BB" w14:textId="77777777" w:rsidR="005F36A2" w:rsidRDefault="00E15B90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14.15</w:t>
      </w:r>
      <w:r w:rsidR="00E731CF"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 Zamknięcie:</w:t>
      </w:r>
      <w:r w:rsidR="00E731CF"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 konsultant krajowy Prof. Waldemar Banasi</w:t>
      </w:r>
      <w:r w:rsidR="0068403B">
        <w:rPr>
          <w:rFonts w:asciiTheme="majorHAnsi" w:eastAsia="Calibri" w:hAnsiTheme="majorHAnsi" w:cs="Calibri"/>
          <w:i/>
          <w:sz w:val="24"/>
          <w:szCs w:val="24"/>
          <w:lang w:val="pl-PL"/>
        </w:rPr>
        <w:t>ak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</w:p>
    <w:p w14:paraId="66E32B46" w14:textId="77777777" w:rsidR="003D1E73" w:rsidRPr="00BC0589" w:rsidRDefault="00E15B90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/ </w:t>
      </w:r>
      <w:r w:rsidR="005F36A2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Prof. 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Adrian Doroszko </w:t>
      </w:r>
      <w:r w:rsidR="005F36A2">
        <w:rPr>
          <w:rFonts w:asciiTheme="majorHAnsi" w:eastAsia="Calibri" w:hAnsiTheme="majorHAnsi" w:cs="Calibri"/>
          <w:i/>
          <w:sz w:val="24"/>
          <w:szCs w:val="24"/>
          <w:lang w:val="pl-PL"/>
        </w:rPr>
        <w:t>/ Prof. Adrian Włodarczak</w:t>
      </w:r>
    </w:p>
    <w:p w14:paraId="3400173D" w14:textId="77777777" w:rsidR="00E15B90" w:rsidRPr="00BC0589" w:rsidRDefault="00E15B90" w:rsidP="00173D1C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Godz. 14.30 Lunch</w:t>
      </w:r>
    </w:p>
    <w:p w14:paraId="02884DD7" w14:textId="77777777" w:rsidR="00BC0589" w:rsidRPr="00BC0589" w:rsidRDefault="00CE25DE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 xml:space="preserve">Godz. 15.00 </w:t>
      </w:r>
      <w:r w:rsidR="003E402B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M</w:t>
      </w:r>
      <w:r w:rsidRPr="00BC0589">
        <w:rPr>
          <w:rFonts w:asciiTheme="majorHAnsi" w:eastAsia="Calibri" w:hAnsiTheme="majorHAnsi" w:cs="Calibri"/>
          <w:b/>
          <w:i/>
          <w:sz w:val="24"/>
          <w:szCs w:val="24"/>
          <w:lang w:val="pl-PL"/>
        </w:rPr>
        <w:t>ikrokrążenie bez tajemnic. Warszaty we współpracy z Abbott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</w:t>
      </w:r>
    </w:p>
    <w:p w14:paraId="421ED9F1" w14:textId="77777777" w:rsidR="00CE25DE" w:rsidRPr="00BC0589" w:rsidRDefault="00CE25DE" w:rsidP="00173D1C">
      <w:pPr>
        <w:spacing w:line="360" w:lineRule="auto"/>
        <w:rPr>
          <w:rFonts w:asciiTheme="majorHAnsi" w:eastAsia="Calibri" w:hAnsiTheme="majorHAnsi" w:cs="Calibri"/>
          <w:i/>
          <w:sz w:val="24"/>
          <w:szCs w:val="24"/>
          <w:lang w:val="pl-PL"/>
        </w:rPr>
      </w:pP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>(Adrian Włodarczak</w:t>
      </w:r>
      <w:r w:rsidR="00173D1C">
        <w:rPr>
          <w:rFonts w:asciiTheme="majorHAnsi" w:eastAsia="Calibri" w:hAnsiTheme="majorHAnsi" w:cs="Calibri"/>
          <w:i/>
          <w:sz w:val="24"/>
          <w:szCs w:val="24"/>
          <w:lang w:val="pl-PL"/>
        </w:rPr>
        <w:t>,</w:t>
      </w:r>
      <w:r w:rsidRPr="00BC0589">
        <w:rPr>
          <w:rFonts w:asciiTheme="majorHAnsi" w:eastAsia="Calibri" w:hAnsiTheme="majorHAnsi" w:cs="Calibri"/>
          <w:i/>
          <w:sz w:val="24"/>
          <w:szCs w:val="24"/>
          <w:lang w:val="pl-PL"/>
        </w:rPr>
        <w:t xml:space="preserve">  Andrzej Szczepański, Szymon Włodarczak</w:t>
      </w:r>
      <w:r w:rsidR="003E402B">
        <w:rPr>
          <w:rFonts w:asciiTheme="majorHAnsi" w:eastAsia="Calibri" w:hAnsiTheme="majorHAnsi" w:cs="Calibri"/>
          <w:i/>
          <w:sz w:val="24"/>
          <w:szCs w:val="24"/>
          <w:lang w:val="pl-PL"/>
        </w:rPr>
        <w:t>)</w:t>
      </w:r>
    </w:p>
    <w:p w14:paraId="349BCC2B" w14:textId="77777777" w:rsidR="00CE25DE" w:rsidRPr="00BC0589" w:rsidRDefault="00CE25DE" w:rsidP="00173D1C">
      <w:pPr>
        <w:spacing w:line="360" w:lineRule="auto"/>
        <w:rPr>
          <w:rFonts w:asciiTheme="majorHAnsi" w:eastAsia="Calibri" w:hAnsiTheme="majorHAnsi" w:cs="Calibri"/>
          <w:b/>
          <w:i/>
          <w:sz w:val="24"/>
          <w:szCs w:val="24"/>
          <w:lang w:val="pl-PL"/>
        </w:rPr>
      </w:pPr>
    </w:p>
    <w:sectPr w:rsidR="00CE25DE" w:rsidRPr="00BC0589" w:rsidSect="001C6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928"/>
    <w:multiLevelType w:val="hybridMultilevel"/>
    <w:tmpl w:val="226E4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1E51"/>
    <w:multiLevelType w:val="hybridMultilevel"/>
    <w:tmpl w:val="226E4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1569"/>
    <w:multiLevelType w:val="hybridMultilevel"/>
    <w:tmpl w:val="A8A8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7B36"/>
    <w:multiLevelType w:val="hybridMultilevel"/>
    <w:tmpl w:val="A8A8B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6304"/>
    <w:multiLevelType w:val="hybridMultilevel"/>
    <w:tmpl w:val="B046E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3D09"/>
    <w:multiLevelType w:val="hybridMultilevel"/>
    <w:tmpl w:val="2DE632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0B7"/>
    <w:multiLevelType w:val="hybridMultilevel"/>
    <w:tmpl w:val="65B698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12A83"/>
    <w:multiLevelType w:val="hybridMultilevel"/>
    <w:tmpl w:val="37EE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813D0"/>
    <w:multiLevelType w:val="hybridMultilevel"/>
    <w:tmpl w:val="50261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73136">
    <w:abstractNumId w:val="4"/>
  </w:num>
  <w:num w:numId="2" w16cid:durableId="1752001550">
    <w:abstractNumId w:val="2"/>
  </w:num>
  <w:num w:numId="3" w16cid:durableId="1703624754">
    <w:abstractNumId w:val="0"/>
  </w:num>
  <w:num w:numId="4" w16cid:durableId="1784226779">
    <w:abstractNumId w:val="6"/>
  </w:num>
  <w:num w:numId="5" w16cid:durableId="1015574592">
    <w:abstractNumId w:val="1"/>
  </w:num>
  <w:num w:numId="6" w16cid:durableId="250819391">
    <w:abstractNumId w:val="3"/>
  </w:num>
  <w:num w:numId="7" w16cid:durableId="1217158834">
    <w:abstractNumId w:val="8"/>
  </w:num>
  <w:num w:numId="8" w16cid:durableId="128977801">
    <w:abstractNumId w:val="5"/>
  </w:num>
  <w:num w:numId="9" w16cid:durableId="2138721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73"/>
    <w:rsid w:val="0001259B"/>
    <w:rsid w:val="0005333B"/>
    <w:rsid w:val="00053D4B"/>
    <w:rsid w:val="00070951"/>
    <w:rsid w:val="000B61D9"/>
    <w:rsid w:val="001009B4"/>
    <w:rsid w:val="001144B6"/>
    <w:rsid w:val="00145ABD"/>
    <w:rsid w:val="00173D1C"/>
    <w:rsid w:val="001923FF"/>
    <w:rsid w:val="001A040C"/>
    <w:rsid w:val="001A3673"/>
    <w:rsid w:val="001A528D"/>
    <w:rsid w:val="001C6F6A"/>
    <w:rsid w:val="00242623"/>
    <w:rsid w:val="00247241"/>
    <w:rsid w:val="00257AF3"/>
    <w:rsid w:val="002648A9"/>
    <w:rsid w:val="00284462"/>
    <w:rsid w:val="002C135D"/>
    <w:rsid w:val="0031140E"/>
    <w:rsid w:val="003D1E73"/>
    <w:rsid w:val="003E402B"/>
    <w:rsid w:val="004813C0"/>
    <w:rsid w:val="00507266"/>
    <w:rsid w:val="005156B2"/>
    <w:rsid w:val="00544C66"/>
    <w:rsid w:val="005D4999"/>
    <w:rsid w:val="005F36A2"/>
    <w:rsid w:val="0062748F"/>
    <w:rsid w:val="0068403B"/>
    <w:rsid w:val="007A3DF0"/>
    <w:rsid w:val="008312F9"/>
    <w:rsid w:val="00837E01"/>
    <w:rsid w:val="00862250"/>
    <w:rsid w:val="00881CFC"/>
    <w:rsid w:val="008B66B6"/>
    <w:rsid w:val="00915645"/>
    <w:rsid w:val="009767EF"/>
    <w:rsid w:val="009920D0"/>
    <w:rsid w:val="00993888"/>
    <w:rsid w:val="009C20DC"/>
    <w:rsid w:val="009C3AAE"/>
    <w:rsid w:val="00A046AF"/>
    <w:rsid w:val="00A5461A"/>
    <w:rsid w:val="00A876AF"/>
    <w:rsid w:val="00AA4D4B"/>
    <w:rsid w:val="00AB1CB8"/>
    <w:rsid w:val="00AF53C4"/>
    <w:rsid w:val="00B01F07"/>
    <w:rsid w:val="00BC0589"/>
    <w:rsid w:val="00C805D5"/>
    <w:rsid w:val="00CE25DE"/>
    <w:rsid w:val="00DC072D"/>
    <w:rsid w:val="00DD0201"/>
    <w:rsid w:val="00DF1502"/>
    <w:rsid w:val="00E15B90"/>
    <w:rsid w:val="00E731CF"/>
    <w:rsid w:val="00F91AB5"/>
    <w:rsid w:val="00FA0B4B"/>
    <w:rsid w:val="00FA32C1"/>
    <w:rsid w:val="00FA6A0D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107B"/>
  <w15:docId w15:val="{D143129F-70D0-4608-96F8-485DB7D2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2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Ściborski</dc:creator>
  <cp:lastModifiedBy>Paulina Kraszewska</cp:lastModifiedBy>
  <cp:revision>115</cp:revision>
  <cp:lastPrinted>2026-04-26T17:43:00Z</cp:lastPrinted>
  <dcterms:created xsi:type="dcterms:W3CDTF">2026-04-26T07:00:00Z</dcterms:created>
  <dcterms:modified xsi:type="dcterms:W3CDTF">2026-04-28T07:08:00Z</dcterms:modified>
</cp:coreProperties>
</file>