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414E" w14:textId="77777777" w:rsidR="00565867" w:rsidRPr="00636125" w:rsidRDefault="00565867" w:rsidP="00565867">
      <w:pPr>
        <w:pStyle w:val="NormalnyWeb"/>
        <w:rPr>
          <w:rFonts w:ascii="Calibri" w:hAnsi="Calibri" w:cs="Calibri"/>
          <w:color w:val="000000" w:themeColor="text1"/>
          <w:sz w:val="22"/>
          <w:szCs w:val="22"/>
        </w:rPr>
      </w:pPr>
      <w:r w:rsidRPr="00E62D9A"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5C4DAAC3" wp14:editId="2A9CE624">
            <wp:extent cx="5760720" cy="3240405"/>
            <wp:effectExtent l="0" t="0" r="0" b="0"/>
            <wp:docPr id="1868259474" name="Obraz 1" descr="Obraz zawierający tekst, rafa, zrzut ekranu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59474" name="Obraz 1" descr="Obraz zawierający tekst, rafa, zrzut ekranu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70216" w14:textId="77777777" w:rsidR="00565867" w:rsidRPr="00AD4F0B" w:rsidRDefault="00565867" w:rsidP="00565867">
      <w:pPr>
        <w:pStyle w:val="NormalnyWeb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E62D9A">
        <w:rPr>
          <w:rFonts w:ascii="Calibri" w:hAnsi="Calibri" w:cs="Calibri"/>
          <w:b/>
          <w:bCs/>
          <w:color w:val="000000" w:themeColor="text1"/>
          <w:sz w:val="22"/>
          <w:szCs w:val="22"/>
        </w:rPr>
        <w:t>PROGRAM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NAUKOWY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</w:p>
    <w:p w14:paraId="0BD7DB0A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  <w:u w:val="single"/>
        </w:rPr>
      </w:pPr>
      <w:r w:rsidRPr="00E62D9A">
        <w:rPr>
          <w:rFonts w:ascii="Calibri" w:hAnsi="Calibri" w:cs="Calibri"/>
          <w:b/>
          <w:color w:val="000000" w:themeColor="text1"/>
          <w:u w:val="single"/>
        </w:rPr>
        <w:t>Piątek, 14 listopada 2025r.</w:t>
      </w:r>
    </w:p>
    <w:p w14:paraId="72FAC853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  <w:u w:val="single"/>
        </w:rPr>
      </w:pPr>
    </w:p>
    <w:p w14:paraId="19E4131D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13.30</w:t>
      </w:r>
      <w:r w:rsidRPr="00E62D9A">
        <w:rPr>
          <w:rFonts w:ascii="Calibri" w:hAnsi="Calibri" w:cs="Calibri"/>
          <w:b/>
          <w:color w:val="000000" w:themeColor="text1"/>
        </w:rPr>
        <w:t>-</w:t>
      </w:r>
      <w:r>
        <w:rPr>
          <w:rFonts w:ascii="Calibri" w:hAnsi="Calibri" w:cs="Calibri"/>
          <w:b/>
          <w:color w:val="000000" w:themeColor="text1"/>
        </w:rPr>
        <w:t>14.30</w:t>
      </w:r>
      <w:r w:rsidRPr="00E62D9A">
        <w:rPr>
          <w:rFonts w:ascii="Calibri" w:hAnsi="Calibri" w:cs="Calibri"/>
          <w:b/>
          <w:color w:val="000000" w:themeColor="text1"/>
        </w:rPr>
        <w:t xml:space="preserve">      </w:t>
      </w:r>
      <w:r w:rsidRPr="00E62D9A">
        <w:rPr>
          <w:rFonts w:ascii="Calibri" w:hAnsi="Calibri" w:cs="Calibri"/>
          <w:b/>
          <w:color w:val="000000" w:themeColor="text1"/>
        </w:rPr>
        <w:tab/>
        <w:t xml:space="preserve">Rejestracja Uczestników </w:t>
      </w:r>
    </w:p>
    <w:p w14:paraId="5DBDF5DB" w14:textId="77777777" w:rsidR="00565867" w:rsidRPr="00E62D9A" w:rsidRDefault="00565867" w:rsidP="00565867">
      <w:pPr>
        <w:pStyle w:val="Pa7"/>
        <w:spacing w:line="240" w:lineRule="auto"/>
        <w:rPr>
          <w:rStyle w:val="A2"/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14.30</w:t>
      </w:r>
      <w:r w:rsidRPr="00E62D9A">
        <w:rPr>
          <w:rFonts w:ascii="Calibri" w:hAnsi="Calibri" w:cs="Calibri"/>
          <w:b/>
          <w:color w:val="000000" w:themeColor="text1"/>
          <w:sz w:val="22"/>
          <w:szCs w:val="22"/>
        </w:rPr>
        <w:t xml:space="preserve">-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14.40</w:t>
      </w:r>
      <w:r w:rsidRPr="00E62D9A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E62D9A">
        <w:rPr>
          <w:rStyle w:val="A2"/>
          <w:rFonts w:ascii="Calibri" w:hAnsi="Calibri" w:cs="Calibri"/>
          <w:b/>
          <w:bCs/>
          <w:color w:val="000000" w:themeColor="text1"/>
          <w:sz w:val="22"/>
          <w:szCs w:val="22"/>
        </w:rPr>
        <w:t>Powitanie Uczestników</w:t>
      </w:r>
      <w:r>
        <w:rPr>
          <w:rStyle w:val="A2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 otwarcie Konferencji</w:t>
      </w:r>
    </w:p>
    <w:p w14:paraId="5B8DC6D9" w14:textId="77777777" w:rsidR="00565867" w:rsidRDefault="00565867" w:rsidP="00565867">
      <w:pPr>
        <w:spacing w:after="0" w:line="240" w:lineRule="auto"/>
        <w:rPr>
          <w:rStyle w:val="A2"/>
          <w:rFonts w:ascii="Calibri" w:hAnsi="Calibri" w:cs="Calibri"/>
          <w:b/>
          <w:i/>
          <w:iCs/>
          <w:color w:val="000000" w:themeColor="text1"/>
          <w:sz w:val="22"/>
          <w:szCs w:val="22"/>
          <w:lang w:val="en-US"/>
        </w:rPr>
      </w:pPr>
      <w:r w:rsidRPr="00E62D9A">
        <w:rPr>
          <w:rStyle w:val="A2"/>
          <w:rFonts w:ascii="Calibri" w:hAnsi="Calibri" w:cs="Calibri"/>
          <w:color w:val="000000" w:themeColor="text1"/>
          <w:sz w:val="22"/>
          <w:szCs w:val="22"/>
        </w:rPr>
        <w:tab/>
      </w:r>
      <w:r w:rsidRPr="00E62D9A">
        <w:rPr>
          <w:rStyle w:val="A2"/>
          <w:rFonts w:ascii="Calibri" w:hAnsi="Calibri" w:cs="Calibri"/>
          <w:color w:val="000000" w:themeColor="text1"/>
          <w:sz w:val="22"/>
          <w:szCs w:val="22"/>
        </w:rPr>
        <w:tab/>
      </w:r>
      <w:r w:rsidRPr="00406200">
        <w:rPr>
          <w:rStyle w:val="A2"/>
          <w:rFonts w:ascii="Calibri" w:hAnsi="Calibri" w:cs="Calibri"/>
          <w:b/>
          <w:i/>
          <w:iCs/>
          <w:color w:val="000000" w:themeColor="text1"/>
          <w:sz w:val="22"/>
          <w:szCs w:val="22"/>
          <w:lang w:val="en-US"/>
        </w:rPr>
        <w:t>Prof. dr hab. n. med. Iwona Mozer-Lisewska</w:t>
      </w:r>
    </w:p>
    <w:p w14:paraId="69124913" w14:textId="77777777" w:rsidR="00565867" w:rsidRDefault="00565867" w:rsidP="0056586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D8A3A5C" w14:textId="77777777" w:rsidR="00565867" w:rsidRPr="00883D01" w:rsidRDefault="00565867" w:rsidP="00565867">
      <w:pPr>
        <w:spacing w:after="0" w:line="240" w:lineRule="auto"/>
        <w:jc w:val="both"/>
        <w:rPr>
          <w:rFonts w:ascii="Calibri" w:hAnsi="Calibri" w:cs="Calibri"/>
          <w:b/>
        </w:rPr>
      </w:pPr>
      <w:r w:rsidRPr="00883D01">
        <w:rPr>
          <w:rFonts w:ascii="Calibri" w:hAnsi="Calibri" w:cs="Calibri"/>
          <w:b/>
        </w:rPr>
        <w:t>14.40-14.50</w:t>
      </w:r>
      <w:r w:rsidRPr="00883D01">
        <w:rPr>
          <w:rFonts w:ascii="Calibri" w:hAnsi="Calibri" w:cs="Calibri"/>
          <w:b/>
        </w:rPr>
        <w:tab/>
        <w:t>Wystąpienie Pana Prezydenta Miasta Poznania</w:t>
      </w:r>
    </w:p>
    <w:p w14:paraId="3AEDE12B" w14:textId="77777777" w:rsidR="00565867" w:rsidRDefault="00565867" w:rsidP="00565867">
      <w:pPr>
        <w:spacing w:after="0" w:line="240" w:lineRule="auto"/>
        <w:rPr>
          <w:rFonts w:ascii="Calibri" w:hAnsi="Calibri" w:cs="Calibri"/>
          <w:b/>
        </w:rPr>
      </w:pPr>
    </w:p>
    <w:p w14:paraId="52E4114D" w14:textId="77777777" w:rsidR="00565867" w:rsidRDefault="00565867" w:rsidP="00565867">
      <w:pPr>
        <w:spacing w:after="0" w:line="240" w:lineRule="auto"/>
        <w:rPr>
          <w:rFonts w:ascii="Calibri" w:hAnsi="Calibri" w:cs="Calibri"/>
          <w:b/>
        </w:rPr>
      </w:pPr>
      <w:r w:rsidRPr="00883D01">
        <w:rPr>
          <w:rFonts w:ascii="Calibri" w:hAnsi="Calibri" w:cs="Calibri"/>
          <w:b/>
        </w:rPr>
        <w:t>14.50-15.00</w:t>
      </w:r>
      <w:r w:rsidRPr="00883D01">
        <w:rPr>
          <w:rFonts w:ascii="Calibri" w:hAnsi="Calibri" w:cs="Calibri"/>
          <w:b/>
        </w:rPr>
        <w:tab/>
        <w:t xml:space="preserve">Wystąpienie Jego Magnificencji Rektora </w:t>
      </w:r>
    </w:p>
    <w:p w14:paraId="12789948" w14:textId="77777777" w:rsidR="00565867" w:rsidRPr="00D4153B" w:rsidRDefault="00565867" w:rsidP="00565867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3D01">
        <w:rPr>
          <w:rFonts w:ascii="Calibri" w:hAnsi="Calibri" w:cs="Calibri"/>
          <w:b/>
        </w:rPr>
        <w:t>Uniwersytetu Medycznego im. Karola Marcinkowskiego w Poznaniu</w:t>
      </w:r>
      <w:r w:rsidRPr="00883D01">
        <w:rPr>
          <w:rFonts w:ascii="Calibri" w:hAnsi="Calibri" w:cs="Calibri"/>
          <w:b/>
        </w:rPr>
        <w:tab/>
      </w:r>
    </w:p>
    <w:p w14:paraId="379D1E9F" w14:textId="77777777" w:rsidR="00565867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</w:p>
    <w:p w14:paraId="21AC8DD5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15.00-15.2</w:t>
      </w:r>
      <w:r w:rsidRPr="00E62D9A">
        <w:rPr>
          <w:rFonts w:ascii="Calibri" w:hAnsi="Calibri" w:cs="Calibri"/>
          <w:b/>
          <w:color w:val="000000" w:themeColor="text1"/>
        </w:rPr>
        <w:t>0</w:t>
      </w:r>
      <w:r w:rsidRPr="00E62D9A">
        <w:rPr>
          <w:rFonts w:ascii="Calibri" w:hAnsi="Calibri" w:cs="Calibri"/>
          <w:b/>
          <w:color w:val="000000" w:themeColor="text1"/>
        </w:rPr>
        <w:tab/>
        <w:t>Wykład inauguracyjny</w:t>
      </w:r>
    </w:p>
    <w:p w14:paraId="73C9F693" w14:textId="77777777" w:rsidR="00565867" w:rsidRPr="00CA2DC1" w:rsidRDefault="00565867" w:rsidP="00565867">
      <w:pPr>
        <w:spacing w:after="0" w:line="240" w:lineRule="auto"/>
        <w:ind w:left="708" w:firstLine="708"/>
        <w:rPr>
          <w:rFonts w:ascii="Calibri" w:hAnsi="Calibri" w:cs="Calibri"/>
          <w:b/>
          <w:bCs/>
          <w:color w:val="000000" w:themeColor="text1"/>
        </w:rPr>
      </w:pPr>
      <w:r w:rsidRPr="00CA2DC1">
        <w:rPr>
          <w:rFonts w:ascii="Calibri" w:hAnsi="Calibri" w:cs="Calibri"/>
          <w:b/>
          <w:bCs/>
          <w:color w:val="000000" w:themeColor="text1"/>
        </w:rPr>
        <w:t xml:space="preserve">Święty </w:t>
      </w:r>
      <w:proofErr w:type="spellStart"/>
      <w:r w:rsidRPr="00CA2DC1">
        <w:rPr>
          <w:rFonts w:ascii="Calibri" w:hAnsi="Calibri" w:cs="Calibri"/>
          <w:b/>
          <w:bCs/>
          <w:color w:val="000000" w:themeColor="text1"/>
        </w:rPr>
        <w:t>Graal</w:t>
      </w:r>
      <w:proofErr w:type="spellEnd"/>
      <w:r w:rsidRPr="00CA2DC1">
        <w:rPr>
          <w:rFonts w:ascii="Calibri" w:hAnsi="Calibri" w:cs="Calibri"/>
          <w:b/>
          <w:bCs/>
          <w:color w:val="000000" w:themeColor="text1"/>
        </w:rPr>
        <w:t xml:space="preserve"> w medycynie?</w:t>
      </w:r>
    </w:p>
    <w:p w14:paraId="26054935" w14:textId="77777777" w:rsidR="00565867" w:rsidRDefault="00565867" w:rsidP="00565867">
      <w:pPr>
        <w:spacing w:after="0" w:line="240" w:lineRule="auto"/>
        <w:ind w:left="1416"/>
        <w:rPr>
          <w:rFonts w:ascii="Calibri" w:hAnsi="Calibri" w:cs="Calibri"/>
          <w:b/>
          <w:bCs/>
          <w:i/>
          <w:iCs/>
          <w:color w:val="000000" w:themeColor="text1"/>
        </w:rPr>
      </w:pPr>
      <w:r w:rsidRPr="00CA2DC1">
        <w:rPr>
          <w:rFonts w:ascii="Calibri" w:hAnsi="Calibri" w:cs="Calibri"/>
          <w:b/>
          <w:bCs/>
          <w:i/>
          <w:iCs/>
          <w:color w:val="000000" w:themeColor="text1"/>
        </w:rPr>
        <w:t>Prof. dr hab. n. med. Krzysztof Tomasiewicz</w:t>
      </w:r>
      <w:r>
        <w:rPr>
          <w:rFonts w:ascii="Calibri" w:hAnsi="Calibri" w:cs="Calibri"/>
          <w:b/>
          <w:bCs/>
          <w:i/>
          <w:iCs/>
          <w:color w:val="000000" w:themeColor="text1"/>
        </w:rPr>
        <w:t xml:space="preserve">, </w:t>
      </w:r>
    </w:p>
    <w:p w14:paraId="33D64DFF" w14:textId="77777777" w:rsidR="00565867" w:rsidRPr="00D4153B" w:rsidRDefault="00565867" w:rsidP="00565867">
      <w:pPr>
        <w:spacing w:after="0" w:line="240" w:lineRule="auto"/>
        <w:ind w:left="1416"/>
        <w:rPr>
          <w:rFonts w:ascii="Calibri" w:hAnsi="Calibri" w:cs="Calibri"/>
          <w:b/>
          <w:bCs/>
          <w:iCs/>
          <w:color w:val="000000" w:themeColor="text1"/>
        </w:rPr>
      </w:pPr>
      <w:r w:rsidRPr="00D4153B">
        <w:rPr>
          <w:rFonts w:ascii="Calibri" w:hAnsi="Calibri" w:cs="Calibri"/>
          <w:b/>
          <w:bCs/>
          <w:iCs/>
          <w:color w:val="000000" w:themeColor="text1"/>
        </w:rPr>
        <w:t>Prezes Polskiego Towarzystwa Epidemiologów i Lekarzy Chorób Zakaźnych</w:t>
      </w:r>
    </w:p>
    <w:p w14:paraId="3F7AFE03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</w:p>
    <w:p w14:paraId="6C6F92C7" w14:textId="77777777" w:rsidR="00565867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</w:p>
    <w:p w14:paraId="0F5EC665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15.20- 16.4</w:t>
      </w:r>
      <w:r w:rsidRPr="00E62D9A">
        <w:rPr>
          <w:rFonts w:ascii="Calibri" w:hAnsi="Calibri" w:cs="Calibri"/>
          <w:b/>
          <w:color w:val="000000" w:themeColor="text1"/>
        </w:rPr>
        <w:t>5</w:t>
      </w:r>
      <w:r w:rsidRPr="00E62D9A">
        <w:rPr>
          <w:rFonts w:ascii="Calibri" w:hAnsi="Calibri" w:cs="Calibri"/>
          <w:b/>
          <w:color w:val="000000" w:themeColor="text1"/>
        </w:rPr>
        <w:tab/>
        <w:t xml:space="preserve">SESJA I </w:t>
      </w:r>
    </w:p>
    <w:p w14:paraId="41EDCBF6" w14:textId="77777777" w:rsidR="00565867" w:rsidRPr="00E62D9A" w:rsidRDefault="00565867" w:rsidP="00565867">
      <w:pPr>
        <w:spacing w:after="0" w:line="240" w:lineRule="auto"/>
        <w:ind w:left="708" w:firstLine="708"/>
        <w:rPr>
          <w:rFonts w:ascii="Calibri" w:hAnsi="Calibri" w:cs="Calibri"/>
          <w:b/>
          <w:color w:val="000000" w:themeColor="text1"/>
        </w:rPr>
      </w:pPr>
      <w:r w:rsidRPr="00E62D9A">
        <w:rPr>
          <w:rFonts w:ascii="Calibri" w:hAnsi="Calibri" w:cs="Calibri"/>
          <w:b/>
          <w:color w:val="000000" w:themeColor="text1"/>
        </w:rPr>
        <w:t xml:space="preserve">Rola i znaczenie chorób zakaźnych i metabolicznych we współczesnym </w:t>
      </w:r>
      <w:r w:rsidRPr="00E62D9A">
        <w:rPr>
          <w:rFonts w:ascii="Calibri" w:hAnsi="Calibri" w:cs="Calibri"/>
          <w:b/>
          <w:color w:val="000000" w:themeColor="text1"/>
        </w:rPr>
        <w:tab/>
        <w:t>świecie</w:t>
      </w:r>
    </w:p>
    <w:p w14:paraId="5AB669D7" w14:textId="77777777" w:rsidR="00565867" w:rsidRPr="00CA2DC1" w:rsidRDefault="00565867" w:rsidP="00565867">
      <w:pPr>
        <w:pBdr>
          <w:bottom w:val="single" w:sz="4" w:space="1" w:color="auto"/>
        </w:pBdr>
        <w:spacing w:after="0" w:line="240" w:lineRule="auto"/>
        <w:ind w:left="708" w:firstLine="708"/>
        <w:rPr>
          <w:rFonts w:ascii="Calibri" w:hAnsi="Calibri" w:cs="Calibri"/>
          <w:i/>
          <w:color w:val="000000" w:themeColor="text1"/>
        </w:rPr>
      </w:pPr>
      <w:r w:rsidRPr="00CA2DC1">
        <w:rPr>
          <w:rFonts w:ascii="Calibri" w:hAnsi="Calibri" w:cs="Calibri"/>
          <w:i/>
          <w:color w:val="000000" w:themeColor="text1"/>
        </w:rPr>
        <w:t>Prowadzenie: Magdalena Figlerowicz, Robert Flisiak</w:t>
      </w:r>
    </w:p>
    <w:p w14:paraId="23075644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i/>
          <w:color w:val="000000" w:themeColor="text1"/>
        </w:rPr>
      </w:pPr>
    </w:p>
    <w:p w14:paraId="6B853D86" w14:textId="77777777" w:rsidR="00565867" w:rsidRDefault="00565867" w:rsidP="00565867">
      <w:pPr>
        <w:pStyle w:val="HTML-wstpniesformatowany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15.20-15.50       </w:t>
      </w:r>
      <w:r w:rsidRPr="007F40C2">
        <w:rPr>
          <w:rFonts w:ascii="Calibri" w:hAnsi="Calibri" w:cs="Calibri"/>
          <w:sz w:val="22"/>
          <w:szCs w:val="22"/>
        </w:rPr>
        <w:t>Czy pacjent ze świeżo rozpoznanym zakażeniem HCV zasługuje na lecz</w:t>
      </w:r>
      <w:r>
        <w:rPr>
          <w:rFonts w:ascii="Calibri" w:hAnsi="Calibri" w:cs="Calibri"/>
          <w:sz w:val="22"/>
          <w:szCs w:val="22"/>
        </w:rPr>
        <w:t>e</w:t>
      </w:r>
      <w:r w:rsidRPr="007F40C2">
        <w:rPr>
          <w:rFonts w:ascii="Calibri" w:hAnsi="Calibri" w:cs="Calibri"/>
          <w:sz w:val="22"/>
          <w:szCs w:val="22"/>
        </w:rPr>
        <w:t>nie</w:t>
      </w:r>
      <w:r w:rsidRPr="007F40C2">
        <w:rPr>
          <w:rFonts w:ascii="Calibri" w:hAnsi="Calibri" w:cs="Calibri"/>
          <w:color w:val="000000" w:themeColor="text1"/>
          <w:sz w:val="22"/>
          <w:szCs w:val="22"/>
        </w:rPr>
        <w:t>?</w:t>
      </w:r>
    </w:p>
    <w:p w14:paraId="7196412D" w14:textId="77777777" w:rsidR="00565867" w:rsidRPr="007F40C2" w:rsidRDefault="00565867" w:rsidP="00565867">
      <w:pPr>
        <w:pStyle w:val="HTML-wstpniesformatowany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 xml:space="preserve">          Ostre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wzw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typu C – prezentacja przypadków</w:t>
      </w:r>
    </w:p>
    <w:p w14:paraId="2C4F5329" w14:textId="42043129" w:rsidR="00565867" w:rsidRDefault="00565867" w:rsidP="00565867">
      <w:pPr>
        <w:spacing w:after="0" w:line="240" w:lineRule="auto"/>
        <w:ind w:left="708" w:firstLine="708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Robert Flisiak</w:t>
      </w:r>
      <w:r>
        <w:rPr>
          <w:rFonts w:ascii="Calibri" w:hAnsi="Calibri" w:cs="Calibri"/>
          <w:b/>
          <w:bCs/>
          <w:i/>
          <w:iCs/>
          <w:color w:val="000000" w:themeColor="text1"/>
        </w:rPr>
        <w:t xml:space="preserve"> i </w:t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Dorota Zarębska-Michaluk</w:t>
      </w:r>
    </w:p>
    <w:p w14:paraId="7A361073" w14:textId="77777777" w:rsidR="00565867" w:rsidRPr="00E62D9A" w:rsidRDefault="00565867" w:rsidP="00565867">
      <w:pPr>
        <w:spacing w:after="0" w:line="240" w:lineRule="auto"/>
        <w:ind w:left="708" w:firstLine="708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072213B3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15.50-16.05</w:t>
      </w:r>
      <w:r w:rsidRPr="00E62D9A">
        <w:rPr>
          <w:rFonts w:ascii="Calibri" w:hAnsi="Calibri" w:cs="Calibri"/>
          <w:color w:val="000000" w:themeColor="text1"/>
        </w:rPr>
        <w:t xml:space="preserve"> </w:t>
      </w:r>
      <w:r w:rsidRPr="00E62D9A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>Ryzyko po 65 r.ż., czyli twarde argumenty za szczepieniem przeciwko RSV</w:t>
      </w:r>
    </w:p>
    <w:p w14:paraId="415A80AF" w14:textId="57CCB871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 xml:space="preserve">Krzysztof Tomasiewicz </w:t>
      </w:r>
    </w:p>
    <w:p w14:paraId="48079E6D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6755A82B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16.0</w:t>
      </w:r>
      <w:r w:rsidRPr="00E62D9A">
        <w:rPr>
          <w:rFonts w:ascii="Calibri" w:hAnsi="Calibri" w:cs="Calibri"/>
          <w:color w:val="000000" w:themeColor="text1"/>
        </w:rPr>
        <w:t>5</w:t>
      </w:r>
      <w:r>
        <w:rPr>
          <w:rFonts w:ascii="Calibri" w:hAnsi="Calibri" w:cs="Calibri"/>
          <w:color w:val="000000" w:themeColor="text1"/>
        </w:rPr>
        <w:t>-16.20</w:t>
      </w:r>
      <w:r w:rsidRPr="00E62D9A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>Hepatologiczne konsekwencje otyłości u dzieci</w:t>
      </w:r>
    </w:p>
    <w:p w14:paraId="5C215B07" w14:textId="3F6007CE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Małgorzata Pawłowska</w:t>
      </w:r>
      <w:r>
        <w:rPr>
          <w:rFonts w:ascii="Calibri" w:hAnsi="Calibri" w:cs="Calibri"/>
          <w:b/>
          <w:bCs/>
          <w:i/>
          <w:iCs/>
          <w:color w:val="000000" w:themeColor="text1"/>
        </w:rPr>
        <w:t xml:space="preserve"> </w:t>
      </w:r>
    </w:p>
    <w:p w14:paraId="06ADFA7B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5B6EF97A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16.20-16.35</w:t>
      </w:r>
      <w:r w:rsidRPr="00E62D9A">
        <w:rPr>
          <w:rFonts w:ascii="Calibri" w:hAnsi="Calibri" w:cs="Calibri"/>
          <w:color w:val="000000" w:themeColor="text1"/>
        </w:rPr>
        <w:tab/>
        <w:t>Wpływ zmian klimatu na zdrowie</w:t>
      </w:r>
    </w:p>
    <w:p w14:paraId="4B65B162" w14:textId="77777777" w:rsidR="00565867" w:rsidRPr="007F40C2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Magdalena Figlerowicz</w:t>
      </w:r>
    </w:p>
    <w:p w14:paraId="1752E44E" w14:textId="77777777" w:rsidR="00565867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i/>
          <w:iCs/>
          <w:color w:val="000000" w:themeColor="text1"/>
        </w:rPr>
        <w:tab/>
      </w:r>
    </w:p>
    <w:p w14:paraId="620D46CC" w14:textId="77777777" w:rsidR="00565867" w:rsidRPr="0090545E" w:rsidRDefault="00565867" w:rsidP="00565867">
      <w:pPr>
        <w:spacing w:after="0" w:line="36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16.35-16.4</w:t>
      </w:r>
      <w:r w:rsidRPr="00E62D9A">
        <w:rPr>
          <w:rFonts w:ascii="Calibri" w:hAnsi="Calibri" w:cs="Calibri"/>
          <w:color w:val="000000" w:themeColor="text1"/>
        </w:rPr>
        <w:t xml:space="preserve">5  </w:t>
      </w:r>
      <w:r w:rsidRPr="00E62D9A">
        <w:rPr>
          <w:rFonts w:ascii="Calibri" w:hAnsi="Calibri" w:cs="Calibri"/>
          <w:color w:val="000000" w:themeColor="text1"/>
        </w:rPr>
        <w:tab/>
        <w:t>Dyskusja</w:t>
      </w:r>
    </w:p>
    <w:p w14:paraId="3261DE5F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16.45- 17.0</w:t>
      </w:r>
      <w:r w:rsidRPr="00E62D9A">
        <w:rPr>
          <w:rFonts w:ascii="Calibri" w:hAnsi="Calibri" w:cs="Calibri"/>
          <w:b/>
          <w:bCs/>
          <w:color w:val="000000" w:themeColor="text1"/>
        </w:rPr>
        <w:t>0</w:t>
      </w:r>
      <w:r w:rsidRPr="00E62D9A">
        <w:rPr>
          <w:rFonts w:ascii="Calibri" w:hAnsi="Calibri" w:cs="Calibri"/>
          <w:b/>
          <w:bCs/>
          <w:color w:val="000000" w:themeColor="text1"/>
        </w:rPr>
        <w:tab/>
        <w:t>Przerwa kawowa</w:t>
      </w:r>
    </w:p>
    <w:p w14:paraId="6F9CA951" w14:textId="77777777" w:rsidR="00565867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</w:p>
    <w:p w14:paraId="68187B37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17.00- 18.1</w:t>
      </w:r>
      <w:r w:rsidRPr="00E62D9A">
        <w:rPr>
          <w:rFonts w:ascii="Calibri" w:hAnsi="Calibri" w:cs="Calibri"/>
          <w:b/>
          <w:color w:val="000000" w:themeColor="text1"/>
        </w:rPr>
        <w:t>0</w:t>
      </w:r>
      <w:r w:rsidRPr="00E62D9A">
        <w:rPr>
          <w:rFonts w:ascii="Calibri" w:hAnsi="Calibri" w:cs="Calibri"/>
          <w:b/>
          <w:color w:val="000000" w:themeColor="text1"/>
        </w:rPr>
        <w:tab/>
        <w:t xml:space="preserve">SESJA II        </w:t>
      </w:r>
      <w:r w:rsidRPr="00E62D9A">
        <w:rPr>
          <w:rFonts w:ascii="Calibri" w:hAnsi="Calibri" w:cs="Calibri"/>
          <w:b/>
          <w:color w:val="000000" w:themeColor="text1"/>
        </w:rPr>
        <w:tab/>
      </w:r>
    </w:p>
    <w:p w14:paraId="0E3BD150" w14:textId="77777777" w:rsidR="00565867" w:rsidRPr="00E62D9A" w:rsidRDefault="00565867" w:rsidP="00565867">
      <w:pPr>
        <w:spacing w:after="0" w:line="240" w:lineRule="auto"/>
        <w:ind w:left="709" w:firstLine="709"/>
        <w:rPr>
          <w:rFonts w:ascii="Calibri" w:hAnsi="Calibri" w:cs="Calibri"/>
          <w:b/>
          <w:color w:val="000000" w:themeColor="text1"/>
        </w:rPr>
      </w:pPr>
      <w:r w:rsidRPr="00E62D9A">
        <w:rPr>
          <w:rFonts w:ascii="Calibri" w:hAnsi="Calibri" w:cs="Calibri"/>
          <w:b/>
          <w:color w:val="000000" w:themeColor="text1"/>
        </w:rPr>
        <w:t>Dywersyfikacja chorób wątroby – dlaczego?</w:t>
      </w:r>
    </w:p>
    <w:p w14:paraId="27D9A5DB" w14:textId="77777777" w:rsidR="00565867" w:rsidRPr="00CA2DC1" w:rsidRDefault="00565867" w:rsidP="00565867">
      <w:pPr>
        <w:pBdr>
          <w:bottom w:val="single" w:sz="4" w:space="1" w:color="auto"/>
        </w:pBdr>
        <w:spacing w:after="0" w:line="240" w:lineRule="auto"/>
        <w:ind w:left="709" w:firstLine="709"/>
        <w:rPr>
          <w:rFonts w:ascii="Calibri" w:hAnsi="Calibri" w:cs="Calibri"/>
          <w:i/>
          <w:color w:val="000000" w:themeColor="text1"/>
        </w:rPr>
      </w:pPr>
      <w:r w:rsidRPr="00CA2DC1">
        <w:rPr>
          <w:rFonts w:ascii="Calibri" w:hAnsi="Calibri" w:cs="Calibri"/>
          <w:i/>
          <w:color w:val="000000" w:themeColor="text1"/>
        </w:rPr>
        <w:t>Prowadzenie: Krzysztof Simon, Jerzy Jaroszewicz</w:t>
      </w:r>
    </w:p>
    <w:p w14:paraId="63BC9A73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557E0A17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1</w:t>
      </w:r>
      <w:r>
        <w:rPr>
          <w:rFonts w:ascii="Calibri" w:hAnsi="Calibri" w:cs="Calibri"/>
          <w:color w:val="000000" w:themeColor="text1"/>
        </w:rPr>
        <w:t>7.00- 17.15</w:t>
      </w:r>
      <w:r w:rsidRPr="00E62D9A">
        <w:rPr>
          <w:rFonts w:ascii="Calibri" w:hAnsi="Calibri" w:cs="Calibri"/>
          <w:color w:val="000000" w:themeColor="text1"/>
        </w:rPr>
        <w:tab/>
        <w:t>Nowe możliwości przeszczepiania wątroby w Polsce i na świecie</w:t>
      </w:r>
    </w:p>
    <w:p w14:paraId="5F55E5CD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Michał Grąt</w:t>
      </w:r>
    </w:p>
    <w:p w14:paraId="7D5DD451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13A72861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17.15- 17.3</w:t>
      </w:r>
      <w:r w:rsidRPr="00E62D9A">
        <w:rPr>
          <w:rFonts w:ascii="Calibri" w:hAnsi="Calibri" w:cs="Calibri"/>
          <w:color w:val="000000" w:themeColor="text1"/>
        </w:rPr>
        <w:t>0</w:t>
      </w:r>
      <w:r w:rsidRPr="00E62D9A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>PBC – co zrobić, gdy zawiedzie standardowe leczenie?</w:t>
      </w:r>
    </w:p>
    <w:p w14:paraId="0EC4DBF2" w14:textId="3AECF810" w:rsidR="00565867" w:rsidRPr="00474544" w:rsidRDefault="00565867" w:rsidP="00565867">
      <w:pPr>
        <w:spacing w:after="0" w:line="240" w:lineRule="auto"/>
        <w:rPr>
          <w:rFonts w:ascii="Calibri" w:hAnsi="Calibri" w:cs="Calibri"/>
          <w:b/>
          <w:i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474544">
        <w:rPr>
          <w:rFonts w:ascii="Calibri" w:hAnsi="Calibri" w:cs="Calibri"/>
          <w:b/>
          <w:i/>
          <w:color w:val="000000" w:themeColor="text1"/>
        </w:rPr>
        <w:t xml:space="preserve">Ewa </w:t>
      </w:r>
      <w:proofErr w:type="spellStart"/>
      <w:r w:rsidRPr="00474544">
        <w:rPr>
          <w:rFonts w:ascii="Calibri" w:hAnsi="Calibri" w:cs="Calibri"/>
          <w:b/>
          <w:i/>
          <w:color w:val="000000" w:themeColor="text1"/>
        </w:rPr>
        <w:t>Wunsch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r w:rsidRPr="00274080">
        <w:rPr>
          <w:rFonts w:ascii="Calibri" w:hAnsi="Calibri" w:cs="Calibri"/>
          <w:b/>
          <w:i/>
          <w:color w:val="000000" w:themeColor="text1"/>
        </w:rPr>
        <w:t xml:space="preserve"> </w:t>
      </w:r>
    </w:p>
    <w:p w14:paraId="31368A10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145B55AA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17.30-17.4</w:t>
      </w:r>
      <w:r w:rsidRPr="00E62D9A">
        <w:rPr>
          <w:rFonts w:ascii="Calibri" w:hAnsi="Calibri" w:cs="Calibri"/>
          <w:color w:val="000000" w:themeColor="text1"/>
        </w:rPr>
        <w:t>5</w:t>
      </w:r>
      <w:r w:rsidRPr="00E62D9A">
        <w:rPr>
          <w:rFonts w:ascii="Calibri" w:hAnsi="Calibri" w:cs="Calibri"/>
          <w:color w:val="000000" w:themeColor="text1"/>
        </w:rPr>
        <w:tab/>
        <w:t xml:space="preserve">Przyczyny i przebieg </w:t>
      </w:r>
      <w:proofErr w:type="spellStart"/>
      <w:r w:rsidRPr="00E62D9A">
        <w:rPr>
          <w:rFonts w:ascii="Calibri" w:hAnsi="Calibri" w:cs="Calibri"/>
          <w:color w:val="000000" w:themeColor="text1"/>
        </w:rPr>
        <w:t>cholestatycznej</w:t>
      </w:r>
      <w:proofErr w:type="spellEnd"/>
      <w:r w:rsidRPr="00E62D9A">
        <w:rPr>
          <w:rFonts w:ascii="Calibri" w:hAnsi="Calibri" w:cs="Calibri"/>
          <w:color w:val="000000" w:themeColor="text1"/>
        </w:rPr>
        <w:t xml:space="preserve"> choroby wątroby</w:t>
      </w:r>
    </w:p>
    <w:p w14:paraId="0EF22A09" w14:textId="49A95B89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 xml:space="preserve">Krzysztof Simon </w:t>
      </w:r>
    </w:p>
    <w:p w14:paraId="7B43557C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61337B6B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17.45-18.00</w:t>
      </w:r>
      <w:r w:rsidRPr="00E62D9A">
        <w:rPr>
          <w:rFonts w:ascii="Calibri" w:hAnsi="Calibri" w:cs="Calibri"/>
          <w:color w:val="000000" w:themeColor="text1"/>
        </w:rPr>
        <w:tab/>
        <w:t xml:space="preserve">HCC pod lupą </w:t>
      </w:r>
      <w:proofErr w:type="spellStart"/>
      <w:r w:rsidRPr="00E62D9A">
        <w:rPr>
          <w:rFonts w:ascii="Calibri" w:hAnsi="Calibri" w:cs="Calibri"/>
          <w:color w:val="000000" w:themeColor="text1"/>
        </w:rPr>
        <w:t>biomarkerów</w:t>
      </w:r>
      <w:proofErr w:type="spellEnd"/>
      <w:r w:rsidRPr="00E62D9A">
        <w:rPr>
          <w:rFonts w:ascii="Calibri" w:hAnsi="Calibri" w:cs="Calibri"/>
          <w:color w:val="000000" w:themeColor="text1"/>
        </w:rPr>
        <w:t xml:space="preserve"> – jak PIVKA-II, AFP i GAD zmieniają </w:t>
      </w:r>
      <w:r w:rsidRPr="00E62D9A">
        <w:rPr>
          <w:rFonts w:ascii="Calibri" w:hAnsi="Calibri" w:cs="Calibri"/>
          <w:color w:val="000000" w:themeColor="text1"/>
        </w:rPr>
        <w:tab/>
        <w:t>zasady gry</w:t>
      </w:r>
      <w:r w:rsidRPr="00E62D9A">
        <w:rPr>
          <w:rFonts w:ascii="Calibri" w:hAnsi="Calibri" w:cs="Calibri"/>
          <w:color w:val="000000" w:themeColor="text1"/>
        </w:rPr>
        <w:tab/>
      </w:r>
    </w:p>
    <w:p w14:paraId="0F129E00" w14:textId="77777777" w:rsidR="00565867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Jerzy Jaroszewicz</w:t>
      </w:r>
    </w:p>
    <w:p w14:paraId="58442F94" w14:textId="77777777" w:rsidR="00565867" w:rsidRPr="007F40C2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4AE228D7" w14:textId="77777777" w:rsidR="00565867" w:rsidRPr="00692769" w:rsidRDefault="00565867" w:rsidP="00565867">
      <w:pPr>
        <w:pStyle w:val="Akapitzlist"/>
        <w:spacing w:after="0" w:line="360" w:lineRule="auto"/>
        <w:ind w:hanging="72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18.00-18.1</w:t>
      </w:r>
      <w:r w:rsidRPr="00692769">
        <w:rPr>
          <w:rFonts w:ascii="Calibri" w:hAnsi="Calibri" w:cs="Calibri"/>
          <w:color w:val="000000" w:themeColor="text1"/>
          <w:sz w:val="22"/>
          <w:szCs w:val="22"/>
        </w:rPr>
        <w:t>0</w:t>
      </w:r>
      <w:r w:rsidRPr="00692769">
        <w:rPr>
          <w:rFonts w:ascii="Calibri" w:hAnsi="Calibri" w:cs="Calibri"/>
          <w:color w:val="000000" w:themeColor="text1"/>
          <w:sz w:val="22"/>
          <w:szCs w:val="22"/>
        </w:rPr>
        <w:tab/>
        <w:t>Dyskusja</w:t>
      </w:r>
      <w:r w:rsidRPr="00692769">
        <w:rPr>
          <w:rFonts w:ascii="Calibri" w:hAnsi="Calibri" w:cs="Calibri"/>
          <w:color w:val="000000" w:themeColor="text1"/>
          <w:sz w:val="22"/>
          <w:szCs w:val="22"/>
        </w:rPr>
        <w:tab/>
      </w:r>
    </w:p>
    <w:p w14:paraId="6145A568" w14:textId="77777777" w:rsidR="00565867" w:rsidRPr="0090545E" w:rsidRDefault="00565867" w:rsidP="00565867">
      <w:pPr>
        <w:pStyle w:val="Akapitzlist"/>
        <w:spacing w:after="0" w:line="360" w:lineRule="auto"/>
        <w:ind w:hanging="720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18.10-18.2</w:t>
      </w:r>
      <w:r w:rsidRPr="0090545E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 w:rsidRPr="0090545E">
        <w:rPr>
          <w:rFonts w:ascii="Calibri" w:hAnsi="Calibri" w:cs="Calibri"/>
          <w:b/>
          <w:color w:val="000000" w:themeColor="text1"/>
          <w:sz w:val="22"/>
          <w:szCs w:val="22"/>
        </w:rPr>
        <w:tab/>
        <w:t>Przerwa kawowa</w:t>
      </w:r>
    </w:p>
    <w:p w14:paraId="47E776CD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</w:p>
    <w:p w14:paraId="15C55F28" w14:textId="77777777" w:rsidR="00565867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</w:p>
    <w:p w14:paraId="4FE03C59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18.20- 19.30</w:t>
      </w:r>
      <w:r w:rsidRPr="00E62D9A">
        <w:rPr>
          <w:rFonts w:ascii="Calibri" w:hAnsi="Calibri" w:cs="Calibri"/>
          <w:b/>
          <w:color w:val="000000" w:themeColor="text1"/>
        </w:rPr>
        <w:tab/>
        <w:t xml:space="preserve">SESJA III </w:t>
      </w:r>
      <w:r w:rsidRPr="00E62D9A">
        <w:rPr>
          <w:rFonts w:ascii="Calibri" w:hAnsi="Calibri" w:cs="Calibri"/>
          <w:b/>
          <w:color w:val="000000" w:themeColor="text1"/>
        </w:rPr>
        <w:tab/>
      </w:r>
    </w:p>
    <w:p w14:paraId="687812B9" w14:textId="77777777" w:rsidR="00565867" w:rsidRPr="00E62D9A" w:rsidRDefault="00565867" w:rsidP="00565867">
      <w:pPr>
        <w:spacing w:after="0" w:line="240" w:lineRule="auto"/>
        <w:ind w:left="709" w:firstLine="709"/>
        <w:rPr>
          <w:rFonts w:ascii="Calibri" w:hAnsi="Calibri" w:cs="Calibri"/>
          <w:b/>
          <w:color w:val="000000" w:themeColor="text1"/>
        </w:rPr>
      </w:pPr>
      <w:r w:rsidRPr="00E62D9A">
        <w:rPr>
          <w:rFonts w:ascii="Calibri" w:hAnsi="Calibri" w:cs="Calibri"/>
          <w:b/>
          <w:color w:val="000000" w:themeColor="text1"/>
        </w:rPr>
        <w:t>Związki chorób zakaźnych z onkologią</w:t>
      </w:r>
    </w:p>
    <w:p w14:paraId="61732EBA" w14:textId="77777777" w:rsidR="00565867" w:rsidRPr="00CA2DC1" w:rsidRDefault="00565867" w:rsidP="00565867">
      <w:pPr>
        <w:pBdr>
          <w:bottom w:val="single" w:sz="4" w:space="1" w:color="auto"/>
        </w:pBdr>
        <w:spacing w:after="0" w:line="240" w:lineRule="auto"/>
        <w:ind w:left="709" w:firstLine="709"/>
        <w:rPr>
          <w:rFonts w:ascii="Calibri" w:hAnsi="Calibri" w:cs="Calibri"/>
          <w:i/>
          <w:color w:val="000000" w:themeColor="text1"/>
        </w:rPr>
      </w:pPr>
      <w:r w:rsidRPr="00CA2DC1">
        <w:rPr>
          <w:rFonts w:ascii="Calibri" w:hAnsi="Calibri" w:cs="Calibri"/>
          <w:i/>
          <w:color w:val="000000" w:themeColor="text1"/>
        </w:rPr>
        <w:t>Prowadzenie: Lidia Gil, Anna Mania</w:t>
      </w:r>
    </w:p>
    <w:p w14:paraId="1AD48883" w14:textId="77777777" w:rsidR="00565867" w:rsidRPr="00E62D9A" w:rsidRDefault="00565867" w:rsidP="00565867">
      <w:pPr>
        <w:spacing w:after="0" w:line="240" w:lineRule="auto"/>
        <w:ind w:left="709" w:firstLine="709"/>
        <w:rPr>
          <w:rFonts w:ascii="Calibri" w:hAnsi="Calibri" w:cs="Calibri"/>
          <w:color w:val="000000" w:themeColor="text1"/>
        </w:rPr>
      </w:pPr>
    </w:p>
    <w:p w14:paraId="6685D57D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18.20-18.3</w:t>
      </w:r>
      <w:r w:rsidRPr="00E62D9A">
        <w:rPr>
          <w:rFonts w:ascii="Calibri" w:hAnsi="Calibri" w:cs="Calibri"/>
          <w:color w:val="000000" w:themeColor="text1"/>
        </w:rPr>
        <w:t>5</w:t>
      </w:r>
      <w:r w:rsidRPr="00E62D9A">
        <w:rPr>
          <w:rFonts w:ascii="Calibri" w:hAnsi="Calibri" w:cs="Calibri"/>
          <w:color w:val="000000" w:themeColor="text1"/>
        </w:rPr>
        <w:tab/>
        <w:t>Wpływ zakażenia CMV na układ immunologiczny</w:t>
      </w:r>
    </w:p>
    <w:p w14:paraId="375C1CB0" w14:textId="3D3CC654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 xml:space="preserve">Lidia Gil </w:t>
      </w:r>
    </w:p>
    <w:p w14:paraId="63C56493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26B05709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18.3</w:t>
      </w:r>
      <w:r w:rsidRPr="00E62D9A">
        <w:rPr>
          <w:rFonts w:ascii="Calibri" w:hAnsi="Calibri" w:cs="Calibri"/>
          <w:color w:val="000000" w:themeColor="text1"/>
        </w:rPr>
        <w:t>5-</w:t>
      </w:r>
      <w:r>
        <w:rPr>
          <w:rFonts w:ascii="Calibri" w:hAnsi="Calibri" w:cs="Calibri"/>
          <w:color w:val="000000" w:themeColor="text1"/>
        </w:rPr>
        <w:t>18.50</w:t>
      </w:r>
      <w:r w:rsidRPr="00E62D9A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 xml:space="preserve">Cichy wirus, wielkie ryzyko – jak leczyć HCV u pacjentów </w:t>
      </w:r>
      <w:proofErr w:type="spellStart"/>
      <w:r>
        <w:rPr>
          <w:rFonts w:ascii="Calibri" w:hAnsi="Calibri" w:cs="Calibri"/>
          <w:color w:val="000000" w:themeColor="text1"/>
        </w:rPr>
        <w:t>hematoonkologicznych</w:t>
      </w:r>
      <w:proofErr w:type="spellEnd"/>
      <w:r>
        <w:rPr>
          <w:rFonts w:ascii="Calibri" w:hAnsi="Calibri" w:cs="Calibri"/>
          <w:color w:val="000000" w:themeColor="text1"/>
        </w:rPr>
        <w:t>?</w:t>
      </w:r>
    </w:p>
    <w:p w14:paraId="5607C2DE" w14:textId="4021D7DE" w:rsidR="00565867" w:rsidRDefault="00565867" w:rsidP="00565867">
      <w:pPr>
        <w:spacing w:after="0" w:line="240" w:lineRule="auto"/>
        <w:rPr>
          <w:rFonts w:ascii="Calibri" w:hAnsi="Calibri" w:cs="Calibri"/>
          <w:b/>
          <w:i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CA2DC1">
        <w:rPr>
          <w:rFonts w:ascii="Calibri" w:hAnsi="Calibri" w:cs="Calibri"/>
          <w:b/>
          <w:i/>
          <w:color w:val="000000" w:themeColor="text1"/>
        </w:rPr>
        <w:t xml:space="preserve">Anna Piekarska </w:t>
      </w:r>
    </w:p>
    <w:p w14:paraId="02CBAD3F" w14:textId="77777777" w:rsidR="00565867" w:rsidRPr="00CA2DC1" w:rsidRDefault="00565867" w:rsidP="00565867">
      <w:pPr>
        <w:spacing w:after="0" w:line="240" w:lineRule="auto"/>
        <w:rPr>
          <w:rFonts w:ascii="Calibri" w:hAnsi="Calibri" w:cs="Calibri"/>
          <w:b/>
          <w:i/>
          <w:color w:val="000000" w:themeColor="text1"/>
        </w:rPr>
      </w:pPr>
    </w:p>
    <w:p w14:paraId="5AC20142" w14:textId="77777777" w:rsidR="00565867" w:rsidRPr="00E62D9A" w:rsidRDefault="00565867" w:rsidP="00565867">
      <w:pPr>
        <w:spacing w:after="0" w:line="240" w:lineRule="auto"/>
        <w:ind w:left="1416" w:hanging="141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18.50-19.0</w:t>
      </w:r>
      <w:r w:rsidRPr="00E62D9A">
        <w:rPr>
          <w:rFonts w:ascii="Calibri" w:hAnsi="Calibri" w:cs="Calibri"/>
          <w:color w:val="000000" w:themeColor="text1"/>
        </w:rPr>
        <w:t>5</w:t>
      </w:r>
      <w:r w:rsidRPr="00E62D9A">
        <w:rPr>
          <w:rFonts w:ascii="Calibri" w:hAnsi="Calibri" w:cs="Calibri"/>
          <w:color w:val="000000" w:themeColor="text1"/>
        </w:rPr>
        <w:tab/>
        <w:t>Zakażenia wirusowe EBV i HPV jako przyc</w:t>
      </w:r>
      <w:r>
        <w:rPr>
          <w:rFonts w:ascii="Calibri" w:hAnsi="Calibri" w:cs="Calibri"/>
          <w:color w:val="000000" w:themeColor="text1"/>
        </w:rPr>
        <w:t xml:space="preserve">zyny transformacji </w:t>
      </w:r>
      <w:r w:rsidRPr="00E62D9A">
        <w:rPr>
          <w:rFonts w:ascii="Calibri" w:hAnsi="Calibri" w:cs="Calibri"/>
          <w:color w:val="000000" w:themeColor="text1"/>
        </w:rPr>
        <w:t>nowotworowej</w:t>
      </w:r>
    </w:p>
    <w:p w14:paraId="5FB723BC" w14:textId="77777777" w:rsidR="00565867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Anna Mania</w:t>
      </w:r>
    </w:p>
    <w:p w14:paraId="0FE2BD37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08819943" w14:textId="77777777" w:rsidR="00565867" w:rsidRPr="00287B5B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19.05-19.2</w:t>
      </w:r>
      <w:r w:rsidRPr="00287B5B">
        <w:rPr>
          <w:rFonts w:ascii="Calibri" w:hAnsi="Calibri" w:cs="Calibri"/>
        </w:rPr>
        <w:t>0</w:t>
      </w:r>
      <w:r w:rsidRPr="00287B5B">
        <w:rPr>
          <w:rFonts w:ascii="Calibri" w:hAnsi="Calibri" w:cs="Calibri"/>
        </w:rPr>
        <w:tab/>
      </w:r>
      <w:r w:rsidRPr="00287B5B">
        <w:rPr>
          <w:rFonts w:ascii="Calibri" w:hAnsi="Calibri" w:cs="Calibri"/>
          <w:color w:val="000000" w:themeColor="text1"/>
        </w:rPr>
        <w:t xml:space="preserve">Biegunka u pacjenta leczonego z powodu choroby nowotworowej </w:t>
      </w:r>
      <w:r w:rsidRPr="00287B5B">
        <w:rPr>
          <w:rFonts w:ascii="Calibri" w:hAnsi="Calibri" w:cs="Calibri"/>
          <w:color w:val="000000" w:themeColor="text1"/>
        </w:rPr>
        <w:tab/>
      </w:r>
      <w:r w:rsidRPr="00287B5B">
        <w:rPr>
          <w:rFonts w:ascii="Calibri" w:hAnsi="Calibri" w:cs="Calibri"/>
          <w:color w:val="000000" w:themeColor="text1"/>
        </w:rPr>
        <w:tab/>
      </w:r>
      <w:r w:rsidRPr="00287B5B">
        <w:rPr>
          <w:rFonts w:ascii="Calibri" w:hAnsi="Calibri" w:cs="Calibri"/>
          <w:color w:val="000000" w:themeColor="text1"/>
        </w:rPr>
        <w:br/>
      </w:r>
      <w:r w:rsidRPr="00287B5B">
        <w:rPr>
          <w:rFonts w:ascii="Calibri" w:hAnsi="Calibri" w:cs="Calibri"/>
          <w:color w:val="000000" w:themeColor="text1"/>
        </w:rPr>
        <w:tab/>
      </w:r>
      <w:r w:rsidRPr="00287B5B">
        <w:rPr>
          <w:rFonts w:ascii="Calibri" w:hAnsi="Calibri" w:cs="Calibri"/>
          <w:color w:val="000000" w:themeColor="text1"/>
        </w:rPr>
        <w:tab/>
        <w:t>– czy zawsze przyczyną jest infekcja?</w:t>
      </w:r>
    </w:p>
    <w:p w14:paraId="6EE14E3E" w14:textId="77777777" w:rsidR="00565867" w:rsidRPr="00287B5B" w:rsidRDefault="00565867" w:rsidP="00565867">
      <w:pPr>
        <w:spacing w:after="0" w:line="240" w:lineRule="auto"/>
        <w:rPr>
          <w:rFonts w:ascii="Calibri" w:hAnsi="Calibri" w:cs="Calibri"/>
          <w:b/>
          <w:i/>
          <w:color w:val="000000" w:themeColor="text1"/>
        </w:rPr>
      </w:pPr>
      <w:r w:rsidRPr="00287B5B">
        <w:rPr>
          <w:rFonts w:ascii="Calibri" w:hAnsi="Calibri" w:cs="Calibri"/>
          <w:color w:val="000000" w:themeColor="text1"/>
        </w:rPr>
        <w:tab/>
      </w:r>
      <w:r w:rsidRPr="00287B5B">
        <w:rPr>
          <w:rFonts w:ascii="Calibri" w:hAnsi="Calibri" w:cs="Calibri"/>
          <w:i/>
          <w:color w:val="000000" w:themeColor="text1"/>
        </w:rPr>
        <w:tab/>
      </w:r>
      <w:r w:rsidRPr="00287B5B">
        <w:rPr>
          <w:rFonts w:ascii="Calibri" w:hAnsi="Calibri" w:cs="Calibri"/>
          <w:b/>
          <w:i/>
          <w:color w:val="000000" w:themeColor="text1"/>
        </w:rPr>
        <w:t>Piotr Eder</w:t>
      </w:r>
    </w:p>
    <w:p w14:paraId="5483957C" w14:textId="77777777" w:rsidR="00565867" w:rsidRDefault="00565867" w:rsidP="00565867">
      <w:pPr>
        <w:spacing w:after="0" w:line="240" w:lineRule="auto"/>
        <w:rPr>
          <w:rFonts w:cstheme="minorHAnsi"/>
          <w:b/>
        </w:rPr>
      </w:pPr>
    </w:p>
    <w:p w14:paraId="570AA4B7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19.</w:t>
      </w:r>
      <w:r>
        <w:rPr>
          <w:rFonts w:ascii="Calibri" w:hAnsi="Calibri" w:cs="Calibri"/>
          <w:color w:val="000000" w:themeColor="text1"/>
        </w:rPr>
        <w:t>20</w:t>
      </w:r>
      <w:r w:rsidRPr="00E62D9A">
        <w:rPr>
          <w:rFonts w:ascii="Calibri" w:hAnsi="Calibri" w:cs="Calibri"/>
          <w:color w:val="000000" w:themeColor="text1"/>
        </w:rPr>
        <w:t>-19.</w:t>
      </w:r>
      <w:r>
        <w:rPr>
          <w:rFonts w:ascii="Calibri" w:hAnsi="Calibri" w:cs="Calibri"/>
          <w:color w:val="000000" w:themeColor="text1"/>
        </w:rPr>
        <w:t>30</w:t>
      </w:r>
      <w:r w:rsidRPr="00E62D9A">
        <w:rPr>
          <w:rFonts w:ascii="Calibri" w:hAnsi="Calibri" w:cs="Calibri"/>
          <w:color w:val="000000" w:themeColor="text1"/>
        </w:rPr>
        <w:tab/>
        <w:t>Dyskusja</w:t>
      </w:r>
    </w:p>
    <w:p w14:paraId="4E5DE52F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032E1AB6" w14:textId="77777777" w:rsidR="00565867" w:rsidRDefault="00565867" w:rsidP="00565867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1AC37B68" w14:textId="77777777" w:rsidR="00565867" w:rsidRDefault="00565867" w:rsidP="00565867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5861FC9B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19.30</w:t>
      </w:r>
      <w:r w:rsidRPr="00E62D9A">
        <w:rPr>
          <w:rFonts w:ascii="Calibri" w:hAnsi="Calibri" w:cs="Calibri"/>
          <w:b/>
          <w:color w:val="000000" w:themeColor="text1"/>
        </w:rPr>
        <w:t xml:space="preserve">- </w:t>
      </w:r>
      <w:r>
        <w:rPr>
          <w:rFonts w:ascii="Calibri" w:hAnsi="Calibri" w:cs="Calibri"/>
          <w:b/>
          <w:color w:val="000000" w:themeColor="text1"/>
        </w:rPr>
        <w:t>20.4</w:t>
      </w:r>
      <w:r w:rsidRPr="00E62D9A">
        <w:rPr>
          <w:rFonts w:ascii="Calibri" w:hAnsi="Calibri" w:cs="Calibri"/>
          <w:b/>
          <w:color w:val="000000" w:themeColor="text1"/>
        </w:rPr>
        <w:t>0</w:t>
      </w:r>
      <w:r w:rsidRPr="00E62D9A">
        <w:rPr>
          <w:rFonts w:ascii="Calibri" w:hAnsi="Calibri" w:cs="Calibri"/>
          <w:b/>
          <w:color w:val="000000" w:themeColor="text1"/>
        </w:rPr>
        <w:tab/>
        <w:t xml:space="preserve">SESJA IV  </w:t>
      </w:r>
      <w:r w:rsidRPr="00E62D9A">
        <w:rPr>
          <w:rFonts w:ascii="Calibri" w:hAnsi="Calibri" w:cs="Calibri"/>
          <w:color w:val="000000" w:themeColor="text1"/>
        </w:rPr>
        <w:tab/>
      </w:r>
    </w:p>
    <w:p w14:paraId="42249D27" w14:textId="77777777" w:rsidR="00565867" w:rsidRPr="00E62D9A" w:rsidRDefault="00565867" w:rsidP="00565867">
      <w:pPr>
        <w:spacing w:after="0" w:line="240" w:lineRule="auto"/>
        <w:ind w:left="709" w:firstLine="709"/>
        <w:rPr>
          <w:rFonts w:ascii="Calibri" w:hAnsi="Calibri" w:cs="Calibri"/>
          <w:b/>
          <w:color w:val="000000" w:themeColor="text1"/>
        </w:rPr>
      </w:pPr>
      <w:r w:rsidRPr="00E62D9A">
        <w:rPr>
          <w:rFonts w:ascii="Calibri" w:hAnsi="Calibri" w:cs="Calibri"/>
          <w:b/>
          <w:color w:val="000000" w:themeColor="text1"/>
        </w:rPr>
        <w:t>Wybrane aspekty terapii ARV u osób żyjących z HIV</w:t>
      </w:r>
    </w:p>
    <w:p w14:paraId="11ADA8A7" w14:textId="77777777" w:rsidR="00565867" w:rsidRPr="00CA2DC1" w:rsidRDefault="00565867" w:rsidP="00565867">
      <w:pPr>
        <w:pBdr>
          <w:bottom w:val="single" w:sz="4" w:space="1" w:color="auto"/>
        </w:pBdr>
        <w:spacing w:after="0" w:line="240" w:lineRule="auto"/>
        <w:ind w:left="709" w:firstLine="709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Prowadzenie</w:t>
      </w:r>
      <w:r w:rsidRPr="00CA2DC1">
        <w:rPr>
          <w:rFonts w:ascii="Calibri" w:hAnsi="Calibri" w:cs="Calibri"/>
          <w:i/>
          <w:color w:val="000000" w:themeColor="text1"/>
        </w:rPr>
        <w:t>: Anita Olczak, Elżbieta Jabłonowska</w:t>
      </w:r>
    </w:p>
    <w:p w14:paraId="4E2BCD15" w14:textId="77777777" w:rsidR="00565867" w:rsidRPr="00E62D9A" w:rsidRDefault="00565867" w:rsidP="00565867">
      <w:pPr>
        <w:spacing w:after="0" w:line="240" w:lineRule="auto"/>
        <w:ind w:left="709" w:firstLine="709"/>
        <w:rPr>
          <w:rFonts w:ascii="Calibri" w:hAnsi="Calibri" w:cs="Calibri"/>
          <w:color w:val="000000" w:themeColor="text1"/>
        </w:rPr>
      </w:pPr>
    </w:p>
    <w:p w14:paraId="0167843C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19.3</w:t>
      </w:r>
      <w:r w:rsidRPr="00E62D9A">
        <w:rPr>
          <w:rFonts w:ascii="Calibri" w:hAnsi="Calibri" w:cs="Calibri"/>
          <w:color w:val="000000" w:themeColor="text1"/>
        </w:rPr>
        <w:t>0</w:t>
      </w:r>
      <w:r>
        <w:rPr>
          <w:rFonts w:ascii="Calibri" w:hAnsi="Calibri" w:cs="Calibri"/>
          <w:color w:val="000000" w:themeColor="text1"/>
        </w:rPr>
        <w:t>-19.45</w:t>
      </w:r>
      <w:r w:rsidRPr="00E62D9A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</w:rPr>
        <w:t>Znaczenie inhibitorów proteazy w terapii antyretrowirusowej</w:t>
      </w:r>
    </w:p>
    <w:p w14:paraId="7B48B0F5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 xml:space="preserve">Alicja Wiercińska-Drapało </w:t>
      </w:r>
    </w:p>
    <w:p w14:paraId="2EB9ABEE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24059152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19.</w:t>
      </w:r>
      <w:r>
        <w:rPr>
          <w:rFonts w:ascii="Calibri" w:hAnsi="Calibri" w:cs="Calibri"/>
          <w:color w:val="000000" w:themeColor="text1"/>
        </w:rPr>
        <w:t>45-20.00</w:t>
      </w:r>
      <w:r w:rsidRPr="00E62D9A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>Przyszłość terapii antyretrowirusowych – co przyniosą najbliższe lata?</w:t>
      </w:r>
    </w:p>
    <w:p w14:paraId="04A4B1B0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b/>
          <w:bCs/>
          <w:i/>
          <w:iCs/>
          <w:color w:val="000000" w:themeColor="text1"/>
        </w:rPr>
        <w:t xml:space="preserve">Miłosz Parczewski </w:t>
      </w:r>
    </w:p>
    <w:p w14:paraId="3D415792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0EC96372" w14:textId="77777777" w:rsidR="00565867" w:rsidRPr="00A32E3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20.0</w:t>
      </w:r>
      <w:r w:rsidRPr="00E62D9A">
        <w:rPr>
          <w:rFonts w:ascii="Calibri" w:hAnsi="Calibri" w:cs="Calibri"/>
          <w:color w:val="000000" w:themeColor="text1"/>
        </w:rPr>
        <w:t>0</w:t>
      </w:r>
      <w:r>
        <w:rPr>
          <w:rFonts w:ascii="Calibri" w:hAnsi="Calibri" w:cs="Calibri"/>
          <w:color w:val="000000" w:themeColor="text1"/>
        </w:rPr>
        <w:t>-20.15</w:t>
      </w:r>
      <w:r w:rsidRPr="00E62D9A">
        <w:rPr>
          <w:rFonts w:ascii="Calibri" w:hAnsi="Calibri" w:cs="Calibri"/>
          <w:color w:val="000000" w:themeColor="text1"/>
        </w:rPr>
        <w:tab/>
      </w:r>
      <w:r w:rsidRPr="00A32E37">
        <w:rPr>
          <w:rFonts w:ascii="Calibri" w:hAnsi="Calibri" w:cs="Calibri"/>
          <w:iCs/>
          <w:color w:val="212121"/>
        </w:rPr>
        <w:t>Od rozpoznania do supresji wirusa – znaczenie terapii „</w:t>
      </w:r>
      <w:proofErr w:type="spellStart"/>
      <w:r w:rsidRPr="00A32E37">
        <w:rPr>
          <w:rFonts w:ascii="Calibri" w:hAnsi="Calibri" w:cs="Calibri"/>
          <w:iCs/>
          <w:color w:val="212121"/>
        </w:rPr>
        <w:t>rapid</w:t>
      </w:r>
      <w:proofErr w:type="spellEnd"/>
      <w:r>
        <w:rPr>
          <w:rFonts w:ascii="Calibri" w:hAnsi="Calibri" w:cs="Calibri"/>
          <w:iCs/>
          <w:color w:val="212121"/>
        </w:rPr>
        <w:t>”</w:t>
      </w:r>
    </w:p>
    <w:p w14:paraId="5EF8B300" w14:textId="2AD1977D" w:rsidR="00565867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0E2D73">
        <w:rPr>
          <w:rFonts w:ascii="Calibri" w:hAnsi="Calibri" w:cs="Calibri"/>
          <w:b/>
          <w:bCs/>
          <w:i/>
          <w:iCs/>
          <w:color w:val="000000" w:themeColor="text1"/>
        </w:rPr>
        <w:t>Anita Olczak</w:t>
      </w:r>
      <w:r>
        <w:rPr>
          <w:rFonts w:ascii="Calibri" w:hAnsi="Calibri" w:cs="Calibri"/>
          <w:b/>
          <w:bCs/>
          <w:i/>
          <w:iCs/>
          <w:color w:val="000000" w:themeColor="text1"/>
        </w:rPr>
        <w:t xml:space="preserve"> </w:t>
      </w:r>
    </w:p>
    <w:p w14:paraId="05F7F5BF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0E2D73">
        <w:rPr>
          <w:rFonts w:ascii="Calibri" w:hAnsi="Calibri" w:cs="Calibri"/>
          <w:b/>
          <w:bCs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</w:p>
    <w:p w14:paraId="149B65B3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20.1</w:t>
      </w:r>
      <w:r w:rsidRPr="00E62D9A">
        <w:rPr>
          <w:rFonts w:ascii="Calibri" w:hAnsi="Calibri" w:cs="Calibri"/>
          <w:color w:val="000000" w:themeColor="text1"/>
        </w:rPr>
        <w:t>5</w:t>
      </w:r>
      <w:r>
        <w:rPr>
          <w:rFonts w:ascii="Calibri" w:hAnsi="Calibri" w:cs="Calibri"/>
          <w:color w:val="000000" w:themeColor="text1"/>
        </w:rPr>
        <w:t>-20.30</w:t>
      </w:r>
      <w:r w:rsidRPr="00E62D9A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>Otyłość – narastający problem u pacjentów zakażonych HIV</w:t>
      </w:r>
    </w:p>
    <w:p w14:paraId="2899382E" w14:textId="2A097CDF" w:rsidR="00565867" w:rsidRDefault="00565867" w:rsidP="00565867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287B5B">
        <w:rPr>
          <w:rFonts w:ascii="Calibri" w:hAnsi="Calibri" w:cs="Calibri"/>
          <w:b/>
          <w:bCs/>
          <w:i/>
          <w:iCs/>
          <w:color w:val="000000" w:themeColor="text1"/>
        </w:rPr>
        <w:t>Elżbieta Jabłonowska</w:t>
      </w:r>
      <w:r>
        <w:rPr>
          <w:rFonts w:ascii="Calibri" w:hAnsi="Calibri" w:cs="Calibri"/>
          <w:b/>
          <w:bCs/>
          <w:i/>
          <w:iCs/>
          <w:color w:val="000000" w:themeColor="text1"/>
        </w:rPr>
        <w:t xml:space="preserve"> </w:t>
      </w:r>
    </w:p>
    <w:p w14:paraId="190D0060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</w:p>
    <w:p w14:paraId="22D4172D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20.</w:t>
      </w:r>
      <w:r>
        <w:rPr>
          <w:rFonts w:ascii="Calibri" w:hAnsi="Calibri" w:cs="Calibri"/>
          <w:color w:val="000000" w:themeColor="text1"/>
        </w:rPr>
        <w:t>30</w:t>
      </w:r>
      <w:r w:rsidRPr="00E62D9A">
        <w:rPr>
          <w:rFonts w:ascii="Calibri" w:hAnsi="Calibri" w:cs="Calibri"/>
          <w:color w:val="000000" w:themeColor="text1"/>
        </w:rPr>
        <w:t>-20.</w:t>
      </w:r>
      <w:r>
        <w:rPr>
          <w:rFonts w:ascii="Calibri" w:hAnsi="Calibri" w:cs="Calibri"/>
          <w:color w:val="000000" w:themeColor="text1"/>
        </w:rPr>
        <w:t>40</w:t>
      </w:r>
      <w:r w:rsidRPr="00E62D9A">
        <w:rPr>
          <w:rFonts w:ascii="Calibri" w:hAnsi="Calibri" w:cs="Calibri"/>
          <w:color w:val="000000" w:themeColor="text1"/>
        </w:rPr>
        <w:tab/>
        <w:t xml:space="preserve"> Dyskusja</w:t>
      </w:r>
    </w:p>
    <w:p w14:paraId="03B27E3F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color w:val="000000" w:themeColor="text1"/>
        </w:rPr>
      </w:pPr>
    </w:p>
    <w:p w14:paraId="71A1E27E" w14:textId="77777777" w:rsidR="00565867" w:rsidRPr="00D4153B" w:rsidRDefault="00565867" w:rsidP="00565867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D4153B">
        <w:rPr>
          <w:rFonts w:ascii="Calibri" w:hAnsi="Calibri" w:cs="Calibri"/>
          <w:color w:val="000000" w:themeColor="text1"/>
        </w:rPr>
        <w:t>21.00</w:t>
      </w:r>
      <w:r w:rsidRPr="00D4153B">
        <w:rPr>
          <w:rFonts w:ascii="Calibri" w:hAnsi="Calibri" w:cs="Calibri"/>
          <w:color w:val="000000" w:themeColor="text1"/>
        </w:rPr>
        <w:tab/>
      </w:r>
      <w:r w:rsidRPr="00D4153B">
        <w:rPr>
          <w:rFonts w:ascii="Calibri" w:hAnsi="Calibri" w:cs="Calibri"/>
          <w:color w:val="000000" w:themeColor="text1"/>
        </w:rPr>
        <w:tab/>
        <w:t>Kolacja</w:t>
      </w:r>
      <w:r w:rsidRPr="00D4153B">
        <w:rPr>
          <w:rFonts w:ascii="Calibri" w:hAnsi="Calibri" w:cs="Calibri"/>
          <w:color w:val="000000" w:themeColor="text1"/>
        </w:rPr>
        <w:tab/>
      </w:r>
      <w:r w:rsidRPr="00D4153B">
        <w:rPr>
          <w:rFonts w:ascii="Calibri" w:hAnsi="Calibri" w:cs="Calibri"/>
          <w:color w:val="000000" w:themeColor="text1"/>
        </w:rPr>
        <w:tab/>
      </w:r>
    </w:p>
    <w:p w14:paraId="6A7AF109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</w:p>
    <w:p w14:paraId="097DCA74" w14:textId="77777777" w:rsidR="00565867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  <w:u w:val="single"/>
        </w:rPr>
      </w:pPr>
    </w:p>
    <w:p w14:paraId="39CC71FF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  <w:u w:val="single"/>
        </w:rPr>
      </w:pPr>
      <w:r w:rsidRPr="00E62D9A">
        <w:rPr>
          <w:rFonts w:ascii="Calibri" w:hAnsi="Calibri" w:cs="Calibri"/>
          <w:b/>
          <w:color w:val="000000" w:themeColor="text1"/>
          <w:u w:val="single"/>
        </w:rPr>
        <w:t>Sobota, 15 listopada 2025r.</w:t>
      </w:r>
    </w:p>
    <w:p w14:paraId="733E23C4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  <w:u w:val="single"/>
        </w:rPr>
      </w:pPr>
    </w:p>
    <w:p w14:paraId="31EF1821" w14:textId="77777777" w:rsidR="00565867" w:rsidRDefault="00565867" w:rsidP="00565867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3C7D82A1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E62D9A">
        <w:rPr>
          <w:rFonts w:ascii="Calibri" w:hAnsi="Calibri" w:cs="Calibri"/>
          <w:b/>
          <w:color w:val="000000" w:themeColor="text1"/>
        </w:rPr>
        <w:t>09.00-10.10</w:t>
      </w:r>
      <w:r w:rsidRPr="00E62D9A">
        <w:rPr>
          <w:rFonts w:ascii="Calibri" w:hAnsi="Calibri" w:cs="Calibri"/>
          <w:b/>
          <w:color w:val="000000" w:themeColor="text1"/>
        </w:rPr>
        <w:tab/>
        <w:t xml:space="preserve">SESJA V  </w:t>
      </w:r>
    </w:p>
    <w:p w14:paraId="36092FC2" w14:textId="77777777" w:rsidR="00565867" w:rsidRPr="00E62D9A" w:rsidRDefault="00565867" w:rsidP="00565867">
      <w:pPr>
        <w:spacing w:after="0" w:line="240" w:lineRule="auto"/>
        <w:ind w:left="708" w:firstLine="708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b/>
          <w:color w:val="000000" w:themeColor="text1"/>
        </w:rPr>
        <w:t>Przyczyny i następstwa wzrostu i częstości chorób wektorowych</w:t>
      </w:r>
      <w:r w:rsidRPr="00E62D9A">
        <w:rPr>
          <w:rFonts w:ascii="Calibri" w:hAnsi="Calibri" w:cs="Calibri"/>
          <w:color w:val="000000" w:themeColor="text1"/>
        </w:rPr>
        <w:tab/>
      </w:r>
    </w:p>
    <w:p w14:paraId="1979F414" w14:textId="77777777" w:rsidR="00565867" w:rsidRDefault="00565867" w:rsidP="00565867">
      <w:pPr>
        <w:pBdr>
          <w:bottom w:val="single" w:sz="4" w:space="1" w:color="auto"/>
        </w:pBdr>
        <w:spacing w:after="0" w:line="240" w:lineRule="auto"/>
        <w:ind w:left="708" w:firstLine="708"/>
        <w:rPr>
          <w:rFonts w:ascii="Calibri" w:hAnsi="Calibri" w:cs="Calibri"/>
          <w:i/>
          <w:color w:val="000000" w:themeColor="text1"/>
        </w:rPr>
      </w:pPr>
      <w:r w:rsidRPr="00CA2DC1">
        <w:rPr>
          <w:rFonts w:ascii="Calibri" w:hAnsi="Calibri" w:cs="Calibri"/>
          <w:i/>
          <w:color w:val="000000" w:themeColor="text1"/>
        </w:rPr>
        <w:t>Prowadzenie: Joanna Zajkowska, Małgorzata Paul</w:t>
      </w:r>
    </w:p>
    <w:p w14:paraId="76956B7E" w14:textId="77777777" w:rsidR="00565867" w:rsidRPr="00CA2DC1" w:rsidRDefault="00565867" w:rsidP="00565867">
      <w:pPr>
        <w:spacing w:after="0" w:line="240" w:lineRule="auto"/>
        <w:ind w:left="708" w:firstLine="708"/>
        <w:rPr>
          <w:rFonts w:ascii="Calibri" w:hAnsi="Calibri" w:cs="Calibri"/>
          <w:i/>
          <w:color w:val="000000" w:themeColor="text1"/>
        </w:rPr>
      </w:pPr>
    </w:p>
    <w:p w14:paraId="5D49C4DF" w14:textId="77777777" w:rsidR="00565867" w:rsidRPr="00E62D9A" w:rsidRDefault="00565867" w:rsidP="00565867">
      <w:pPr>
        <w:spacing w:after="0" w:line="240" w:lineRule="auto"/>
        <w:ind w:left="1416" w:hanging="1416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09.00-9.15</w:t>
      </w:r>
      <w:r w:rsidRPr="00E62D9A">
        <w:rPr>
          <w:rFonts w:ascii="Calibri" w:hAnsi="Calibri" w:cs="Calibri"/>
          <w:color w:val="000000" w:themeColor="text1"/>
        </w:rPr>
        <w:tab/>
        <w:t>Kiedy przyszły zmysły – w chorobach infekcyjnych vs neurologicznych?</w:t>
      </w:r>
      <w:r w:rsidRPr="00E62D9A">
        <w:rPr>
          <w:rFonts w:ascii="Calibri" w:hAnsi="Calibri" w:cs="Calibri"/>
          <w:color w:val="000000" w:themeColor="text1"/>
        </w:rPr>
        <w:tab/>
      </w:r>
    </w:p>
    <w:p w14:paraId="721281D7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Joanna Zajkowska</w:t>
      </w:r>
    </w:p>
    <w:p w14:paraId="4B0C0559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27360512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09.15-9.30</w:t>
      </w:r>
      <w:r w:rsidRPr="00E62D9A">
        <w:rPr>
          <w:rFonts w:ascii="Calibri" w:hAnsi="Calibri" w:cs="Calibri"/>
          <w:color w:val="000000" w:themeColor="text1"/>
        </w:rPr>
        <w:tab/>
        <w:t>Niekończąca się wojna z kleszczami – czy profilaktyka w ogóle ma</w:t>
      </w:r>
      <w:r>
        <w:rPr>
          <w:rFonts w:ascii="Calibri" w:hAnsi="Calibri" w:cs="Calibri"/>
          <w:color w:val="000000" w:themeColor="text1"/>
        </w:rPr>
        <w:t xml:space="preserve"> </w:t>
      </w:r>
      <w:r w:rsidRPr="00E62D9A">
        <w:rPr>
          <w:rFonts w:ascii="Calibri" w:hAnsi="Calibri" w:cs="Calibri"/>
          <w:color w:val="000000" w:themeColor="text1"/>
        </w:rPr>
        <w:t>sens?</w:t>
      </w:r>
    </w:p>
    <w:p w14:paraId="5E6D3FEE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Anna Moniuszko</w:t>
      </w:r>
    </w:p>
    <w:p w14:paraId="203A76BD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7DE9EC00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09.30-9.45</w:t>
      </w:r>
      <w:r w:rsidRPr="00E62D9A">
        <w:rPr>
          <w:rFonts w:ascii="Calibri" w:hAnsi="Calibri" w:cs="Calibri"/>
          <w:color w:val="000000" w:themeColor="text1"/>
        </w:rPr>
        <w:tab/>
      </w:r>
      <w:proofErr w:type="spellStart"/>
      <w:r w:rsidRPr="00E62D9A">
        <w:rPr>
          <w:rFonts w:ascii="Calibri" w:hAnsi="Calibri" w:cs="Calibri"/>
          <w:color w:val="000000" w:themeColor="text1"/>
        </w:rPr>
        <w:t>Okulopatia</w:t>
      </w:r>
      <w:proofErr w:type="spellEnd"/>
      <w:r w:rsidRPr="00E62D9A">
        <w:rPr>
          <w:rFonts w:ascii="Calibri" w:hAnsi="Calibri" w:cs="Calibri"/>
          <w:color w:val="000000" w:themeColor="text1"/>
        </w:rPr>
        <w:t xml:space="preserve"> toksoplazmozy u dorosłych i dzieci</w:t>
      </w:r>
    </w:p>
    <w:p w14:paraId="120FB6D0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Małgorzata Paul</w:t>
      </w:r>
    </w:p>
    <w:p w14:paraId="7FE4F1F2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0D22CD73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09.45-10.00</w:t>
      </w:r>
      <w:r w:rsidRPr="00E62D9A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>Malaria chorobą endemiczną w Polsce - czy to możliwe?</w:t>
      </w:r>
    </w:p>
    <w:p w14:paraId="0B306410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b/>
          <w:bCs/>
          <w:color w:val="000000" w:themeColor="text1"/>
        </w:rPr>
        <w:t>Aleksander</w:t>
      </w:r>
      <w:r w:rsidRPr="00DA6ABD">
        <w:rPr>
          <w:rFonts w:ascii="Calibri" w:hAnsi="Calibri" w:cs="Calibri"/>
          <w:b/>
          <w:bCs/>
          <w:color w:val="000000" w:themeColor="text1"/>
        </w:rPr>
        <w:t xml:space="preserve"> Garlicki</w:t>
      </w:r>
    </w:p>
    <w:p w14:paraId="5A7B5E87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49E63B08" w14:textId="77777777" w:rsidR="00565867" w:rsidRDefault="00565867" w:rsidP="00565867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 xml:space="preserve">10.00-10.10   </w:t>
      </w:r>
      <w:r w:rsidRPr="00E62D9A">
        <w:rPr>
          <w:rFonts w:ascii="Calibri" w:hAnsi="Calibri" w:cs="Calibri"/>
          <w:color w:val="000000" w:themeColor="text1"/>
        </w:rPr>
        <w:tab/>
        <w:t>Dyskusja</w:t>
      </w:r>
    </w:p>
    <w:p w14:paraId="20738184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color w:val="000000" w:themeColor="text1"/>
        </w:rPr>
      </w:pPr>
    </w:p>
    <w:p w14:paraId="0A3C761B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bCs/>
          <w:color w:val="000000" w:themeColor="text1"/>
        </w:rPr>
      </w:pPr>
      <w:r w:rsidRPr="00E62D9A">
        <w:rPr>
          <w:rFonts w:ascii="Calibri" w:hAnsi="Calibri" w:cs="Calibri"/>
          <w:b/>
          <w:bCs/>
          <w:color w:val="000000" w:themeColor="text1"/>
        </w:rPr>
        <w:t>10.10- 10.20</w:t>
      </w:r>
      <w:r w:rsidRPr="00E62D9A">
        <w:rPr>
          <w:rFonts w:ascii="Calibri" w:hAnsi="Calibri" w:cs="Calibri"/>
          <w:b/>
          <w:bCs/>
          <w:color w:val="000000" w:themeColor="text1"/>
        </w:rPr>
        <w:tab/>
        <w:t>Przerwa kawowa</w:t>
      </w:r>
    </w:p>
    <w:p w14:paraId="4C8B926B" w14:textId="77777777" w:rsidR="00565867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</w:p>
    <w:p w14:paraId="217CFDF2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</w:p>
    <w:p w14:paraId="5326F60B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E62D9A">
        <w:rPr>
          <w:rFonts w:ascii="Calibri" w:hAnsi="Calibri" w:cs="Calibri"/>
          <w:b/>
          <w:color w:val="000000" w:themeColor="text1"/>
        </w:rPr>
        <w:t xml:space="preserve">10.20- </w:t>
      </w:r>
      <w:r>
        <w:rPr>
          <w:rFonts w:ascii="Calibri" w:hAnsi="Calibri" w:cs="Calibri"/>
          <w:b/>
          <w:color w:val="000000" w:themeColor="text1"/>
        </w:rPr>
        <w:t>12.30</w:t>
      </w:r>
      <w:r w:rsidRPr="00E62D9A">
        <w:rPr>
          <w:rFonts w:ascii="Calibri" w:hAnsi="Calibri" w:cs="Calibri"/>
          <w:b/>
          <w:color w:val="000000" w:themeColor="text1"/>
        </w:rPr>
        <w:tab/>
        <w:t xml:space="preserve">SESJA VI  </w:t>
      </w:r>
      <w:r w:rsidRPr="00E62D9A">
        <w:rPr>
          <w:rFonts w:ascii="Calibri" w:hAnsi="Calibri" w:cs="Calibri"/>
          <w:b/>
          <w:color w:val="000000" w:themeColor="text1"/>
        </w:rPr>
        <w:tab/>
      </w:r>
    </w:p>
    <w:p w14:paraId="18B9E8A1" w14:textId="77777777" w:rsidR="00565867" w:rsidRPr="00E62D9A" w:rsidRDefault="00565867" w:rsidP="00565867">
      <w:pPr>
        <w:spacing w:after="0" w:line="240" w:lineRule="auto"/>
        <w:ind w:left="708" w:firstLine="708"/>
        <w:rPr>
          <w:rFonts w:ascii="Calibri" w:hAnsi="Calibri" w:cs="Calibri"/>
          <w:b/>
          <w:color w:val="000000" w:themeColor="text1"/>
        </w:rPr>
      </w:pPr>
      <w:r w:rsidRPr="00E62D9A">
        <w:rPr>
          <w:rFonts w:ascii="Calibri" w:hAnsi="Calibri" w:cs="Calibri"/>
          <w:b/>
          <w:color w:val="000000" w:themeColor="text1"/>
        </w:rPr>
        <w:t>VARIA</w:t>
      </w:r>
    </w:p>
    <w:p w14:paraId="2F1E19CB" w14:textId="77777777" w:rsidR="00565867" w:rsidRPr="00CA2DC1" w:rsidRDefault="00565867" w:rsidP="00565867">
      <w:pPr>
        <w:pBdr>
          <w:bottom w:val="single" w:sz="4" w:space="1" w:color="auto"/>
        </w:pBdr>
        <w:spacing w:after="0" w:line="240" w:lineRule="auto"/>
        <w:ind w:left="708" w:firstLine="708"/>
        <w:rPr>
          <w:rFonts w:ascii="Calibri" w:hAnsi="Calibri" w:cs="Calibri"/>
          <w:i/>
          <w:color w:val="000000" w:themeColor="text1"/>
        </w:rPr>
      </w:pPr>
      <w:r w:rsidRPr="00CA2DC1">
        <w:rPr>
          <w:rFonts w:ascii="Calibri" w:hAnsi="Calibri" w:cs="Calibri"/>
          <w:i/>
          <w:color w:val="000000" w:themeColor="text1"/>
        </w:rPr>
        <w:t>Prowadzenie: Iwona Mozer-Lisewska, Katarzyna Mazur-Melewska</w:t>
      </w:r>
    </w:p>
    <w:p w14:paraId="30D04827" w14:textId="77777777" w:rsidR="00565867" w:rsidRPr="00E62D9A" w:rsidRDefault="00565867" w:rsidP="00565867">
      <w:pPr>
        <w:spacing w:after="0" w:line="240" w:lineRule="auto"/>
        <w:ind w:left="708" w:firstLine="708"/>
        <w:rPr>
          <w:rFonts w:ascii="Calibri" w:hAnsi="Calibri" w:cs="Calibri"/>
          <w:color w:val="000000" w:themeColor="text1"/>
        </w:rPr>
      </w:pPr>
    </w:p>
    <w:p w14:paraId="416CDDFA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10.20-10.</w:t>
      </w:r>
      <w:r>
        <w:rPr>
          <w:rFonts w:ascii="Calibri" w:hAnsi="Calibri" w:cs="Calibri"/>
          <w:color w:val="000000" w:themeColor="text1"/>
        </w:rPr>
        <w:t>40</w:t>
      </w:r>
      <w:r w:rsidRPr="00E62D9A">
        <w:rPr>
          <w:rFonts w:ascii="Calibri" w:hAnsi="Calibri" w:cs="Calibri"/>
          <w:color w:val="000000" w:themeColor="text1"/>
        </w:rPr>
        <w:tab/>
        <w:t>Przypadek toksoplazmozy OUN w przebiegu zakażenia HIV/AIDS</w:t>
      </w:r>
    </w:p>
    <w:p w14:paraId="088CA98C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Iwona Mozer-Lisewska, Stanisław Królak</w:t>
      </w:r>
    </w:p>
    <w:p w14:paraId="17511EA7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1E11A863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10.</w:t>
      </w:r>
      <w:r>
        <w:rPr>
          <w:rFonts w:ascii="Calibri" w:hAnsi="Calibri" w:cs="Calibri"/>
          <w:color w:val="000000" w:themeColor="text1"/>
        </w:rPr>
        <w:t>40</w:t>
      </w:r>
      <w:r w:rsidRPr="00E62D9A">
        <w:rPr>
          <w:rFonts w:ascii="Calibri" w:hAnsi="Calibri" w:cs="Calibri"/>
          <w:color w:val="000000" w:themeColor="text1"/>
        </w:rPr>
        <w:t>-1</w:t>
      </w:r>
      <w:r>
        <w:rPr>
          <w:rFonts w:ascii="Calibri" w:hAnsi="Calibri" w:cs="Calibri"/>
          <w:color w:val="000000" w:themeColor="text1"/>
        </w:rPr>
        <w:t>1.00</w:t>
      </w:r>
      <w:r w:rsidRPr="00E62D9A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 xml:space="preserve">Szczepionkowy bonus: </w:t>
      </w:r>
      <w:r>
        <w:rPr>
          <w:rFonts w:ascii="Calibri" w:hAnsi="Calibri" w:cs="Calibri"/>
        </w:rPr>
        <w:t>m</w:t>
      </w:r>
      <w:r w:rsidRPr="00432F73">
        <w:rPr>
          <w:rFonts w:ascii="Calibri" w:hAnsi="Calibri" w:cs="Calibri"/>
        </w:rPr>
        <w:t>niej oczywiste efekty profilaktyki grypy</w:t>
      </w:r>
      <w:r w:rsidRPr="00730149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                  </w:t>
      </w:r>
    </w:p>
    <w:p w14:paraId="2675AEE4" w14:textId="77777777" w:rsidR="00565867" w:rsidRPr="0082033F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</w:rPr>
      </w:pPr>
      <w:r>
        <w:rPr>
          <w:rFonts w:ascii="Calibri" w:hAnsi="Calibri" w:cs="Calibri"/>
          <w:b/>
          <w:bCs/>
          <w:i/>
          <w:iCs/>
          <w:color w:val="000000" w:themeColor="text1"/>
        </w:rPr>
        <w:tab/>
      </w:r>
      <w:r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0E2D73">
        <w:rPr>
          <w:rFonts w:ascii="Calibri" w:hAnsi="Calibri" w:cs="Calibri"/>
          <w:b/>
          <w:bCs/>
          <w:i/>
          <w:iCs/>
          <w:color w:val="000000" w:themeColor="text1"/>
        </w:rPr>
        <w:t>Piotr Rzymski</w:t>
      </w:r>
    </w:p>
    <w:p w14:paraId="0BC31AE7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56EBBAA0" w14:textId="77777777" w:rsidR="00565867" w:rsidRPr="00537FD0" w:rsidRDefault="00565867" w:rsidP="00565867">
      <w:pPr>
        <w:spacing w:after="0" w:line="240" w:lineRule="auto"/>
        <w:ind w:left="1416" w:hanging="1416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1</w:t>
      </w:r>
      <w:r>
        <w:rPr>
          <w:rFonts w:ascii="Calibri" w:hAnsi="Calibri" w:cs="Calibri"/>
          <w:color w:val="000000" w:themeColor="text1"/>
        </w:rPr>
        <w:t>1</w:t>
      </w:r>
      <w:r w:rsidRPr="00E62D9A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0</w:t>
      </w:r>
      <w:r w:rsidRPr="00E62D9A">
        <w:rPr>
          <w:rFonts w:ascii="Calibri" w:hAnsi="Calibri" w:cs="Calibri"/>
          <w:color w:val="000000" w:themeColor="text1"/>
        </w:rPr>
        <w:t>0-11.</w:t>
      </w:r>
      <w:r>
        <w:rPr>
          <w:rFonts w:ascii="Calibri" w:hAnsi="Calibri" w:cs="Calibri"/>
          <w:color w:val="000000" w:themeColor="text1"/>
        </w:rPr>
        <w:t>20</w:t>
      </w:r>
      <w:r w:rsidRPr="00E62D9A">
        <w:rPr>
          <w:rFonts w:ascii="Calibri" w:hAnsi="Calibri" w:cs="Calibri"/>
          <w:color w:val="000000" w:themeColor="text1"/>
        </w:rPr>
        <w:tab/>
      </w:r>
      <w:r w:rsidRPr="00537FD0">
        <w:rPr>
          <w:rFonts w:ascii="Calibri" w:hAnsi="Calibri" w:cs="Calibri"/>
          <w:color w:val="000000" w:themeColor="text1"/>
        </w:rPr>
        <w:t xml:space="preserve">Wybrane </w:t>
      </w:r>
      <w:proofErr w:type="spellStart"/>
      <w:r w:rsidRPr="00537FD0">
        <w:rPr>
          <w:rFonts w:ascii="Calibri" w:hAnsi="Calibri" w:cs="Calibri"/>
          <w:color w:val="000000" w:themeColor="text1"/>
        </w:rPr>
        <w:t>geohelmintozy</w:t>
      </w:r>
      <w:proofErr w:type="spellEnd"/>
      <w:r w:rsidRPr="00537FD0">
        <w:rPr>
          <w:rFonts w:ascii="Calibri" w:hAnsi="Calibri" w:cs="Calibri"/>
          <w:color w:val="000000" w:themeColor="text1"/>
        </w:rPr>
        <w:t xml:space="preserve"> u dzieci</w:t>
      </w:r>
    </w:p>
    <w:p w14:paraId="2C637A7F" w14:textId="77777777" w:rsidR="00565867" w:rsidRPr="00537FD0" w:rsidRDefault="00565867" w:rsidP="00565867">
      <w:pPr>
        <w:spacing w:after="0" w:line="240" w:lineRule="auto"/>
        <w:ind w:left="1416" w:hanging="1416"/>
        <w:rPr>
          <w:rFonts w:ascii="Calibri" w:hAnsi="Calibri" w:cs="Calibri"/>
          <w:b/>
          <w:bCs/>
          <w:i/>
          <w:iCs/>
          <w:color w:val="000000" w:themeColor="text1"/>
        </w:rPr>
      </w:pPr>
      <w:r w:rsidRPr="00537FD0">
        <w:rPr>
          <w:rFonts w:ascii="Calibri" w:hAnsi="Calibri" w:cs="Calibri"/>
          <w:color w:val="000000" w:themeColor="text1"/>
        </w:rPr>
        <w:tab/>
      </w:r>
      <w:r w:rsidRPr="00537FD0">
        <w:rPr>
          <w:rFonts w:ascii="Calibri" w:hAnsi="Calibri" w:cs="Calibri"/>
          <w:b/>
          <w:bCs/>
          <w:i/>
          <w:iCs/>
          <w:color w:val="000000" w:themeColor="text1"/>
        </w:rPr>
        <w:t>Katarzyna Mazur-Melewska</w:t>
      </w:r>
    </w:p>
    <w:p w14:paraId="7F5F22F7" w14:textId="77777777" w:rsidR="00565867" w:rsidRDefault="00565867" w:rsidP="00565867">
      <w:pPr>
        <w:spacing w:after="0" w:line="240" w:lineRule="auto"/>
        <w:ind w:left="1416" w:hanging="1416"/>
        <w:rPr>
          <w:rFonts w:ascii="Calibri" w:hAnsi="Calibri" w:cs="Calibri"/>
          <w:color w:val="000000" w:themeColor="text1"/>
        </w:rPr>
      </w:pPr>
    </w:p>
    <w:p w14:paraId="7FCD4CD8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11.</w:t>
      </w:r>
      <w:r>
        <w:rPr>
          <w:rFonts w:ascii="Calibri" w:hAnsi="Calibri" w:cs="Calibri"/>
          <w:color w:val="000000" w:themeColor="text1"/>
        </w:rPr>
        <w:t>20</w:t>
      </w:r>
      <w:r w:rsidRPr="00E62D9A">
        <w:rPr>
          <w:rFonts w:ascii="Calibri" w:hAnsi="Calibri" w:cs="Calibri"/>
          <w:color w:val="000000" w:themeColor="text1"/>
        </w:rPr>
        <w:t>-11.</w:t>
      </w:r>
      <w:r>
        <w:rPr>
          <w:rFonts w:ascii="Calibri" w:hAnsi="Calibri" w:cs="Calibri"/>
          <w:color w:val="000000" w:themeColor="text1"/>
        </w:rPr>
        <w:t>40</w:t>
      </w:r>
      <w:r w:rsidRPr="00E62D9A">
        <w:rPr>
          <w:rFonts w:ascii="Calibri" w:hAnsi="Calibri" w:cs="Calibri"/>
          <w:color w:val="000000" w:themeColor="text1"/>
        </w:rPr>
        <w:tab/>
        <w:t>Botulizm pokarmowy u dorosłych w XXI wieku w ośrodku poznańskim</w:t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</w:p>
    <w:p w14:paraId="020A0910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>Maciej Bura</w:t>
      </w:r>
    </w:p>
    <w:p w14:paraId="560A5166" w14:textId="77777777" w:rsidR="00565867" w:rsidRPr="001601B9" w:rsidRDefault="00565867" w:rsidP="00565867">
      <w:p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</w:p>
    <w:p w14:paraId="64E1A4CD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E62D9A">
        <w:rPr>
          <w:rFonts w:ascii="Calibri" w:hAnsi="Calibri" w:cs="Calibri"/>
          <w:color w:val="000000" w:themeColor="text1"/>
        </w:rPr>
        <w:t>11.</w:t>
      </w:r>
      <w:r>
        <w:rPr>
          <w:rFonts w:ascii="Calibri" w:hAnsi="Calibri" w:cs="Calibri"/>
          <w:color w:val="000000" w:themeColor="text1"/>
        </w:rPr>
        <w:t>4</w:t>
      </w:r>
      <w:r w:rsidRPr="00E62D9A">
        <w:rPr>
          <w:rFonts w:ascii="Calibri" w:hAnsi="Calibri" w:cs="Calibri"/>
          <w:color w:val="000000" w:themeColor="text1"/>
        </w:rPr>
        <w:t>0-11.</w:t>
      </w:r>
      <w:r>
        <w:rPr>
          <w:rFonts w:ascii="Calibri" w:hAnsi="Calibri" w:cs="Calibri"/>
          <w:color w:val="000000" w:themeColor="text1"/>
        </w:rPr>
        <w:t>55</w:t>
      </w:r>
      <w:r>
        <w:rPr>
          <w:rFonts w:ascii="Calibri" w:hAnsi="Calibri" w:cs="Calibri"/>
          <w:color w:val="000000" w:themeColor="text1"/>
        </w:rPr>
        <w:tab/>
        <w:t>Zakażenie EBV – maskujące inne choroby zakaźne</w:t>
      </w:r>
    </w:p>
    <w:p w14:paraId="3F7C28C9" w14:textId="77777777" w:rsidR="00565867" w:rsidRDefault="00565867" w:rsidP="00565867">
      <w:pPr>
        <w:spacing w:after="0" w:line="240" w:lineRule="auto"/>
        <w:rPr>
          <w:rFonts w:ascii="Calibri" w:hAnsi="Calibri" w:cs="Calibri"/>
          <w:b/>
          <w:i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F84C01">
        <w:rPr>
          <w:rFonts w:ascii="Calibri" w:hAnsi="Calibri" w:cs="Calibri"/>
          <w:b/>
          <w:i/>
          <w:color w:val="000000" w:themeColor="text1"/>
        </w:rPr>
        <w:t xml:space="preserve">Łukasz </w:t>
      </w:r>
      <w:proofErr w:type="spellStart"/>
      <w:r w:rsidRPr="00F84C01">
        <w:rPr>
          <w:rFonts w:ascii="Calibri" w:hAnsi="Calibri" w:cs="Calibri"/>
          <w:b/>
          <w:i/>
          <w:color w:val="000000" w:themeColor="text1"/>
        </w:rPr>
        <w:t>Pielok</w:t>
      </w:r>
      <w:proofErr w:type="spellEnd"/>
    </w:p>
    <w:p w14:paraId="19357878" w14:textId="77777777" w:rsidR="00565867" w:rsidRPr="00F84C01" w:rsidRDefault="00565867" w:rsidP="00565867">
      <w:pPr>
        <w:spacing w:after="0" w:line="240" w:lineRule="auto"/>
        <w:rPr>
          <w:rFonts w:ascii="Calibri" w:hAnsi="Calibri" w:cs="Calibri"/>
          <w:b/>
          <w:i/>
          <w:color w:val="000000" w:themeColor="text1"/>
        </w:rPr>
      </w:pPr>
    </w:p>
    <w:p w14:paraId="335B5814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11.55-12.05</w:t>
      </w:r>
      <w:r>
        <w:rPr>
          <w:rFonts w:ascii="Calibri" w:hAnsi="Calibri" w:cs="Calibri"/>
          <w:color w:val="000000" w:themeColor="text1"/>
        </w:rPr>
        <w:tab/>
        <w:t>Prezentacja przypadku z zespołem PLEVA</w:t>
      </w:r>
    </w:p>
    <w:p w14:paraId="524ED1DA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E62D9A">
        <w:rPr>
          <w:rFonts w:ascii="Calibri" w:hAnsi="Calibri" w:cs="Calibri"/>
          <w:b/>
          <w:bCs/>
          <w:i/>
          <w:iCs/>
          <w:color w:val="000000" w:themeColor="text1"/>
        </w:rPr>
        <w:t xml:space="preserve">Iwona Mozer-Lisewska, </w:t>
      </w:r>
      <w:r>
        <w:rPr>
          <w:rFonts w:ascii="Calibri" w:hAnsi="Calibri" w:cs="Calibri"/>
          <w:b/>
          <w:bCs/>
          <w:i/>
          <w:iCs/>
          <w:color w:val="000000" w:themeColor="text1"/>
        </w:rPr>
        <w:t xml:space="preserve">Michał </w:t>
      </w:r>
      <w:proofErr w:type="spellStart"/>
      <w:r>
        <w:rPr>
          <w:rFonts w:ascii="Calibri" w:hAnsi="Calibri" w:cs="Calibri"/>
          <w:b/>
          <w:bCs/>
          <w:i/>
          <w:iCs/>
          <w:color w:val="000000" w:themeColor="text1"/>
        </w:rPr>
        <w:t>Jańta</w:t>
      </w:r>
      <w:proofErr w:type="spellEnd"/>
    </w:p>
    <w:p w14:paraId="34D58930" w14:textId="77777777" w:rsidR="00565867" w:rsidRDefault="00565867" w:rsidP="00565867">
      <w:pPr>
        <w:spacing w:after="0" w:line="240" w:lineRule="auto"/>
        <w:rPr>
          <w:rFonts w:ascii="Calibri" w:hAnsi="Calibri" w:cs="Calibri"/>
          <w:iCs/>
        </w:rPr>
      </w:pPr>
    </w:p>
    <w:p w14:paraId="7EFCCCFA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iCs/>
        </w:rPr>
        <w:t>12.05-12.20</w:t>
      </w:r>
      <w:r>
        <w:rPr>
          <w:rFonts w:ascii="Calibri" w:hAnsi="Calibri" w:cs="Calibri"/>
          <w:iCs/>
        </w:rPr>
        <w:tab/>
      </w:r>
      <w:proofErr w:type="spellStart"/>
      <w:r w:rsidRPr="00730149">
        <w:rPr>
          <w:rFonts w:ascii="Calibri" w:hAnsi="Calibri" w:cs="Calibri"/>
          <w:iCs/>
        </w:rPr>
        <w:t>Probiotyk</w:t>
      </w:r>
      <w:proofErr w:type="spellEnd"/>
      <w:r w:rsidRPr="00730149">
        <w:rPr>
          <w:rFonts w:ascii="Calibri" w:hAnsi="Calibri" w:cs="Calibri"/>
          <w:iCs/>
        </w:rPr>
        <w:t xml:space="preserve"> wieloszczepowy w antybiotykoterapii może więcej</w:t>
      </w:r>
    </w:p>
    <w:p w14:paraId="43508B28" w14:textId="66B2B8DB" w:rsidR="00565867" w:rsidRPr="00CA2DC1" w:rsidRDefault="00565867" w:rsidP="00565867">
      <w:pPr>
        <w:spacing w:after="0" w:line="240" w:lineRule="auto"/>
        <w:rPr>
          <w:rFonts w:ascii="Calibri" w:hAnsi="Calibri" w:cs="Calibri"/>
          <w:b/>
          <w:i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CA2DC1">
        <w:rPr>
          <w:rFonts w:ascii="Calibri" w:hAnsi="Calibri" w:cs="Calibri"/>
          <w:b/>
          <w:bCs/>
          <w:i/>
          <w:iCs/>
          <w:color w:val="000000" w:themeColor="text1"/>
        </w:rPr>
        <w:t>Iwona Mozer- Lisewska</w:t>
      </w:r>
      <w:r w:rsidRPr="00CA2DC1">
        <w:rPr>
          <w:rFonts w:ascii="Calibri" w:hAnsi="Calibri" w:cs="Calibri"/>
          <w:b/>
          <w:i/>
          <w:color w:val="000000" w:themeColor="text1"/>
        </w:rPr>
        <w:t xml:space="preserve"> </w:t>
      </w:r>
    </w:p>
    <w:p w14:paraId="03F74C96" w14:textId="77777777" w:rsidR="00565867" w:rsidRDefault="00565867" w:rsidP="00565867">
      <w:pPr>
        <w:spacing w:after="0" w:line="240" w:lineRule="auto"/>
        <w:rPr>
          <w:rFonts w:ascii="Calibri" w:hAnsi="Calibri" w:cs="Calibri"/>
          <w:b/>
          <w:i/>
          <w:color w:val="000000" w:themeColor="text1"/>
        </w:rPr>
      </w:pPr>
    </w:p>
    <w:p w14:paraId="4141BBCF" w14:textId="77777777" w:rsidR="00565867" w:rsidRPr="00CA2DC1" w:rsidRDefault="00565867" w:rsidP="00565867">
      <w:pPr>
        <w:spacing w:after="0" w:line="240" w:lineRule="auto"/>
        <w:rPr>
          <w:rFonts w:ascii="Calibri" w:hAnsi="Calibri" w:cs="Calibri"/>
          <w:b/>
          <w:i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12.20-12.30</w:t>
      </w:r>
      <w:r>
        <w:rPr>
          <w:rFonts w:ascii="Calibri" w:hAnsi="Calibri" w:cs="Calibri"/>
          <w:color w:val="000000" w:themeColor="text1"/>
        </w:rPr>
        <w:tab/>
        <w:t>Podsumowanie i dyskusja</w:t>
      </w:r>
    </w:p>
    <w:p w14:paraId="758DF96C" w14:textId="77777777" w:rsidR="00565867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62A6AA48" w14:textId="77777777" w:rsidR="00565867" w:rsidRPr="00E62D9A" w:rsidRDefault="00565867" w:rsidP="0056586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2EDF6459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12.30</w:t>
      </w:r>
      <w:r>
        <w:rPr>
          <w:rFonts w:ascii="Calibri" w:hAnsi="Calibri" w:cs="Calibri"/>
          <w:b/>
          <w:color w:val="000000" w:themeColor="text1"/>
        </w:rPr>
        <w:tab/>
      </w:r>
      <w:r w:rsidRPr="00E62D9A">
        <w:rPr>
          <w:rFonts w:ascii="Calibri" w:hAnsi="Calibri" w:cs="Calibri"/>
          <w:b/>
          <w:color w:val="000000" w:themeColor="text1"/>
        </w:rPr>
        <w:tab/>
        <w:t>Zakończenie konferencji</w:t>
      </w:r>
    </w:p>
    <w:p w14:paraId="4B197C27" w14:textId="77777777" w:rsidR="00565867" w:rsidRPr="00E62D9A" w:rsidRDefault="00565867" w:rsidP="00565867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E62D9A">
        <w:rPr>
          <w:rFonts w:ascii="Calibri" w:hAnsi="Calibri" w:cs="Calibri"/>
          <w:b/>
          <w:color w:val="000000" w:themeColor="text1"/>
        </w:rPr>
        <w:tab/>
      </w:r>
    </w:p>
    <w:p w14:paraId="2BBCCB7F" w14:textId="77777777" w:rsidR="00565867" w:rsidRDefault="00565867" w:rsidP="00565867"/>
    <w:p w14:paraId="04D78D20" w14:textId="77777777" w:rsidR="00565867" w:rsidRDefault="00565867" w:rsidP="00565867"/>
    <w:p w14:paraId="26540D3A" w14:textId="77777777" w:rsidR="00565867" w:rsidRDefault="00565867"/>
    <w:sectPr w:rsidR="0056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atio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67"/>
    <w:rsid w:val="001512D4"/>
    <w:rsid w:val="00565867"/>
    <w:rsid w:val="00B3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055"/>
  <w15:chartTrackingRefBased/>
  <w15:docId w15:val="{0C1DF835-B316-48B7-B990-59C5573B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86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58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8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8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8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8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8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8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8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8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8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8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8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86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86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58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86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58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8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867"/>
    <w:rPr>
      <w:b/>
      <w:bCs/>
      <w:smallCaps/>
      <w:color w:val="0F4761" w:themeColor="accent1" w:themeShade="BF"/>
      <w:spacing w:val="5"/>
    </w:rPr>
  </w:style>
  <w:style w:type="paragraph" w:customStyle="1" w:styleId="Pa7">
    <w:name w:val="Pa7"/>
    <w:basedOn w:val="Normalny"/>
    <w:next w:val="Normalny"/>
    <w:uiPriority w:val="99"/>
    <w:rsid w:val="00565867"/>
    <w:pPr>
      <w:autoSpaceDE w:val="0"/>
      <w:autoSpaceDN w:val="0"/>
      <w:adjustRightInd w:val="0"/>
      <w:spacing w:after="0" w:line="241" w:lineRule="atLeast"/>
    </w:pPr>
    <w:rPr>
      <w:rFonts w:ascii="Sansation" w:hAnsi="Sansation"/>
      <w:sz w:val="24"/>
      <w:szCs w:val="24"/>
    </w:rPr>
  </w:style>
  <w:style w:type="character" w:customStyle="1" w:styleId="A2">
    <w:name w:val="A2"/>
    <w:uiPriority w:val="99"/>
    <w:rsid w:val="00565867"/>
    <w:rPr>
      <w:rFonts w:cs="Sansation"/>
      <w:color w:val="000000"/>
      <w:sz w:val="14"/>
      <w:szCs w:val="1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65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65867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56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Borowska</dc:creator>
  <cp:keywords/>
  <dc:description/>
  <cp:lastModifiedBy>Marta Borowska</cp:lastModifiedBy>
  <cp:revision>1</cp:revision>
  <dcterms:created xsi:type="dcterms:W3CDTF">2025-10-09T12:16:00Z</dcterms:created>
  <dcterms:modified xsi:type="dcterms:W3CDTF">2025-10-09T14:05:00Z</dcterms:modified>
</cp:coreProperties>
</file>