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0681" w14:textId="77777777" w:rsidR="007569FE" w:rsidRPr="004C3D4C" w:rsidRDefault="007569FE" w:rsidP="004C3D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4C3D4C">
        <w:rPr>
          <w:rFonts w:eastAsia="Times New Roman" w:cstheme="minorHAnsi"/>
          <w:b/>
          <w:bCs/>
          <w:kern w:val="0"/>
          <w:lang w:eastAsia="pl-PL"/>
          <w14:ligatures w14:val="none"/>
        </w:rPr>
        <w:t> PIĄTEK 20.10.2023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507"/>
      </w:tblGrid>
      <w:tr w:rsidR="007569FE" w:rsidRPr="004C3D4C" w14:paraId="7DA8085E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7940" w14:textId="77777777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9:00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65CB" w14:textId="77777777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Powitanie </w:t>
            </w:r>
          </w:p>
          <w:p w14:paraId="4266D28B" w14:textId="2B569E4A" w:rsidR="007569FE" w:rsidRPr="004C3D4C" w:rsidRDefault="00DA6274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</w:t>
            </w:r>
            <w:r w:rsidR="007569FE"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rof. Przemysław Oszukowski</w:t>
            </w:r>
          </w:p>
        </w:tc>
      </w:tr>
      <w:tr w:rsidR="007569FE" w:rsidRPr="004C3D4C" w14:paraId="7D2550AB" w14:textId="77777777" w:rsidTr="004C3D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255F13D" w14:textId="0CEF2425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9:</w:t>
            </w:r>
            <w:r w:rsidR="0052491E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6148B00" w14:textId="77777777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SESJA I</w:t>
            </w:r>
          </w:p>
        </w:tc>
      </w:tr>
      <w:tr w:rsidR="0052491E" w:rsidRPr="004C3D4C" w14:paraId="55967F14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B17" w14:textId="374D73B1" w:rsidR="0052491E" w:rsidRPr="004C3D4C" w:rsidRDefault="0052491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9:00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9:15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AF38" w14:textId="5AA9BC99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Zagrażające niedotlenienie płodu w II okresie porod</w:t>
            </w: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u</w:t>
            </w:r>
          </w:p>
          <w:p w14:paraId="147B346A" w14:textId="2BDB7EB3" w:rsidR="0052491E" w:rsidRPr="002A5D8C" w:rsidRDefault="002A5D8C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Grzegorz Bręborowicz</w:t>
            </w:r>
          </w:p>
        </w:tc>
      </w:tr>
      <w:tr w:rsidR="007569FE" w:rsidRPr="004C3D4C" w14:paraId="1CBB0DE6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AFE0" w14:textId="349BE12D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9:15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9:30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5ABF" w14:textId="77777777" w:rsidR="004D742D" w:rsidRDefault="004D742D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D742D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Zaopatrzenie uszkodzeń układu moczowego podczas operacji ginekologicznych</w:t>
            </w:r>
          </w:p>
          <w:p w14:paraId="5B09A991" w14:textId="1366674B" w:rsidR="007569FE" w:rsidRPr="004C3D4C" w:rsidRDefault="00DA6274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</w:t>
            </w:r>
            <w:r w:rsidR="007569FE"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rof. </w:t>
            </w:r>
            <w:r w:rsidR="0052491E"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Jacek Wilczyński</w:t>
            </w:r>
          </w:p>
        </w:tc>
      </w:tr>
      <w:tr w:rsidR="007569FE" w:rsidRPr="004C3D4C" w14:paraId="2CC2F3D5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EB73" w14:textId="1CC9FE09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9:30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9:45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6BC6" w14:textId="2F3188D8" w:rsidR="007569FE" w:rsidRPr="004C3D4C" w:rsidRDefault="0052491E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Rzucawka</w:t>
            </w:r>
          </w:p>
          <w:p w14:paraId="51A47254" w14:textId="0EA1B53B" w:rsidR="007569FE" w:rsidRPr="004C3D4C" w:rsidRDefault="00DA6274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</w:t>
            </w:r>
            <w:r w:rsidR="007569FE"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rof. Bożena Leszczyńska</w:t>
            </w:r>
            <w:r w:rsidR="004D742D">
              <w:rPr>
                <w:rFonts w:eastAsia="Times New Roman" w:cstheme="minorHAnsi"/>
                <w:kern w:val="0"/>
                <w:lang w:eastAsia="pl-PL"/>
                <w14:ligatures w14:val="none"/>
              </w:rPr>
              <w:t>-</w:t>
            </w:r>
            <w:r w:rsidR="007569FE"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Gorzelak</w:t>
            </w:r>
          </w:p>
        </w:tc>
      </w:tr>
      <w:tr w:rsidR="007569FE" w:rsidRPr="004C3D4C" w14:paraId="5FC13973" w14:textId="77777777" w:rsidTr="007569FE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FAC2" w14:textId="01A0AFF1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9:45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10:00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DFCA" w14:textId="64CDECA2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Zator płynem owodniowym</w:t>
            </w:r>
          </w:p>
          <w:p w14:paraId="0EEE1C52" w14:textId="4AFBEE60" w:rsidR="007569FE" w:rsidRPr="002A5D8C" w:rsidRDefault="002A5D8C" w:rsidP="002A5D8C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Mariusz Dubiel, dr Marta Sekielska</w:t>
            </w:r>
          </w:p>
        </w:tc>
      </w:tr>
      <w:tr w:rsidR="007569FE" w:rsidRPr="004C3D4C" w14:paraId="46D712EB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CB72" w14:textId="31FE8B4E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10:00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10:15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C2E9" w14:textId="6E49D9D7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Łożysko wrośnięte</w:t>
            </w:r>
          </w:p>
          <w:p w14:paraId="189FD5BB" w14:textId="22370D76" w:rsidR="007569FE" w:rsidRPr="002A5D8C" w:rsidRDefault="002A5D8C" w:rsidP="002A5D8C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prof. Mariusz Zimmer </w:t>
            </w:r>
          </w:p>
        </w:tc>
      </w:tr>
      <w:tr w:rsidR="007569FE" w:rsidRPr="004C3D4C" w14:paraId="2BBE7360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8CC0" w14:textId="7AB01C8C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10:15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10:30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4071" w14:textId="38E7A10D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Zakażenie wewnątrzowodniowe w</w:t>
            </w: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położnictwie</w:t>
            </w:r>
          </w:p>
          <w:p w14:paraId="710D713F" w14:textId="2D175A47" w:rsidR="0052491E" w:rsidRPr="002A5D8C" w:rsidRDefault="002A5D8C" w:rsidP="002A5D8C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Hubert Hura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s</w:t>
            </w:r>
          </w:p>
        </w:tc>
      </w:tr>
      <w:tr w:rsidR="007569FE" w:rsidRPr="004C3D4C" w14:paraId="2CBBDD0E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FC85" w14:textId="3B7516E0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10:30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69D9" w14:textId="115BA132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Gorączka</w:t>
            </w: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neu</w:t>
            </w:r>
            <w:r w:rsidR="004D742D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t</w:t>
            </w: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ropeniczna u pacjentek leczonych z powody schorzeń nowotworowych żeńskiego narządu płciowego</w:t>
            </w:r>
          </w:p>
          <w:p w14:paraId="3E506191" w14:textId="4DD5616A" w:rsidR="007569FE" w:rsidRPr="004C3D4C" w:rsidRDefault="002A5D8C" w:rsidP="002A5D8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prof. Andrzej Nowakowski </w:t>
            </w:r>
          </w:p>
        </w:tc>
      </w:tr>
      <w:tr w:rsidR="007569FE" w:rsidRPr="004C3D4C" w14:paraId="4D3BB267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32B6" w14:textId="65823CDF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10:45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34AD" w14:textId="77777777" w:rsidR="007569FE" w:rsidRPr="004C3D4C" w:rsidRDefault="007569FE" w:rsidP="004C3D4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Przerwa kawowa</w:t>
            </w:r>
          </w:p>
        </w:tc>
      </w:tr>
      <w:tr w:rsidR="007569FE" w:rsidRPr="004C3D4C" w14:paraId="387555EC" w14:textId="77777777" w:rsidTr="004C3D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638064B" w14:textId="78E8D29C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11:00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="008D053E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12:45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E561BCD" w14:textId="77777777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SESJA II</w:t>
            </w:r>
          </w:p>
        </w:tc>
      </w:tr>
      <w:tr w:rsidR="007569FE" w:rsidRPr="004C3D4C" w14:paraId="54D010EC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1F65" w14:textId="5E877905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11:00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11:15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9EA6" w14:textId="0F9D4DAC" w:rsidR="005713EF" w:rsidRPr="004C3D4C" w:rsidRDefault="005713EF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Ciąża ektopowa</w:t>
            </w:r>
          </w:p>
          <w:p w14:paraId="241F0358" w14:textId="1B30BBC4" w:rsidR="007569FE" w:rsidRPr="004C3D4C" w:rsidRDefault="005713EF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</w:t>
            </w:r>
            <w:r w:rsidR="00901BC1"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rof. Piotr Sieroszewski</w:t>
            </w:r>
          </w:p>
        </w:tc>
      </w:tr>
      <w:tr w:rsidR="007569FE" w:rsidRPr="004C3D4C" w14:paraId="07A00678" w14:textId="77777777" w:rsidTr="008D053E">
        <w:trPr>
          <w:trHeight w:val="6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124A" w14:textId="777CB4D4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11:15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11:30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2486" w14:textId="12FD001D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Ostry zespół TTTS</w:t>
            </w:r>
          </w:p>
          <w:p w14:paraId="1B4A2CA9" w14:textId="3ADC0647" w:rsidR="007569FE" w:rsidRPr="002A5D8C" w:rsidRDefault="002A5D8C" w:rsidP="002A5D8C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Mirosław Wielgoś</w:t>
            </w:r>
          </w:p>
        </w:tc>
      </w:tr>
      <w:tr w:rsidR="007569FE" w:rsidRPr="004C3D4C" w14:paraId="2CA6C178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F07A" w14:textId="4DF0F4AE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11:30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11:45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7789" w14:textId="69B75839" w:rsidR="005713EF" w:rsidRPr="004C3D4C" w:rsidRDefault="005713EF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Ciąża szyjkowa</w:t>
            </w:r>
          </w:p>
          <w:p w14:paraId="6EA78BB0" w14:textId="2994E57A" w:rsidR="007569FE" w:rsidRPr="004C3D4C" w:rsidRDefault="005713EF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</w:t>
            </w:r>
            <w:r w:rsidR="008D053E"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rof. Krzysztof Czajkowski</w:t>
            </w:r>
          </w:p>
        </w:tc>
      </w:tr>
      <w:tr w:rsidR="007569FE" w:rsidRPr="004C3D4C" w14:paraId="02AA10E7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ED0A" w14:textId="601F23A1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11:45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12:00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CAD9" w14:textId="1EF8F776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Łożysko wrośnięte</w:t>
            </w:r>
            <w:r w:rsidR="004D742D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.</w:t>
            </w: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Zahamowanie wewnątrzmacicznego wzrastania płodu</w:t>
            </w:r>
          </w:p>
          <w:p w14:paraId="328A674F" w14:textId="4B29D258" w:rsidR="007569FE" w:rsidRPr="002A5D8C" w:rsidRDefault="002A5D8C" w:rsidP="002A5D8C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Mariusz Grzesiak</w:t>
            </w:r>
          </w:p>
        </w:tc>
      </w:tr>
      <w:tr w:rsidR="007569FE" w:rsidRPr="004C3D4C" w14:paraId="3AC45243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212B" w14:textId="07B40C45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12:00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12:15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2FB1" w14:textId="130759EA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Krwawienie w II i III trymestrze ciąży</w:t>
            </w:r>
          </w:p>
          <w:p w14:paraId="1F6D2F82" w14:textId="1C1122C7" w:rsidR="007569FE" w:rsidRPr="002A5D8C" w:rsidRDefault="002A5D8C" w:rsidP="002A5D8C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prof. Jarosław Kalinka </w:t>
            </w:r>
          </w:p>
        </w:tc>
      </w:tr>
      <w:tr w:rsidR="007569FE" w:rsidRPr="004C3D4C" w14:paraId="3A574B33" w14:textId="77777777" w:rsidTr="00076E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AB7C" w14:textId="48C5F03B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12:15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12:30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42B" w14:textId="1E5E45C9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Skręt przydatków u młodocianej</w:t>
            </w:r>
          </w:p>
          <w:p w14:paraId="3F9460ED" w14:textId="21A7F7A7" w:rsidR="007569FE" w:rsidRPr="002A5D8C" w:rsidRDefault="002A5D8C" w:rsidP="002A5D8C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Krzysztof Szyłło</w:t>
            </w:r>
          </w:p>
        </w:tc>
      </w:tr>
      <w:tr w:rsidR="00076E3B" w:rsidRPr="004C3D4C" w14:paraId="36D8652E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BAF8" w14:textId="018FD852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12:30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12:45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2BA1" w14:textId="64C8D97F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Żylna</w:t>
            </w: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choroba zakrzepowo</w:t>
            </w:r>
            <w:r w:rsidR="004D742D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-</w:t>
            </w: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zatorowa a hormonoterapia</w:t>
            </w:r>
          </w:p>
          <w:p w14:paraId="31CD94F6" w14:textId="12510FED" w:rsidR="00076E3B" w:rsidRPr="002A5D8C" w:rsidRDefault="002A5D8C" w:rsidP="002A5D8C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Justyna Teliga</w:t>
            </w:r>
            <w:r w:rsidR="004D742D">
              <w:rPr>
                <w:rFonts w:eastAsia="Times New Roman" w:cstheme="minorHAnsi"/>
                <w:kern w:val="0"/>
                <w:lang w:eastAsia="pl-PL"/>
                <w14:ligatures w14:val="none"/>
              </w:rPr>
              <w:t>-</w:t>
            </w: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Czajkowska</w:t>
            </w:r>
          </w:p>
        </w:tc>
      </w:tr>
      <w:tr w:rsidR="00076E3B" w:rsidRPr="004C3D4C" w14:paraId="47B3F006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57F3" w14:textId="0AAC45E2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12:45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13:30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CEA3" w14:textId="77777777" w:rsidR="00076E3B" w:rsidRPr="004C3D4C" w:rsidRDefault="00076E3B" w:rsidP="004C3D4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Przerwa obiadowa</w:t>
            </w:r>
          </w:p>
        </w:tc>
      </w:tr>
      <w:tr w:rsidR="00076E3B" w:rsidRPr="004C3D4C" w14:paraId="4FC67303" w14:textId="77777777" w:rsidTr="004C3D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D0BE17B" w14:textId="6DB0317D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13:30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15:15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BD61A94" w14:textId="77777777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SESJA III</w:t>
            </w:r>
          </w:p>
        </w:tc>
      </w:tr>
      <w:tr w:rsidR="00076E3B" w:rsidRPr="004C3D4C" w14:paraId="5DE0EAC5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0C5D" w14:textId="6DC2C2D9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13:30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13:45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21DA" w14:textId="5756AD9F" w:rsidR="005713EF" w:rsidRPr="004C3D4C" w:rsidRDefault="00955C09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Uzależnienia u ciężarnych</w:t>
            </w:r>
          </w:p>
          <w:p w14:paraId="509421C9" w14:textId="037F83ED" w:rsidR="00076E3B" w:rsidRPr="004C3D4C" w:rsidRDefault="005713EF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d</w:t>
            </w:r>
            <w:r w:rsidR="00076E3B"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r Tomasz Maciejewski</w:t>
            </w:r>
          </w:p>
        </w:tc>
      </w:tr>
      <w:tr w:rsidR="00076E3B" w:rsidRPr="004C3D4C" w14:paraId="3C6C08B2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DBD" w14:textId="70D5F576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13:45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14:00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6A4D" w14:textId="7DE44CE0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Rola radiologii inwazyjnej w krwotokach w ginekologii</w:t>
            </w: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onkologicznej</w:t>
            </w:r>
          </w:p>
          <w:p w14:paraId="77DB8AE2" w14:textId="00EB41BD" w:rsidR="00076E3B" w:rsidRPr="004C3D4C" w:rsidRDefault="00955C09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</w:t>
            </w:r>
            <w:r w:rsidR="00076E3B"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rof. Dariusz Wydra</w:t>
            </w:r>
            <w:r w:rsidR="00076E3B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076E3B" w:rsidRPr="004C3D4C" w14:paraId="530A79E9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739A" w14:textId="59083726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14:00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14:15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D131" w14:textId="3B8082CB" w:rsidR="00955C09" w:rsidRPr="004C3D4C" w:rsidRDefault="00955C09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Różnice między encefalopatią noworodków a encefalopatią niedotleni</w:t>
            </w:r>
            <w:r w:rsidR="004D742D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eniowo-</w:t>
            </w:r>
            <w:r w:rsidR="004D742D"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niedokrwienn</w:t>
            </w:r>
            <w:r w:rsidR="004D742D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ą</w:t>
            </w: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noworodków</w:t>
            </w:r>
          </w:p>
          <w:p w14:paraId="2C79ADBA" w14:textId="242DB998" w:rsidR="00076E3B" w:rsidRPr="004C3D4C" w:rsidRDefault="00955C09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</w:t>
            </w:r>
            <w:r w:rsidR="00076E3B"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rof. Iwona Maroszyńska</w:t>
            </w:r>
          </w:p>
        </w:tc>
      </w:tr>
      <w:tr w:rsidR="00076E3B" w:rsidRPr="004C3D4C" w14:paraId="5845A9C7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B91C" w14:textId="33FF4931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14:15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14:45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62C0" w14:textId="1D617538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Uropatia zaporowa u płodu</w:t>
            </w:r>
          </w:p>
          <w:p w14:paraId="48113C5D" w14:textId="6C696998" w:rsidR="00076E3B" w:rsidRPr="004C3D4C" w:rsidRDefault="00955C09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Krzysztof Szaflik</w:t>
            </w:r>
          </w:p>
        </w:tc>
      </w:tr>
      <w:tr w:rsidR="00076E3B" w:rsidRPr="004C3D4C" w14:paraId="367E6E45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2A03" w14:textId="30538E93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14:45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15:00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B8E4" w14:textId="57361709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Niedoczynność nadnerczy u ciężarnej</w:t>
            </w:r>
          </w:p>
          <w:p w14:paraId="264B6C17" w14:textId="30205D5B" w:rsidR="00076E3B" w:rsidRPr="004C3D4C" w:rsidRDefault="00955C09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</w:t>
            </w:r>
            <w:r w:rsidR="00076E3B"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rof. Stanisław Radowicki</w:t>
            </w:r>
          </w:p>
        </w:tc>
      </w:tr>
      <w:tr w:rsidR="00076E3B" w:rsidRPr="004C3D4C" w14:paraId="6AD84BB2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AEE3" w14:textId="3772F8E1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lastRenderedPageBreak/>
              <w:t>15:00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15:15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54B" w14:textId="57B55D70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Zmiany w przydatkach u ciężarnyc</w:t>
            </w: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h kobiet</w:t>
            </w:r>
          </w:p>
          <w:p w14:paraId="504B1102" w14:textId="137AE329" w:rsidR="00076E3B" w:rsidRPr="004C3D4C" w:rsidRDefault="00955C09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Marek Nowak</w:t>
            </w:r>
          </w:p>
        </w:tc>
      </w:tr>
      <w:tr w:rsidR="00076E3B" w:rsidRPr="004C3D4C" w14:paraId="651E8E6B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2496" w14:textId="5366ED2D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15:15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15:30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47F7" w14:textId="77777777" w:rsidR="00076E3B" w:rsidRPr="004C3D4C" w:rsidRDefault="00076E3B" w:rsidP="004C3D4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Przerwa kawowa</w:t>
            </w:r>
          </w:p>
        </w:tc>
      </w:tr>
      <w:tr w:rsidR="00076E3B" w:rsidRPr="004C3D4C" w14:paraId="0CC53FB1" w14:textId="77777777" w:rsidTr="004C3D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04A87D8" w14:textId="248B7B9F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15:30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17:15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64A55AB" w14:textId="77777777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SESJA IV</w:t>
            </w:r>
          </w:p>
        </w:tc>
      </w:tr>
      <w:tr w:rsidR="00076E3B" w:rsidRPr="004C3D4C" w14:paraId="721A5137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101E" w14:textId="56DF4F7E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15:30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15:45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4A8F" w14:textId="79B6D7E7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Stany nagłe w kardiologii</w:t>
            </w: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prenatalnej</w:t>
            </w:r>
          </w:p>
          <w:p w14:paraId="1558289A" w14:textId="0509E989" w:rsidR="00076E3B" w:rsidRPr="002A5D8C" w:rsidRDefault="002A5D8C" w:rsidP="002A5D8C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Maria Respondek</w:t>
            </w:r>
            <w:r w:rsidR="004D742D">
              <w:rPr>
                <w:rFonts w:eastAsia="Times New Roman" w:cstheme="minorHAnsi"/>
                <w:kern w:val="0"/>
                <w:lang w:eastAsia="pl-PL"/>
                <w14:ligatures w14:val="none"/>
              </w:rPr>
              <w:t>-</w:t>
            </w: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Liberska</w:t>
            </w:r>
          </w:p>
        </w:tc>
      </w:tr>
      <w:tr w:rsidR="00076E3B" w:rsidRPr="004C3D4C" w14:paraId="1CE77E61" w14:textId="77777777" w:rsidTr="004D742D">
        <w:trPr>
          <w:trHeight w:val="7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B0CD" w14:textId="2DF2FBC5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15:45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16:00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4C0B" w14:textId="6850D96D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Ostre wielowodzie</w:t>
            </w:r>
          </w:p>
          <w:p w14:paraId="2228E9B5" w14:textId="448E50FD" w:rsidR="00955C09" w:rsidRPr="004C3D4C" w:rsidRDefault="002A5D8C" w:rsidP="002A5D8C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prof. Krzysztof Preis </w:t>
            </w:r>
          </w:p>
          <w:p w14:paraId="73EE6D64" w14:textId="264FEF90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076E3B" w:rsidRPr="004C3D4C" w14:paraId="220985DC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1C30" w14:textId="7EC2682F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16:00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16:15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7905" w14:textId="4069F9F3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Nie</w:t>
            </w: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powściągliwe wymioty ciężarnych</w:t>
            </w:r>
          </w:p>
          <w:p w14:paraId="540D6C88" w14:textId="0F657251" w:rsidR="00076E3B" w:rsidRPr="002A5D8C" w:rsidRDefault="002A5D8C" w:rsidP="002A5D8C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Lechosław Putowski</w:t>
            </w:r>
          </w:p>
        </w:tc>
      </w:tr>
      <w:tr w:rsidR="00076E3B" w:rsidRPr="004C3D4C" w14:paraId="34ED0F16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0457" w14:textId="0FE042F4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16:15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16:30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6EDF" w14:textId="1B0232F1" w:rsidR="00955C09" w:rsidRPr="004C3D4C" w:rsidRDefault="00955C09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Kardiomiopatia u ciężarnej </w:t>
            </w:r>
          </w:p>
          <w:p w14:paraId="2593DF5F" w14:textId="5A6BDE9F" w:rsidR="00076E3B" w:rsidRPr="004C3D4C" w:rsidRDefault="00955C09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</w:t>
            </w:r>
            <w:r w:rsidR="00076E3B"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rof. Waldemar Wierzba</w:t>
            </w:r>
          </w:p>
        </w:tc>
      </w:tr>
      <w:tr w:rsidR="00076E3B" w:rsidRPr="004C3D4C" w14:paraId="73F41E93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9517" w14:textId="156664D7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16:30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16:45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D56E" w14:textId="52C5ECE3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Wynicowanie macicy</w:t>
            </w:r>
          </w:p>
          <w:p w14:paraId="182C3B85" w14:textId="7ABA0181" w:rsidR="00076E3B" w:rsidRPr="004C3D4C" w:rsidRDefault="00702B4C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Hanna Kwaśniewska</w:t>
            </w:r>
          </w:p>
        </w:tc>
      </w:tr>
      <w:tr w:rsidR="00076E3B" w:rsidRPr="004C3D4C" w14:paraId="01408CB2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F59E" w14:textId="26108E7E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16:45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17:00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49FA" w14:textId="1FF4975A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Krwotok u kobiety z rakiem szyjki</w:t>
            </w: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macicy</w:t>
            </w: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</w:p>
          <w:p w14:paraId="51ECB74B" w14:textId="7F37975D" w:rsidR="00076E3B" w:rsidRPr="004C3D4C" w:rsidRDefault="00702B4C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Włodzimierz Sawicki</w:t>
            </w:r>
          </w:p>
        </w:tc>
      </w:tr>
      <w:tr w:rsidR="00076E3B" w:rsidRPr="004C3D4C" w14:paraId="04F65930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34FD" w14:textId="379F1897" w:rsidR="00076E3B" w:rsidRPr="004C3D4C" w:rsidRDefault="00076E3B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17:00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17:15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A8F" w14:textId="032B9E0A" w:rsidR="00076E3B" w:rsidRPr="004C3D4C" w:rsidRDefault="00702B4C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przerwa kawowa</w:t>
            </w:r>
          </w:p>
        </w:tc>
      </w:tr>
      <w:tr w:rsidR="005713EF" w:rsidRPr="004C3D4C" w14:paraId="13025CEA" w14:textId="77777777" w:rsidTr="004C3D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F51C70" w14:textId="41E5BE10" w:rsidR="005713EF" w:rsidRPr="004C3D4C" w:rsidRDefault="005713EF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17:</w:t>
            </w:r>
            <w:r w:rsidR="00702B4C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18:</w:t>
            </w:r>
            <w:r w:rsidR="00702B4C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50ACCF" w14:textId="33ABD805" w:rsidR="005713EF" w:rsidRPr="004C3D4C" w:rsidRDefault="005713EF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SESJA V</w:t>
            </w:r>
          </w:p>
        </w:tc>
      </w:tr>
      <w:tr w:rsidR="005713EF" w:rsidRPr="004C3D4C" w14:paraId="6F7F59CA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B392" w14:textId="4FEB66C1" w:rsidR="005713EF" w:rsidRPr="004C3D4C" w:rsidRDefault="005713EF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17:</w:t>
            </w:r>
            <w:r w:rsidR="00702B4C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17:</w:t>
            </w:r>
            <w:r w:rsidR="00702B4C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6FDD" w14:textId="1485FE0F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Drgawki u ciężarnej rodzącej</w:t>
            </w:r>
          </w:p>
          <w:p w14:paraId="1F49DBBB" w14:textId="71C5CC1E" w:rsidR="005713EF" w:rsidRPr="004C3D4C" w:rsidRDefault="00955C09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</w:t>
            </w:r>
            <w:r w:rsidR="005713EF"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rof. Mariusz Stasiołek</w:t>
            </w:r>
          </w:p>
        </w:tc>
      </w:tr>
      <w:tr w:rsidR="005713EF" w:rsidRPr="004C3D4C" w14:paraId="6A0768F7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A76A" w14:textId="4FD153EB" w:rsidR="005713EF" w:rsidRPr="004C3D4C" w:rsidRDefault="005713EF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17:</w:t>
            </w:r>
            <w:r w:rsidR="00702B4C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="00702B4C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17:45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0E3A" w14:textId="744C5A57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Choroba trofoblastyczna</w:t>
            </w:r>
          </w:p>
          <w:p w14:paraId="43B74CBB" w14:textId="44EBD879" w:rsidR="005713EF" w:rsidRPr="004C3D4C" w:rsidRDefault="005713EF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Wojciech Kwaśniewski</w:t>
            </w:r>
          </w:p>
        </w:tc>
      </w:tr>
      <w:tr w:rsidR="005713EF" w:rsidRPr="004C3D4C" w14:paraId="330C7812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9ED8" w14:textId="3F874EBD" w:rsidR="005713EF" w:rsidRPr="004C3D4C" w:rsidRDefault="005713EF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</w:t>
            </w:r>
            <w:r w:rsidR="00702B4C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7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:</w:t>
            </w:r>
            <w:r w:rsidR="00702B4C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45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18:</w:t>
            </w:r>
            <w:r w:rsidR="00702B4C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327" w14:textId="4AE2BC70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Noworodek </w:t>
            </w:r>
            <w:r w:rsidR="004D742D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matki małoletniej</w:t>
            </w:r>
          </w:p>
          <w:p w14:paraId="77B698AF" w14:textId="519CCD60" w:rsidR="005713EF" w:rsidRPr="004C3D4C" w:rsidRDefault="005713EF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Marta Szymankiewicz</w:t>
            </w:r>
            <w:r w:rsidR="004D742D">
              <w:rPr>
                <w:rFonts w:eastAsia="Times New Roman" w:cstheme="minorHAnsi"/>
                <w:kern w:val="0"/>
                <w:lang w:eastAsia="pl-PL"/>
                <w14:ligatures w14:val="none"/>
              </w:rPr>
              <w:t>-</w:t>
            </w: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Bręborowicz</w:t>
            </w:r>
          </w:p>
        </w:tc>
      </w:tr>
      <w:tr w:rsidR="005713EF" w:rsidRPr="004C3D4C" w14:paraId="437053F5" w14:textId="77777777" w:rsidTr="007569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C47D" w14:textId="528978BA" w:rsidR="005713EF" w:rsidRPr="004C3D4C" w:rsidRDefault="005713EF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18:</w:t>
            </w:r>
            <w:r w:rsidR="00702B4C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18:</w:t>
            </w:r>
            <w:r w:rsidR="00702B4C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918" w14:textId="7A3861F4" w:rsidR="00FB7D80" w:rsidRPr="004C3D4C" w:rsidRDefault="00FB7D80" w:rsidP="00FB7D80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Dystocja barkowa</w:t>
            </w:r>
          </w:p>
          <w:p w14:paraId="0202E0A2" w14:textId="55101A3D" w:rsidR="005713EF" w:rsidRPr="004C3D4C" w:rsidRDefault="00DA6274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</w:t>
            </w:r>
            <w:r w:rsidR="005713EF"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rof. Małgorzata Świątkowska</w:t>
            </w:r>
            <w:r w:rsidR="004D742D">
              <w:rPr>
                <w:rFonts w:eastAsia="Times New Roman" w:cstheme="minorHAnsi"/>
                <w:kern w:val="0"/>
                <w:lang w:eastAsia="pl-PL"/>
                <w14:ligatures w14:val="none"/>
              </w:rPr>
              <w:t>-</w:t>
            </w:r>
            <w:r w:rsidR="005713EF"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Freund</w:t>
            </w:r>
          </w:p>
        </w:tc>
      </w:tr>
      <w:tr w:rsidR="005713EF" w:rsidRPr="004C3D4C" w14:paraId="00B2184E" w14:textId="77777777" w:rsidTr="005713EF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D8B" w14:textId="4FF9C59A" w:rsidR="005713EF" w:rsidRPr="004C3D4C" w:rsidRDefault="005713EF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18:</w:t>
            </w:r>
            <w:r w:rsidR="00702B4C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18:</w:t>
            </w:r>
            <w:r w:rsidR="00702B4C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CDE3" w14:textId="536F565C" w:rsidR="00FB7D80" w:rsidRPr="004C3D4C" w:rsidRDefault="00FB7D80" w:rsidP="00FB7D80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Ostra toksoplazmoza u kobiety ciężarnej</w:t>
            </w:r>
          </w:p>
          <w:p w14:paraId="31E386AB" w14:textId="211C41D6" w:rsidR="005713EF" w:rsidRPr="004C3D4C" w:rsidRDefault="00FB7D80" w:rsidP="00FB7D80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Mariusz Zimmer</w:t>
            </w:r>
          </w:p>
        </w:tc>
      </w:tr>
    </w:tbl>
    <w:p w14:paraId="6A7B79C6" w14:textId="77777777" w:rsidR="00881B3E" w:rsidRDefault="00881B3E" w:rsidP="004C3D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B9EB0C9" w14:textId="3391982E" w:rsidR="00881B3E" w:rsidRDefault="00881B3E" w:rsidP="00881B3E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zakończeniu wydarzenia, </w:t>
      </w:r>
      <w:r>
        <w:rPr>
          <w:rFonts w:asciiTheme="minorHAnsi" w:hAnsiTheme="minorHAnsi" w:cstheme="minorHAnsi"/>
        </w:rPr>
        <w:t xml:space="preserve">20.10. 2023 roku </w:t>
      </w:r>
      <w:r>
        <w:rPr>
          <w:rFonts w:asciiTheme="minorHAnsi" w:hAnsiTheme="minorHAnsi" w:cstheme="minorHAnsi"/>
        </w:rPr>
        <w:t>o godzinie 20:00 przewidziano imprezę towarzyszącą dla uczestników. Wejście na imprezę odbywa się na podstawie zakupionych zaproszeń. Koszt zaproszenia wynosi 250 zł. W przypadku chęci zakupienia zaproszenia, prosimy o kontakt pod adresem mailowym: kontakt@mimesis.com.pl.</w:t>
      </w:r>
    </w:p>
    <w:p w14:paraId="3AD579E0" w14:textId="77777777" w:rsidR="00881B3E" w:rsidRDefault="00881B3E" w:rsidP="00881B3E">
      <w:pPr>
        <w:pStyle w:val="NormalnyWeb"/>
        <w:rPr>
          <w:rStyle w:val="Uwydatnienie"/>
          <w:rFonts w:asciiTheme="minorHAnsi" w:hAnsiTheme="minorHAnsi" w:cstheme="minorHAnsi"/>
        </w:rPr>
      </w:pPr>
      <w:r>
        <w:rPr>
          <w:rStyle w:val="Uwydatnienie"/>
          <w:rFonts w:asciiTheme="minorHAnsi" w:hAnsiTheme="minorHAnsi" w:cstheme="minorHAnsi"/>
        </w:rPr>
        <w:t>Informujemy, że wydarzenie nie jest finansowane ze środków firm innowacyjnych zrzeszonych w INFARMIE, firm członkowskich Izby POLMED lub MedTech Polska oraz nie jest częścią programu naukowego.</w:t>
      </w:r>
    </w:p>
    <w:p w14:paraId="3633F0AC" w14:textId="2B3D9A83" w:rsidR="00881B3E" w:rsidRDefault="00881B3E" w:rsidP="00881B3E">
      <w:pPr>
        <w:pStyle w:val="NormalnyWeb"/>
        <w:rPr>
          <w:rStyle w:val="Uwydatnienie"/>
          <w:rFonts w:asciiTheme="minorHAnsi" w:hAnsiTheme="minorHAnsi" w:cstheme="minorHAnsi"/>
        </w:rPr>
      </w:pPr>
      <w:r>
        <w:rPr>
          <w:rStyle w:val="Uwydatnienie"/>
          <w:rFonts w:asciiTheme="minorHAnsi" w:hAnsiTheme="minorHAnsi" w:cstheme="minorHAnsi"/>
        </w:rPr>
        <w:t>20:00 Kolacja w formie ciepłego bufetu wraz z napojami</w:t>
      </w:r>
    </w:p>
    <w:p w14:paraId="186A929B" w14:textId="62FD1958" w:rsidR="00881B3E" w:rsidRDefault="00881B3E" w:rsidP="00881B3E">
      <w:pPr>
        <w:pStyle w:val="NormalnyWeb"/>
        <w:rPr>
          <w:rFonts w:asciiTheme="minorHAnsi" w:hAnsiTheme="minorHAnsi" w:cstheme="minorHAnsi"/>
        </w:rPr>
      </w:pPr>
      <w:r>
        <w:rPr>
          <w:rStyle w:val="Uwydatnienie"/>
          <w:rFonts w:asciiTheme="minorHAnsi" w:hAnsiTheme="minorHAnsi" w:cstheme="minorHAnsi"/>
        </w:rPr>
        <w:t>21:00-24:00 Przekąski w formie zimnego bufetu z napojami (w tle muzyka DJ)</w:t>
      </w:r>
    </w:p>
    <w:p w14:paraId="5850534F" w14:textId="77777777" w:rsidR="00881B3E" w:rsidRDefault="00881B3E" w:rsidP="00881B3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2FAE2E01" w14:textId="77777777" w:rsidR="00881B3E" w:rsidRDefault="00881B3E" w:rsidP="004C3D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F679CB3" w14:textId="77777777" w:rsidR="00881B3E" w:rsidRDefault="00881B3E" w:rsidP="004C3D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246230FA" w14:textId="01679FBC" w:rsidR="007569FE" w:rsidRPr="004C3D4C" w:rsidRDefault="007569FE" w:rsidP="004C3D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4C3D4C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SOBOTA 21.10.2023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507"/>
      </w:tblGrid>
      <w:tr w:rsidR="007569FE" w:rsidRPr="004C3D4C" w14:paraId="230F1634" w14:textId="77777777" w:rsidTr="004C3D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5FDB605" w14:textId="77158C28" w:rsidR="007569FE" w:rsidRPr="004C3D4C" w:rsidRDefault="008D053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9</w:t>
            </w:r>
            <w:r w:rsidR="007569FE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: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</w:t>
            </w:r>
            <w:r w:rsidR="007569FE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="007569FE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11:</w:t>
            </w:r>
            <w:r w:rsidR="00702B4C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13CC2EE" w14:textId="77777777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SESJA I</w:t>
            </w:r>
          </w:p>
        </w:tc>
      </w:tr>
      <w:tr w:rsidR="008D053E" w:rsidRPr="004C3D4C" w14:paraId="46CD9971" w14:textId="77777777" w:rsidTr="005249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A361" w14:textId="1E01BBF2" w:rsidR="008D053E" w:rsidRPr="004C3D4C" w:rsidRDefault="008D053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9:30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9:45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AF2" w14:textId="4EAD225E" w:rsidR="002A5D8C" w:rsidRPr="004C3D4C" w:rsidRDefault="002A5D8C" w:rsidP="002A5D8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Krwotok poporodowy</w:t>
            </w:r>
          </w:p>
          <w:p w14:paraId="0B368D0B" w14:textId="3BEF9D18" w:rsidR="008D053E" w:rsidRPr="002A5D8C" w:rsidRDefault="002A5D8C" w:rsidP="002A5D8C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dr Agnieszka Pięta</w:t>
            </w:r>
            <w:r w:rsidR="004D742D">
              <w:rPr>
                <w:rFonts w:eastAsia="Times New Roman" w:cstheme="minorHAnsi"/>
                <w:kern w:val="0"/>
                <w:lang w:eastAsia="pl-PL"/>
                <w14:ligatures w14:val="none"/>
              </w:rPr>
              <w:t>-</w:t>
            </w: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Dolińska</w:t>
            </w:r>
          </w:p>
        </w:tc>
      </w:tr>
      <w:tr w:rsidR="008D053E" w:rsidRPr="004C3D4C" w14:paraId="709942BC" w14:textId="77777777" w:rsidTr="005249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7D67" w14:textId="1C47F883" w:rsidR="008D053E" w:rsidRPr="004C3D4C" w:rsidRDefault="008D053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9:45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10:00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3E40" w14:textId="149D810C" w:rsidR="004C3D4C" w:rsidRPr="004C3D4C" w:rsidRDefault="004C3D4C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Uszkodzenie jelit podczas laparoskopii</w:t>
            </w:r>
          </w:p>
          <w:p w14:paraId="1AFCD58D" w14:textId="796C629A" w:rsidR="008D053E" w:rsidRPr="004C3D4C" w:rsidRDefault="004C3D4C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Rafał Stojko</w:t>
            </w:r>
          </w:p>
        </w:tc>
      </w:tr>
      <w:tr w:rsidR="007569FE" w:rsidRPr="004C3D4C" w14:paraId="326F4546" w14:textId="77777777" w:rsidTr="005249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9864" w14:textId="21875108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10:00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10:15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4F3C" w14:textId="4BFD82B6" w:rsidR="00DA6274" w:rsidRPr="004C3D4C" w:rsidRDefault="00DA6274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Depresje poporodowe</w:t>
            </w:r>
          </w:p>
          <w:p w14:paraId="0DB34BCA" w14:textId="571EF7DD" w:rsidR="007569FE" w:rsidRPr="004C3D4C" w:rsidRDefault="00DA6274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</w:t>
            </w:r>
            <w:r w:rsidR="007569FE"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rof. Piotr Gałecki</w:t>
            </w: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, dr Katarzyna Wachowska</w:t>
            </w:r>
          </w:p>
        </w:tc>
      </w:tr>
      <w:tr w:rsidR="007569FE" w:rsidRPr="004C3D4C" w14:paraId="3891045C" w14:textId="77777777" w:rsidTr="005249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4D71" w14:textId="293ABE0F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10:15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10:30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35C7" w14:textId="4ED832BA" w:rsidR="00DA6274" w:rsidRPr="004C3D4C" w:rsidRDefault="00DA6274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Zatrzymanie krążenia u kobiety ciężarnej</w:t>
            </w:r>
          </w:p>
          <w:p w14:paraId="5EAD4731" w14:textId="3B4D0F56" w:rsidR="007569FE" w:rsidRPr="004C3D4C" w:rsidRDefault="008D053E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Waldemar Machała</w:t>
            </w:r>
          </w:p>
        </w:tc>
      </w:tr>
      <w:tr w:rsidR="007569FE" w:rsidRPr="004C3D4C" w14:paraId="158F3399" w14:textId="77777777" w:rsidTr="005249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03EE" w14:textId="29D22C89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10:30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E228" w14:textId="5307F151" w:rsidR="00DA6274" w:rsidRPr="004C3D4C" w:rsidRDefault="00DA6274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Zatrzymanie moczu ciężarnej</w:t>
            </w:r>
          </w:p>
          <w:p w14:paraId="75428FAF" w14:textId="0B5E3C02" w:rsidR="007569FE" w:rsidRPr="004C3D4C" w:rsidRDefault="00DA6274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</w:t>
            </w:r>
            <w:r w:rsidR="007569FE"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rof. Hubert Wolski</w:t>
            </w:r>
          </w:p>
        </w:tc>
      </w:tr>
      <w:tr w:rsidR="007569FE" w:rsidRPr="004C3D4C" w14:paraId="61A6E9B8" w14:textId="77777777" w:rsidTr="004C3D4C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3459" w14:textId="3B9BC457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10:45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D313" w14:textId="56B2B111" w:rsidR="004C3D4C" w:rsidRPr="004C3D4C" w:rsidRDefault="004C3D4C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Obrzęk płuc w ciąży i połogu</w:t>
            </w:r>
          </w:p>
          <w:p w14:paraId="75D403E9" w14:textId="6E6E45CC" w:rsidR="007569FE" w:rsidRPr="004C3D4C" w:rsidRDefault="004C3D4C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Mariusz Piechota</w:t>
            </w:r>
          </w:p>
        </w:tc>
      </w:tr>
      <w:tr w:rsidR="007569FE" w:rsidRPr="004C3D4C" w14:paraId="32065571" w14:textId="77777777" w:rsidTr="005249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1D38" w14:textId="54777F3D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11:00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11:15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33BA" w14:textId="33021129" w:rsidR="004C3D4C" w:rsidRPr="004C3D4C" w:rsidRDefault="004C3D4C" w:rsidP="004C3D4C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Powikłania chemioterapii w onkologii ginekologicznej</w:t>
            </w:r>
          </w:p>
          <w:p w14:paraId="37AAE455" w14:textId="1AFADB1B" w:rsidR="007569FE" w:rsidRPr="004C3D4C" w:rsidRDefault="004C3D4C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Zbigniew Kojs</w:t>
            </w:r>
          </w:p>
        </w:tc>
      </w:tr>
      <w:tr w:rsidR="007569FE" w:rsidRPr="004C3D4C" w14:paraId="40AC179C" w14:textId="77777777" w:rsidTr="005249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8B3F" w14:textId="04EBA54B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11:15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11:30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B665" w14:textId="77777777" w:rsidR="007569FE" w:rsidRPr="004C3D4C" w:rsidRDefault="007569FE" w:rsidP="004C3D4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Przerwa kawowa</w:t>
            </w:r>
          </w:p>
        </w:tc>
      </w:tr>
      <w:tr w:rsidR="007569FE" w:rsidRPr="004C3D4C" w14:paraId="4BBBC859" w14:textId="77777777" w:rsidTr="005249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8A20" w14:textId="364ADD79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11:30</w:t>
            </w:r>
            <w:r w:rsidR="004D742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13:</w:t>
            </w:r>
            <w:r w:rsidR="009351E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A7EB" w14:textId="31387495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SESJA I</w:t>
            </w:r>
            <w:r w:rsidR="005713EF"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I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– okrągły stół</w:t>
            </w:r>
          </w:p>
        </w:tc>
      </w:tr>
      <w:tr w:rsidR="007569FE" w:rsidRPr="004C3D4C" w14:paraId="3AAED994" w14:textId="77777777" w:rsidTr="005249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E056" w14:textId="56828495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13:</w:t>
            </w:r>
            <w:r w:rsidR="009351E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</w:t>
            </w:r>
            <w:r w:rsidRPr="004C3D4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3390" w14:textId="77777777" w:rsidR="007569FE" w:rsidRPr="004C3D4C" w:rsidRDefault="007569FE" w:rsidP="004C3D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C3D4C">
              <w:rPr>
                <w:rFonts w:eastAsia="Times New Roman" w:cstheme="minorHAnsi"/>
                <w:kern w:val="0"/>
                <w:lang w:eastAsia="pl-PL"/>
                <w14:ligatures w14:val="none"/>
              </w:rPr>
              <w:t>Zakończenie</w:t>
            </w:r>
          </w:p>
        </w:tc>
      </w:tr>
    </w:tbl>
    <w:p w14:paraId="36F9B3D0" w14:textId="77777777" w:rsidR="00FD13DB" w:rsidRPr="004C3D4C" w:rsidRDefault="00000000" w:rsidP="009351E5">
      <w:pPr>
        <w:spacing w:line="240" w:lineRule="auto"/>
        <w:rPr>
          <w:rFonts w:cstheme="minorHAnsi"/>
        </w:rPr>
      </w:pPr>
    </w:p>
    <w:sectPr w:rsidR="00FD13DB" w:rsidRPr="004C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FE"/>
    <w:rsid w:val="00076E3B"/>
    <w:rsid w:val="001C203C"/>
    <w:rsid w:val="002A5D8C"/>
    <w:rsid w:val="00486F26"/>
    <w:rsid w:val="004C3D4C"/>
    <w:rsid w:val="004D742D"/>
    <w:rsid w:val="0052491E"/>
    <w:rsid w:val="00540C9B"/>
    <w:rsid w:val="005713EF"/>
    <w:rsid w:val="0070033F"/>
    <w:rsid w:val="00702B4C"/>
    <w:rsid w:val="007569FE"/>
    <w:rsid w:val="00881B3E"/>
    <w:rsid w:val="008D053E"/>
    <w:rsid w:val="00901BC1"/>
    <w:rsid w:val="009351E5"/>
    <w:rsid w:val="00955C09"/>
    <w:rsid w:val="00A77145"/>
    <w:rsid w:val="00D06E11"/>
    <w:rsid w:val="00DA6274"/>
    <w:rsid w:val="00E07F83"/>
    <w:rsid w:val="00E6663A"/>
    <w:rsid w:val="00E83C75"/>
    <w:rsid w:val="00F707BA"/>
    <w:rsid w:val="00FB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D81F"/>
  <w15:chartTrackingRefBased/>
  <w15:docId w15:val="{6765A8D4-86F8-4811-9D8B-15F0CD3D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8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881B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3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Kurlenda</dc:creator>
  <cp:keywords/>
  <dc:description/>
  <cp:lastModifiedBy>Ewa Kurlenda</cp:lastModifiedBy>
  <cp:revision>3</cp:revision>
  <dcterms:created xsi:type="dcterms:W3CDTF">2023-05-19T07:20:00Z</dcterms:created>
  <dcterms:modified xsi:type="dcterms:W3CDTF">2023-05-19T07:23:00Z</dcterms:modified>
</cp:coreProperties>
</file>