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4263C5" w:rsidRPr="00685CFE" w:rsidRDefault="00FB1EB6">
      <w:pPr>
        <w:jc w:val="center"/>
        <w:rPr>
          <w:rFonts w:asciiTheme="minorHAnsi" w:eastAsia="Helvetica" w:hAnsiTheme="minorHAnsi" w:cs="Helvetica"/>
          <w:b/>
          <w:bCs/>
          <w:color w:val="FF5E61"/>
          <w:sz w:val="22"/>
          <w:szCs w:val="22"/>
          <w:u w:color="7030A0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  <w:u w:color="7030A0"/>
        </w:rPr>
        <w:t>5</w:t>
      </w:r>
      <w:r w:rsidR="006A6A4D" w:rsidRPr="00685CFE">
        <w:rPr>
          <w:rFonts w:asciiTheme="minorHAnsi" w:hAnsiTheme="minorHAnsi"/>
          <w:b/>
          <w:bCs/>
          <w:color w:val="FF5E61"/>
          <w:sz w:val="22"/>
          <w:szCs w:val="22"/>
          <w:u w:color="7030A0"/>
        </w:rPr>
        <w:t>5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  <w:u w:color="7030A0"/>
        </w:rPr>
        <w:t>. KONGRES NAUKOWY</w:t>
      </w:r>
    </w:p>
    <w:p w:rsidR="004263C5" w:rsidRPr="00685CFE" w:rsidRDefault="00FB1EB6">
      <w:pPr>
        <w:jc w:val="center"/>
        <w:rPr>
          <w:rFonts w:asciiTheme="minorHAnsi" w:eastAsia="Helvetica" w:hAnsiTheme="minorHAnsi" w:cs="Helvetica"/>
          <w:b/>
          <w:bCs/>
          <w:color w:val="FF5E61"/>
          <w:sz w:val="22"/>
          <w:szCs w:val="22"/>
          <w:u w:color="7030A0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  <w:u w:color="7030A0"/>
        </w:rPr>
        <w:t>POLSKIEGO TOWARZYSTWA UROLOGICZNEGO</w:t>
      </w:r>
    </w:p>
    <w:p w:rsidR="004263C5" w:rsidRPr="00685CFE" w:rsidRDefault="004263C5">
      <w:pPr>
        <w:jc w:val="center"/>
        <w:rPr>
          <w:rFonts w:asciiTheme="minorHAnsi" w:eastAsia="Helvetica" w:hAnsiTheme="minorHAnsi" w:cs="Helvetica"/>
          <w:b/>
          <w:bCs/>
          <w:color w:val="FF5E61"/>
          <w:sz w:val="22"/>
          <w:szCs w:val="22"/>
        </w:rPr>
      </w:pPr>
    </w:p>
    <w:p w:rsidR="004263C5" w:rsidRPr="00685CFE" w:rsidRDefault="00EE3996">
      <w:pPr>
        <w:jc w:val="center"/>
        <w:rPr>
          <w:rFonts w:asciiTheme="minorHAnsi" w:eastAsia="Helvetica" w:hAnsiTheme="minorHAnsi" w:cs="Helvetica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CZWARTEK</w:t>
      </w:r>
      <w:r w:rsidR="00FB1EB6"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, </w:t>
      </w:r>
      <w:r w:rsidR="006A6A4D"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5 </w:t>
      </w:r>
      <w:r w:rsidR="00A70BCC" w:rsidRPr="00685CFE">
        <w:rPr>
          <w:rFonts w:asciiTheme="minorHAnsi" w:hAnsiTheme="minorHAnsi"/>
          <w:b/>
          <w:bCs/>
          <w:color w:val="FF5E61"/>
          <w:sz w:val="22"/>
          <w:szCs w:val="22"/>
        </w:rPr>
        <w:t>CZERWCA</w:t>
      </w:r>
      <w:r w:rsidR="00FB1EB6"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 202</w:t>
      </w:r>
      <w:r w:rsidR="006A6A4D" w:rsidRPr="00685CFE">
        <w:rPr>
          <w:rFonts w:asciiTheme="minorHAnsi" w:hAnsiTheme="minorHAnsi"/>
          <w:b/>
          <w:bCs/>
          <w:color w:val="FF5E61"/>
          <w:sz w:val="22"/>
          <w:szCs w:val="22"/>
        </w:rPr>
        <w:t>5</w:t>
      </w:r>
    </w:p>
    <w:p w:rsidR="004263C5" w:rsidRPr="00685CFE" w:rsidRDefault="00FB1EB6">
      <w:pPr>
        <w:jc w:val="center"/>
        <w:rPr>
          <w:rFonts w:asciiTheme="minorHAnsi" w:eastAsia="Helvetica" w:hAnsiTheme="minorHAnsi" w:cs="Helvetica"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GŁÓWNA SALA OBRAD</w:t>
      </w:r>
    </w:p>
    <w:p w:rsidR="004263C5" w:rsidRPr="00685CFE" w:rsidRDefault="004263C5">
      <w:pPr>
        <w:jc w:val="center"/>
        <w:rPr>
          <w:rFonts w:asciiTheme="minorHAnsi" w:eastAsia="Helvetica" w:hAnsiTheme="minorHAnsi" w:cs="Helvetica"/>
          <w:sz w:val="22"/>
          <w:szCs w:val="22"/>
        </w:rPr>
      </w:pPr>
    </w:p>
    <w:p w:rsidR="006A6A4D" w:rsidRPr="00685CFE" w:rsidRDefault="006A6A4D" w:rsidP="006A6A4D">
      <w:pPr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09.30 – 10.</w:t>
      </w:r>
      <w:r w:rsidR="005D17D0" w:rsidRPr="00685CFE">
        <w:rPr>
          <w:rFonts w:asciiTheme="minorHAnsi" w:hAnsiTheme="minorHAnsi"/>
          <w:b/>
          <w:bCs/>
          <w:color w:val="FF5E61"/>
          <w:sz w:val="22"/>
          <w:szCs w:val="22"/>
        </w:rPr>
        <w:t>45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 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</w:r>
      <w:r w:rsidR="00C339D5"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SESJA </w:t>
      </w:r>
      <w:r w:rsidR="00502428" w:rsidRPr="00685CFE">
        <w:rPr>
          <w:rFonts w:asciiTheme="minorHAnsi" w:hAnsiTheme="minorHAnsi"/>
          <w:b/>
          <w:bCs/>
          <w:color w:val="FF5E61"/>
          <w:sz w:val="22"/>
          <w:szCs w:val="22"/>
        </w:rPr>
        <w:t>I</w:t>
      </w:r>
    </w:p>
    <w:p w:rsidR="006A6A4D" w:rsidRPr="00685CFE" w:rsidRDefault="006A6A4D" w:rsidP="006A6A4D">
      <w:pPr>
        <w:rPr>
          <w:rFonts w:asciiTheme="minorHAnsi" w:eastAsia="Helvetica" w:hAnsiTheme="minorHAnsi" w:cs="Helvetica"/>
          <w:b/>
          <w:bCs/>
          <w:color w:val="FF5E61"/>
          <w:sz w:val="22"/>
          <w:szCs w:val="22"/>
        </w:rPr>
      </w:pPr>
      <w:r w:rsidRPr="00685CFE">
        <w:rPr>
          <w:rFonts w:asciiTheme="minorHAnsi" w:eastAsia="Helvetica" w:hAnsiTheme="minorHAnsi" w:cs="Helvetica"/>
          <w:b/>
          <w:bCs/>
          <w:color w:val="FF5E61"/>
          <w:sz w:val="22"/>
          <w:szCs w:val="22"/>
        </w:rPr>
        <w:tab/>
      </w:r>
      <w:r w:rsidRPr="00685CFE">
        <w:rPr>
          <w:rFonts w:asciiTheme="minorHAnsi" w:eastAsia="Helvetica" w:hAnsiTheme="minorHAnsi" w:cs="Helvetica"/>
          <w:b/>
          <w:bCs/>
          <w:color w:val="FF5E61"/>
          <w:sz w:val="22"/>
          <w:szCs w:val="22"/>
        </w:rPr>
        <w:tab/>
      </w:r>
      <w:r w:rsidRPr="00685CFE">
        <w:rPr>
          <w:rFonts w:asciiTheme="minorHAnsi" w:eastAsia="Helvetica" w:hAnsiTheme="minorHAnsi" w:cs="Helvetica"/>
          <w:b/>
          <w:bCs/>
          <w:color w:val="FF5E61"/>
          <w:sz w:val="22"/>
          <w:szCs w:val="22"/>
        </w:rPr>
        <w:tab/>
        <w:t>S</w:t>
      </w:r>
      <w:r w:rsidR="004232A9" w:rsidRPr="00685CFE">
        <w:rPr>
          <w:rFonts w:asciiTheme="minorHAnsi" w:eastAsia="Helvetica" w:hAnsiTheme="minorHAnsi" w:cs="Helvetica"/>
          <w:b/>
          <w:bCs/>
          <w:color w:val="FF5E61"/>
          <w:sz w:val="22"/>
          <w:szCs w:val="22"/>
        </w:rPr>
        <w:t>ES</w:t>
      </w:r>
      <w:r w:rsidRPr="00685CFE">
        <w:rPr>
          <w:rFonts w:asciiTheme="minorHAnsi" w:eastAsia="Helvetica" w:hAnsiTheme="minorHAnsi" w:cs="Helvetica"/>
          <w:b/>
          <w:bCs/>
          <w:color w:val="FF5E61"/>
          <w:sz w:val="22"/>
          <w:szCs w:val="22"/>
        </w:rPr>
        <w:t>JA SEKCJI UROLOGII ONKOLOGICZNEJ PTU</w:t>
      </w:r>
      <w:r w:rsidR="006B6FE2" w:rsidRPr="00685CFE">
        <w:rPr>
          <w:rFonts w:asciiTheme="minorHAnsi" w:eastAsia="Helvetica" w:hAnsiTheme="minorHAnsi" w:cs="Helvetica"/>
          <w:b/>
          <w:bCs/>
          <w:color w:val="FF5E61"/>
          <w:sz w:val="22"/>
          <w:szCs w:val="22"/>
        </w:rPr>
        <w:t xml:space="preserve"> </w:t>
      </w:r>
    </w:p>
    <w:p w:rsidR="006A6A4D" w:rsidRPr="00685CFE" w:rsidRDefault="006A6A4D" w:rsidP="006A6A4D">
      <w:pPr>
        <w:rPr>
          <w:rFonts w:asciiTheme="minorHAnsi" w:eastAsia="Helvetica" w:hAnsiTheme="minorHAnsi" w:cs="Helvetica"/>
          <w:b/>
          <w:bCs/>
          <w:color w:val="FF5E61"/>
          <w:sz w:val="22"/>
          <w:szCs w:val="22"/>
        </w:rPr>
      </w:pPr>
      <w:r w:rsidRPr="00685CFE">
        <w:rPr>
          <w:rFonts w:asciiTheme="minorHAnsi" w:eastAsia="Helvetica" w:hAnsiTheme="minorHAnsi" w:cs="Helvetica"/>
          <w:b/>
          <w:bCs/>
          <w:color w:val="FF5E61"/>
          <w:sz w:val="22"/>
          <w:szCs w:val="22"/>
        </w:rPr>
        <w:tab/>
      </w:r>
      <w:r w:rsidRPr="00685CFE">
        <w:rPr>
          <w:rFonts w:asciiTheme="minorHAnsi" w:eastAsia="Helvetica" w:hAnsiTheme="minorHAnsi" w:cs="Helvetica"/>
          <w:b/>
          <w:bCs/>
          <w:color w:val="FF5E61"/>
          <w:sz w:val="22"/>
          <w:szCs w:val="22"/>
        </w:rPr>
        <w:tab/>
      </w:r>
      <w:r w:rsidRPr="00685CFE">
        <w:rPr>
          <w:rFonts w:asciiTheme="minorHAnsi" w:eastAsia="Helvetica" w:hAnsiTheme="minorHAnsi" w:cs="Helvetica"/>
          <w:b/>
          <w:bCs/>
          <w:color w:val="FF5E61"/>
          <w:sz w:val="22"/>
          <w:szCs w:val="22"/>
        </w:rPr>
        <w:tab/>
      </w:r>
      <w:r w:rsidR="00502428" w:rsidRPr="00685CFE">
        <w:rPr>
          <w:rFonts w:asciiTheme="minorHAnsi" w:eastAsia="Helvetica" w:hAnsiTheme="minorHAnsi" w:cs="Helvetica"/>
          <w:b/>
          <w:bCs/>
          <w:color w:val="FF5E61"/>
          <w:sz w:val="22"/>
          <w:szCs w:val="22"/>
        </w:rPr>
        <w:t xml:space="preserve">The </w:t>
      </w:r>
      <w:proofErr w:type="spellStart"/>
      <w:r w:rsidR="00502428" w:rsidRPr="00685CFE">
        <w:rPr>
          <w:rFonts w:asciiTheme="minorHAnsi" w:eastAsia="Helvetica" w:hAnsiTheme="minorHAnsi" w:cs="Helvetica"/>
          <w:b/>
          <w:bCs/>
          <w:color w:val="FF5E61"/>
          <w:sz w:val="22"/>
          <w:szCs w:val="22"/>
        </w:rPr>
        <w:t>best</w:t>
      </w:r>
      <w:proofErr w:type="spellEnd"/>
      <w:r w:rsidR="00502428" w:rsidRPr="00685CFE">
        <w:rPr>
          <w:rFonts w:asciiTheme="minorHAnsi" w:eastAsia="Helvetica" w:hAnsiTheme="minorHAnsi" w:cs="Helvetica"/>
          <w:b/>
          <w:bCs/>
          <w:color w:val="FF5E61"/>
          <w:sz w:val="22"/>
          <w:szCs w:val="22"/>
        </w:rPr>
        <w:t xml:space="preserve"> of EAU </w:t>
      </w:r>
      <w:proofErr w:type="spellStart"/>
      <w:r w:rsidR="00C339D5" w:rsidRPr="00685CFE">
        <w:rPr>
          <w:rFonts w:asciiTheme="minorHAnsi" w:eastAsia="Helvetica" w:hAnsiTheme="minorHAnsi" w:cs="Helvetica"/>
          <w:b/>
          <w:bCs/>
          <w:color w:val="FF5E61"/>
          <w:sz w:val="22"/>
          <w:szCs w:val="22"/>
        </w:rPr>
        <w:t>G</w:t>
      </w:r>
      <w:r w:rsidR="00502428" w:rsidRPr="00685CFE">
        <w:rPr>
          <w:rFonts w:asciiTheme="minorHAnsi" w:eastAsia="Helvetica" w:hAnsiTheme="minorHAnsi" w:cs="Helvetica"/>
          <w:b/>
          <w:bCs/>
          <w:color w:val="FF5E61"/>
          <w:sz w:val="22"/>
          <w:szCs w:val="22"/>
        </w:rPr>
        <w:t>uidelines</w:t>
      </w:r>
      <w:proofErr w:type="spellEnd"/>
      <w:r w:rsidR="00502428" w:rsidRPr="00685CFE">
        <w:rPr>
          <w:rFonts w:asciiTheme="minorHAnsi" w:eastAsia="Helvetica" w:hAnsiTheme="minorHAnsi" w:cs="Helvetica"/>
          <w:b/>
          <w:bCs/>
          <w:color w:val="FF5E61"/>
          <w:sz w:val="22"/>
          <w:szCs w:val="22"/>
        </w:rPr>
        <w:t xml:space="preserve"> 2025</w:t>
      </w:r>
    </w:p>
    <w:p w:rsidR="006A6A4D" w:rsidRPr="00685CFE" w:rsidRDefault="006A6A4D" w:rsidP="006A6A4D">
      <w:pPr>
        <w:rPr>
          <w:rFonts w:asciiTheme="minorHAnsi" w:eastAsia="Helvetica" w:hAnsiTheme="minorHAnsi" w:cs="Helvetica"/>
          <w:b/>
          <w:bCs/>
          <w:color w:val="000000" w:themeColor="text1"/>
          <w:sz w:val="22"/>
          <w:szCs w:val="22"/>
        </w:rPr>
      </w:pPr>
      <w:r w:rsidRPr="00685CFE">
        <w:rPr>
          <w:rFonts w:asciiTheme="minorHAnsi" w:eastAsia="Helvetica" w:hAnsiTheme="minorHAnsi" w:cs="Helvetica"/>
          <w:b/>
          <w:bCs/>
          <w:color w:val="000000" w:themeColor="text1"/>
          <w:sz w:val="22"/>
          <w:szCs w:val="22"/>
        </w:rPr>
        <w:tab/>
      </w:r>
      <w:r w:rsidRPr="00685CFE">
        <w:rPr>
          <w:rFonts w:asciiTheme="minorHAnsi" w:eastAsia="Helvetica" w:hAnsiTheme="minorHAnsi" w:cs="Helvetica"/>
          <w:b/>
          <w:bCs/>
          <w:color w:val="000000" w:themeColor="text1"/>
          <w:sz w:val="22"/>
          <w:szCs w:val="22"/>
        </w:rPr>
        <w:tab/>
      </w:r>
      <w:r w:rsidRPr="00685CFE">
        <w:rPr>
          <w:rFonts w:asciiTheme="minorHAnsi" w:eastAsia="Helvetica" w:hAnsiTheme="minorHAnsi" w:cs="Helvetica"/>
          <w:b/>
          <w:bCs/>
          <w:color w:val="000000" w:themeColor="text1"/>
          <w:sz w:val="22"/>
          <w:szCs w:val="22"/>
        </w:rPr>
        <w:tab/>
        <w:t>Prowadzenie: dr hab. med. Roman Sosnowski</w:t>
      </w:r>
    </w:p>
    <w:p w:rsidR="006A6A4D" w:rsidRPr="00685CFE" w:rsidRDefault="006A6A4D" w:rsidP="006A6A4D">
      <w:pPr>
        <w:rPr>
          <w:rFonts w:asciiTheme="minorHAnsi" w:eastAsia="Helvetica" w:hAnsiTheme="minorHAnsi" w:cs="Helvetica"/>
          <w:sz w:val="22"/>
          <w:szCs w:val="22"/>
        </w:rPr>
      </w:pPr>
    </w:p>
    <w:p w:rsidR="00502428" w:rsidRPr="00685CFE" w:rsidRDefault="006A6A4D" w:rsidP="006A6A4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09.30 – 09.35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</w:r>
    </w:p>
    <w:p w:rsidR="00502428" w:rsidRPr="00685CFE" w:rsidRDefault="001A00DC" w:rsidP="006A6A4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d</w:t>
      </w:r>
      <w:r w:rsidR="00502428"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r hab. 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med. </w:t>
      </w:r>
      <w:r w:rsidR="00502428" w:rsidRPr="00685CFE">
        <w:rPr>
          <w:rFonts w:asciiTheme="minorHAnsi" w:hAnsiTheme="minorHAnsi"/>
          <w:sz w:val="22"/>
          <w:szCs w:val="22"/>
          <w:u w:color="7030A0"/>
          <w:lang w:val="pl-PL"/>
        </w:rPr>
        <w:t>Roman Sosnowski</w:t>
      </w:r>
    </w:p>
    <w:p w:rsidR="006A6A4D" w:rsidRPr="00685CFE" w:rsidRDefault="006A6A4D" w:rsidP="00502428">
      <w:pPr>
        <w:pStyle w:val="Default"/>
        <w:ind w:left="2130" w:hanging="6"/>
        <w:rPr>
          <w:rFonts w:asciiTheme="minorHAnsi" w:eastAsia="Helvetica" w:hAnsiTheme="minorHAnsi" w:cs="Helvetica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Wprowadzenie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  <w:t xml:space="preserve"> </w:t>
      </w:r>
    </w:p>
    <w:p w:rsidR="00502428" w:rsidRPr="00685CFE" w:rsidRDefault="006A6A4D" w:rsidP="006A6A4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09.3</w:t>
      </w:r>
      <w:r w:rsidR="00502428" w:rsidRPr="00685CFE">
        <w:rPr>
          <w:rFonts w:asciiTheme="minorHAnsi" w:hAnsiTheme="minorHAnsi"/>
          <w:sz w:val="22"/>
          <w:szCs w:val="22"/>
          <w:u w:color="7030A0"/>
          <w:lang w:val="pl-PL"/>
        </w:rPr>
        <w:t>5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– 09.</w:t>
      </w:r>
      <w:r w:rsidR="00502428" w:rsidRPr="00685CFE">
        <w:rPr>
          <w:rFonts w:asciiTheme="minorHAnsi" w:hAnsiTheme="minorHAnsi"/>
          <w:sz w:val="22"/>
          <w:szCs w:val="22"/>
          <w:u w:color="7030A0"/>
          <w:lang w:val="pl-PL"/>
        </w:rPr>
        <w:t>45</w:t>
      </w:r>
    </w:p>
    <w:p w:rsidR="00502428" w:rsidRPr="00685CFE" w:rsidRDefault="001A00DC" w:rsidP="006A6A4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d</w:t>
      </w:r>
      <w:r w:rsidR="00502428" w:rsidRPr="00685CFE">
        <w:rPr>
          <w:rFonts w:asciiTheme="minorHAnsi" w:hAnsiTheme="minorHAnsi"/>
          <w:sz w:val="22"/>
          <w:szCs w:val="22"/>
          <w:u w:color="7030A0"/>
          <w:lang w:val="pl-PL"/>
        </w:rPr>
        <w:t>r med. Mieszko Kozikowski</w:t>
      </w:r>
    </w:p>
    <w:p w:rsidR="006A6A4D" w:rsidRPr="00685CFE" w:rsidRDefault="00502428" w:rsidP="006A6A4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  <w:t xml:space="preserve">Rak prostaty </w:t>
      </w:r>
      <w:r w:rsidR="00C339D5"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– 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diagnostyka</w:t>
      </w:r>
      <w:r w:rsidR="006A6A4D"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</w:r>
    </w:p>
    <w:p w:rsidR="00502428" w:rsidRPr="00685CFE" w:rsidRDefault="006A6A4D" w:rsidP="006A6A4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09.</w:t>
      </w:r>
      <w:r w:rsidR="00502428" w:rsidRPr="00685CFE">
        <w:rPr>
          <w:rFonts w:asciiTheme="minorHAnsi" w:hAnsiTheme="minorHAnsi"/>
          <w:sz w:val="22"/>
          <w:szCs w:val="22"/>
          <w:u w:color="7030A0"/>
          <w:lang w:val="pl-PL"/>
        </w:rPr>
        <w:t>45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– 09.</w:t>
      </w:r>
      <w:r w:rsidR="00502428" w:rsidRPr="00685CFE">
        <w:rPr>
          <w:rFonts w:asciiTheme="minorHAnsi" w:hAnsiTheme="minorHAnsi"/>
          <w:sz w:val="22"/>
          <w:szCs w:val="22"/>
          <w:u w:color="7030A0"/>
          <w:lang w:val="pl-PL"/>
        </w:rPr>
        <w:t>55</w:t>
      </w:r>
    </w:p>
    <w:p w:rsidR="00502428" w:rsidRPr="00685CFE" w:rsidRDefault="004C1A0E" w:rsidP="006A6A4D">
      <w:pPr>
        <w:pStyle w:val="Default"/>
        <w:ind w:left="2130" w:hanging="2130"/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</w:pPr>
      <w:r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 xml:space="preserve">prof. </w:t>
      </w:r>
      <w:r w:rsidR="001A00DC"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>d</w:t>
      </w:r>
      <w:r w:rsidR="00502428"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 xml:space="preserve">r hab. </w:t>
      </w:r>
      <w:r w:rsidR="00227408"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 xml:space="preserve">med. </w:t>
      </w:r>
      <w:r w:rsidR="00502428"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>Bartosz Małkiewicz</w:t>
      </w:r>
    </w:p>
    <w:p w:rsidR="006A6A4D" w:rsidRPr="00685CFE" w:rsidRDefault="00502428" w:rsidP="006A6A4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  <w:t xml:space="preserve">Rak prostaty </w:t>
      </w:r>
      <w:r w:rsidR="00C339D5"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– 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leczenie</w:t>
      </w:r>
      <w:r w:rsidR="006A6A4D"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</w:r>
    </w:p>
    <w:p w:rsidR="00502428" w:rsidRPr="00685CFE" w:rsidRDefault="006A6A4D" w:rsidP="006A6A4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09.</w:t>
      </w:r>
      <w:r w:rsidR="00502428" w:rsidRPr="00685CFE">
        <w:rPr>
          <w:rFonts w:asciiTheme="minorHAnsi" w:hAnsiTheme="minorHAnsi"/>
          <w:sz w:val="22"/>
          <w:szCs w:val="22"/>
          <w:u w:color="7030A0"/>
          <w:lang w:val="pl-PL"/>
        </w:rPr>
        <w:t>55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– 10.</w:t>
      </w:r>
      <w:r w:rsidR="00502428" w:rsidRPr="00685CFE">
        <w:rPr>
          <w:rFonts w:asciiTheme="minorHAnsi" w:hAnsiTheme="minorHAnsi"/>
          <w:sz w:val="22"/>
          <w:szCs w:val="22"/>
          <w:u w:color="7030A0"/>
          <w:lang w:val="pl-PL"/>
        </w:rPr>
        <w:t>05</w:t>
      </w:r>
    </w:p>
    <w:p w:rsidR="00502428" w:rsidRPr="00685CFE" w:rsidRDefault="001A00DC" w:rsidP="006A6A4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d</w:t>
      </w:r>
      <w:r w:rsidR="00502428"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r hab. 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med. </w:t>
      </w:r>
      <w:r w:rsidR="00502428"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Sławomir </w:t>
      </w:r>
      <w:proofErr w:type="spellStart"/>
      <w:r w:rsidR="00502428" w:rsidRPr="00685CFE">
        <w:rPr>
          <w:rFonts w:asciiTheme="minorHAnsi" w:hAnsiTheme="minorHAnsi"/>
          <w:sz w:val="22"/>
          <w:szCs w:val="22"/>
          <w:u w:color="7030A0"/>
          <w:lang w:val="pl-PL"/>
        </w:rPr>
        <w:t>Poletajew</w:t>
      </w:r>
      <w:proofErr w:type="spellEnd"/>
    </w:p>
    <w:p w:rsidR="006A6A4D" w:rsidRPr="00685CFE" w:rsidRDefault="00502428" w:rsidP="00502428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Rak pęcherza, NMIBC</w:t>
      </w:r>
      <w:r w:rsidR="006A6A4D"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</w:r>
    </w:p>
    <w:p w:rsidR="00502428" w:rsidRPr="00685CFE" w:rsidRDefault="00502428" w:rsidP="00502428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10.05 – 10.15</w:t>
      </w:r>
    </w:p>
    <w:p w:rsidR="006A6A4D" w:rsidRPr="00685CFE" w:rsidRDefault="001A00DC" w:rsidP="006A6A4D">
      <w:pPr>
        <w:pStyle w:val="Default"/>
        <w:ind w:left="2130" w:hanging="2130"/>
        <w:rPr>
          <w:rFonts w:asciiTheme="minorHAnsi" w:eastAsia="Helvetica" w:hAnsiTheme="minorHAnsi" w:cs="Helvetica"/>
          <w:sz w:val="22"/>
          <w:szCs w:val="22"/>
          <w:u w:color="7030A0"/>
          <w:lang w:val="pl-PL"/>
        </w:rPr>
      </w:pPr>
      <w:r w:rsidRPr="00685CFE">
        <w:rPr>
          <w:rFonts w:asciiTheme="minorHAnsi" w:eastAsia="Helvetica" w:hAnsiTheme="minorHAnsi" w:cs="Helvetica"/>
          <w:sz w:val="22"/>
          <w:szCs w:val="22"/>
          <w:u w:color="7030A0"/>
          <w:lang w:val="pl-PL"/>
        </w:rPr>
        <w:t>d</w:t>
      </w:r>
      <w:r w:rsidR="00502428" w:rsidRPr="00685CFE">
        <w:rPr>
          <w:rFonts w:asciiTheme="minorHAnsi" w:eastAsia="Helvetica" w:hAnsiTheme="minorHAnsi" w:cs="Helvetica"/>
          <w:sz w:val="22"/>
          <w:szCs w:val="22"/>
          <w:u w:color="7030A0"/>
          <w:lang w:val="pl-PL"/>
        </w:rPr>
        <w:t>r med. Adam Ostrowski</w:t>
      </w:r>
    </w:p>
    <w:p w:rsidR="006A6A4D" w:rsidRPr="00685CFE" w:rsidRDefault="00502428" w:rsidP="00502428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Rak pęcherza, MIBC</w:t>
      </w:r>
    </w:p>
    <w:p w:rsidR="00502428" w:rsidRPr="00685CFE" w:rsidRDefault="00502428" w:rsidP="00502428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10.15 – 10.25</w:t>
      </w:r>
    </w:p>
    <w:p w:rsidR="00502428" w:rsidRPr="00685CFE" w:rsidRDefault="00011DD8" w:rsidP="00502428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p</w:t>
      </w:r>
      <w:r w:rsidR="00502428"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rof. 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dr hab. med. </w:t>
      </w:r>
      <w:r w:rsidR="00502428" w:rsidRPr="00685CFE">
        <w:rPr>
          <w:rFonts w:asciiTheme="minorHAnsi" w:hAnsiTheme="minorHAnsi"/>
          <w:sz w:val="22"/>
          <w:szCs w:val="22"/>
          <w:u w:color="7030A0"/>
          <w:lang w:val="pl-PL"/>
        </w:rPr>
        <w:t>Wojciech Krajewski</w:t>
      </w:r>
    </w:p>
    <w:p w:rsidR="006A6A4D" w:rsidRPr="00685CFE" w:rsidRDefault="00502428" w:rsidP="00502428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Rak </w:t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urotelialny</w:t>
      </w:r>
      <w:proofErr w:type="spellEnd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górnych dróg moczowych</w:t>
      </w:r>
    </w:p>
    <w:p w:rsidR="00502428" w:rsidRPr="00685CFE" w:rsidRDefault="00502428" w:rsidP="00502428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10.25 – 10.35</w:t>
      </w:r>
    </w:p>
    <w:p w:rsidR="00502428" w:rsidRPr="00685CFE" w:rsidRDefault="00011DD8" w:rsidP="00502428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d</w:t>
      </w:r>
      <w:r w:rsidR="00502428" w:rsidRPr="00685CFE">
        <w:rPr>
          <w:rFonts w:asciiTheme="minorHAnsi" w:hAnsiTheme="minorHAnsi"/>
          <w:sz w:val="22"/>
          <w:szCs w:val="22"/>
          <w:u w:color="7030A0"/>
          <w:lang w:val="pl-PL"/>
        </w:rPr>
        <w:t>r med. Tomasz Konecki</w:t>
      </w:r>
    </w:p>
    <w:p w:rsidR="00502428" w:rsidRPr="00685CFE" w:rsidRDefault="00502428" w:rsidP="00502428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  <w:t>Rak nerki</w:t>
      </w:r>
    </w:p>
    <w:p w:rsidR="00502428" w:rsidRPr="00685CFE" w:rsidRDefault="00502428" w:rsidP="00502428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10.35 – 10.45</w:t>
      </w:r>
    </w:p>
    <w:p w:rsidR="00502428" w:rsidRPr="00685CFE" w:rsidRDefault="00011DD8" w:rsidP="00502428">
      <w:pPr>
        <w:pStyle w:val="Default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d</w:t>
      </w:r>
      <w:r w:rsidR="00502428"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r hab. 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med. </w:t>
      </w:r>
      <w:r w:rsidR="00502428" w:rsidRPr="00685CFE">
        <w:rPr>
          <w:rFonts w:asciiTheme="minorHAnsi" w:hAnsiTheme="minorHAnsi"/>
          <w:sz w:val="22"/>
          <w:szCs w:val="22"/>
          <w:u w:color="7030A0"/>
          <w:lang w:val="pl-PL"/>
        </w:rPr>
        <w:t>Roman Sosnowski</w:t>
      </w:r>
    </w:p>
    <w:p w:rsidR="00502428" w:rsidRPr="00685CFE" w:rsidRDefault="00502428" w:rsidP="00502428">
      <w:pPr>
        <w:pStyle w:val="Default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  <w:t>Nowotwór jądra</w:t>
      </w:r>
    </w:p>
    <w:p w:rsidR="006A6A4D" w:rsidRPr="00685CFE" w:rsidRDefault="006A6A4D" w:rsidP="00FD6FCB">
      <w:pPr>
        <w:rPr>
          <w:rFonts w:asciiTheme="minorHAnsi" w:hAnsiTheme="minorHAnsi"/>
          <w:b/>
          <w:bCs/>
          <w:color w:val="007C87"/>
          <w:sz w:val="22"/>
          <w:szCs w:val="22"/>
        </w:rPr>
      </w:pPr>
    </w:p>
    <w:p w:rsidR="0062476B" w:rsidRPr="00685CFE" w:rsidRDefault="00EE3996" w:rsidP="00D01A31">
      <w:pPr>
        <w:ind w:left="2120" w:hanging="2120"/>
        <w:rPr>
          <w:rFonts w:asciiTheme="minorHAnsi" w:hAnsiTheme="minorHAnsi"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10.</w:t>
      </w:r>
      <w:r w:rsidR="003B5E88" w:rsidRPr="00685CFE">
        <w:rPr>
          <w:rFonts w:asciiTheme="minorHAnsi" w:hAnsiTheme="minorHAnsi"/>
          <w:b/>
          <w:bCs/>
          <w:color w:val="FF5E61"/>
          <w:sz w:val="22"/>
          <w:szCs w:val="22"/>
        </w:rPr>
        <w:t>45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 – 1</w:t>
      </w:r>
      <w:r w:rsidR="00687DB1" w:rsidRPr="00685CFE">
        <w:rPr>
          <w:rFonts w:asciiTheme="minorHAnsi" w:hAnsiTheme="minorHAnsi"/>
          <w:b/>
          <w:bCs/>
          <w:color w:val="FF5E61"/>
          <w:sz w:val="22"/>
          <w:szCs w:val="22"/>
        </w:rPr>
        <w:t>2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.</w:t>
      </w:r>
      <w:r w:rsidR="00687DB1" w:rsidRPr="00685CFE">
        <w:rPr>
          <w:rFonts w:asciiTheme="minorHAnsi" w:hAnsiTheme="minorHAnsi"/>
          <w:b/>
          <w:bCs/>
          <w:color w:val="FF5E61"/>
          <w:sz w:val="22"/>
          <w:szCs w:val="22"/>
        </w:rPr>
        <w:t>15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 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</w:r>
      <w:r w:rsidR="0062476B" w:rsidRPr="00685CFE">
        <w:rPr>
          <w:rFonts w:asciiTheme="minorHAnsi" w:hAnsiTheme="minorHAnsi"/>
          <w:b/>
          <w:bCs/>
          <w:color w:val="FF5E61"/>
          <w:sz w:val="22"/>
          <w:szCs w:val="22"/>
        </w:rPr>
        <w:t>SESJA I</w:t>
      </w:r>
      <w:r w:rsidR="00502428" w:rsidRPr="00685CFE">
        <w:rPr>
          <w:rFonts w:asciiTheme="minorHAnsi" w:hAnsiTheme="minorHAnsi"/>
          <w:b/>
          <w:bCs/>
          <w:color w:val="FF5E61"/>
          <w:sz w:val="22"/>
          <w:szCs w:val="22"/>
        </w:rPr>
        <w:t>I</w:t>
      </w:r>
      <w:r w:rsidR="00C339D5"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 </w:t>
      </w:r>
    </w:p>
    <w:p w:rsidR="00502428" w:rsidRPr="00685CFE" w:rsidRDefault="00D01A31" w:rsidP="003B5E88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</w:r>
      <w:r w:rsidR="003B5E88" w:rsidRPr="00685CFE">
        <w:rPr>
          <w:rFonts w:asciiTheme="minorHAnsi" w:hAnsiTheme="minorHAnsi"/>
          <w:b/>
          <w:bCs/>
          <w:color w:val="FF5E61"/>
          <w:sz w:val="22"/>
          <w:szCs w:val="22"/>
        </w:rPr>
        <w:t>AKADEMIA RAKA PĘCHERZA MOCZOWEGO</w:t>
      </w:r>
    </w:p>
    <w:p w:rsidR="00EE3996" w:rsidRPr="00685CFE" w:rsidRDefault="00D01A31" w:rsidP="00D01A31">
      <w:pPr>
        <w:ind w:left="2120" w:hanging="2120"/>
        <w:rPr>
          <w:rFonts w:asciiTheme="minorHAnsi" w:eastAsia="Helvetica" w:hAnsiTheme="minorHAnsi" w:cs="Helvetica"/>
          <w:b/>
          <w:bCs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00A1C5"/>
          <w:sz w:val="22"/>
          <w:szCs w:val="22"/>
        </w:rPr>
        <w:tab/>
      </w:r>
      <w:r w:rsidR="00EE3996" w:rsidRPr="00685CFE">
        <w:rPr>
          <w:rFonts w:asciiTheme="minorHAnsi" w:eastAsia="Helvetica" w:hAnsiTheme="minorHAnsi" w:cs="Helvetica"/>
          <w:b/>
          <w:bCs/>
          <w:sz w:val="22"/>
          <w:szCs w:val="22"/>
        </w:rPr>
        <w:t xml:space="preserve">Prowadzenie: </w:t>
      </w:r>
      <w:r w:rsidR="00271F20" w:rsidRPr="00685CFE">
        <w:rPr>
          <w:rFonts w:asciiTheme="minorHAnsi" w:eastAsia="Helvetica" w:hAnsiTheme="minorHAnsi" w:cs="Helvetica"/>
          <w:b/>
          <w:bCs/>
          <w:sz w:val="22"/>
          <w:szCs w:val="22"/>
        </w:rPr>
        <w:t xml:space="preserve">dr hab. med. </w:t>
      </w:r>
      <w:r w:rsidR="003B5E88" w:rsidRPr="00685CFE">
        <w:rPr>
          <w:rFonts w:asciiTheme="minorHAnsi" w:eastAsia="Helvetica" w:hAnsiTheme="minorHAnsi" w:cs="Helvetica"/>
          <w:b/>
          <w:bCs/>
          <w:sz w:val="22"/>
          <w:szCs w:val="22"/>
        </w:rPr>
        <w:t xml:space="preserve">Sławomir </w:t>
      </w:r>
      <w:proofErr w:type="spellStart"/>
      <w:r w:rsidR="003B5E88" w:rsidRPr="00685CFE">
        <w:rPr>
          <w:rFonts w:asciiTheme="minorHAnsi" w:eastAsia="Helvetica" w:hAnsiTheme="minorHAnsi" w:cs="Helvetica"/>
          <w:b/>
          <w:bCs/>
          <w:sz w:val="22"/>
          <w:szCs w:val="22"/>
        </w:rPr>
        <w:t>Poletajew</w:t>
      </w:r>
      <w:proofErr w:type="spellEnd"/>
    </w:p>
    <w:p w:rsidR="006C5006" w:rsidRPr="00685CFE" w:rsidRDefault="006C5006" w:rsidP="00D01A31">
      <w:pPr>
        <w:ind w:left="2120" w:hanging="2120"/>
        <w:rPr>
          <w:rFonts w:asciiTheme="minorHAnsi" w:eastAsia="Helvetica" w:hAnsiTheme="minorHAnsi" w:cs="Helvetica"/>
          <w:b/>
          <w:bCs/>
          <w:sz w:val="22"/>
          <w:szCs w:val="22"/>
        </w:rPr>
      </w:pPr>
    </w:p>
    <w:p w:rsidR="003B5E88" w:rsidRPr="00685CFE" w:rsidRDefault="003B5E88" w:rsidP="003B5E88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10.45 – 10.50</w:t>
      </w:r>
    </w:p>
    <w:p w:rsidR="003B5E88" w:rsidRPr="00685CFE" w:rsidRDefault="00011DD8" w:rsidP="003B5E88">
      <w:pPr>
        <w:pStyle w:val="Default"/>
        <w:ind w:left="2130" w:hanging="2130"/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>p</w:t>
      </w:r>
      <w:r w:rsidR="003B5E88"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 xml:space="preserve">rof. dr hab. </w:t>
      </w:r>
      <w:r w:rsidR="005968FC"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 xml:space="preserve">med. </w:t>
      </w:r>
      <w:r w:rsidR="003B5E88"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>Tomasz Drewa</w:t>
      </w:r>
    </w:p>
    <w:p w:rsidR="003B5E88" w:rsidRPr="00685CFE" w:rsidRDefault="003B5E88" w:rsidP="003B5E88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  <w:t>Akademia Raka Pęcherza Moczowego – nowa inicjatywa edukacyjna Polskiego Towarzystwa Urologicznego</w:t>
      </w:r>
    </w:p>
    <w:p w:rsidR="003B5E88" w:rsidRPr="00685CFE" w:rsidRDefault="003B5E88" w:rsidP="003B5E88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10.50 – 11.00</w:t>
      </w:r>
    </w:p>
    <w:p w:rsidR="003B5E88" w:rsidRPr="00685CFE" w:rsidRDefault="00011DD8" w:rsidP="003B5E88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d</w:t>
      </w:r>
      <w:r w:rsidR="003B5E88" w:rsidRPr="00685CFE">
        <w:rPr>
          <w:rFonts w:asciiTheme="minorHAnsi" w:hAnsiTheme="minorHAnsi"/>
          <w:sz w:val="22"/>
          <w:szCs w:val="22"/>
          <w:u w:color="7030A0"/>
          <w:lang w:val="pl-PL"/>
        </w:rPr>
        <w:t>r hab. med. Edyta Borkowska</w:t>
      </w:r>
    </w:p>
    <w:p w:rsidR="003B5E88" w:rsidRPr="00685CFE" w:rsidRDefault="003B5E88" w:rsidP="003B5E88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Znaczenie profilu genetycznego komórek raka </w:t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urotelialnego</w:t>
      </w:r>
      <w:proofErr w:type="spellEnd"/>
    </w:p>
    <w:p w:rsidR="003B5E88" w:rsidRPr="00685CFE" w:rsidRDefault="003B5E88" w:rsidP="003B5E88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11.00 – 11.10</w:t>
      </w:r>
    </w:p>
    <w:p w:rsidR="003B5E88" w:rsidRPr="00685CFE" w:rsidRDefault="00011DD8" w:rsidP="003B5E88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prof. dr hab. med. </w:t>
      </w:r>
      <w:r w:rsidR="003B5E88" w:rsidRPr="00685CFE">
        <w:rPr>
          <w:rFonts w:asciiTheme="minorHAnsi" w:hAnsiTheme="minorHAnsi"/>
          <w:sz w:val="22"/>
          <w:szCs w:val="22"/>
          <w:u w:color="7030A0"/>
          <w:lang w:val="pl-PL"/>
        </w:rPr>
        <w:t>Bartosz Wasąg</w:t>
      </w:r>
    </w:p>
    <w:p w:rsidR="003B5E88" w:rsidRPr="00685CFE" w:rsidRDefault="003B5E88" w:rsidP="003B5E88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Potencjał polskiego laboratorium w diagnostyce molekularnej raka pęcherza moczowego</w:t>
      </w:r>
    </w:p>
    <w:p w:rsidR="003B5E88" w:rsidRPr="00685CFE" w:rsidRDefault="003B5E88" w:rsidP="003B5E88">
      <w:pPr>
        <w:pStyle w:val="Default"/>
        <w:ind w:left="2130" w:hanging="2130"/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>11.10 – 11.30</w:t>
      </w:r>
    </w:p>
    <w:p w:rsidR="003B5E88" w:rsidRPr="00685CFE" w:rsidRDefault="00011DD8" w:rsidP="003B5E88">
      <w:pPr>
        <w:pStyle w:val="Default"/>
        <w:ind w:left="2130" w:hanging="2130"/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 xml:space="preserve">dr med. </w:t>
      </w:r>
      <w:r w:rsidR="003B5E88"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>Mariola Kosowicz</w:t>
      </w:r>
    </w:p>
    <w:p w:rsidR="003B5E88" w:rsidRPr="00685CFE" w:rsidRDefault="003B5E88" w:rsidP="003B5E88">
      <w:pPr>
        <w:pStyle w:val="Default"/>
        <w:ind w:left="2130" w:hanging="6"/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>Jak przekazać informację o rozpoznaniu i potrzebie kompleksowego leczenia pacjentowi z rakiem pęcherza moczowego naciekającym błonę mięśniową?</w:t>
      </w:r>
    </w:p>
    <w:p w:rsidR="003B5E88" w:rsidRPr="00685CFE" w:rsidRDefault="003B5E88" w:rsidP="003B5E88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lastRenderedPageBreak/>
        <w:t>11.30 – 11.45</w:t>
      </w:r>
    </w:p>
    <w:p w:rsidR="003B5E88" w:rsidRPr="00685CFE" w:rsidRDefault="00011DD8" w:rsidP="003B5E88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dr </w:t>
      </w:r>
      <w:r w:rsidR="003B5E88" w:rsidRPr="00685CFE">
        <w:rPr>
          <w:rFonts w:asciiTheme="minorHAnsi" w:hAnsiTheme="minorHAnsi"/>
          <w:sz w:val="22"/>
          <w:szCs w:val="22"/>
          <w:u w:color="7030A0"/>
          <w:lang w:val="pl-PL"/>
        </w:rPr>
        <w:t>Maja Lisik-</w:t>
      </w:r>
      <w:proofErr w:type="spellStart"/>
      <w:r w:rsidR="003B5E88" w:rsidRPr="00685CFE">
        <w:rPr>
          <w:rFonts w:asciiTheme="minorHAnsi" w:hAnsiTheme="minorHAnsi"/>
          <w:sz w:val="22"/>
          <w:szCs w:val="22"/>
          <w:u w:color="7030A0"/>
          <w:lang w:val="pl-PL"/>
        </w:rPr>
        <w:t>Habib</w:t>
      </w:r>
      <w:proofErr w:type="spellEnd"/>
    </w:p>
    <w:p w:rsidR="008E72C2" w:rsidRPr="00685CFE" w:rsidRDefault="008E72C2" w:rsidP="008E72C2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Koniugaty</w:t>
      </w:r>
      <w:proofErr w:type="spellEnd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w leczeniu raka </w:t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urotelialnego</w:t>
      </w:r>
      <w:proofErr w:type="spellEnd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: miejsce </w:t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enfortumabu</w:t>
      </w:r>
      <w:proofErr w:type="spellEnd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</w:t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wedotyny</w:t>
      </w:r>
      <w:proofErr w:type="spellEnd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w strategii terapeutycznej</w:t>
      </w:r>
    </w:p>
    <w:p w:rsidR="003B5E88" w:rsidRPr="00685CFE" w:rsidRDefault="003B5E88" w:rsidP="001F22E5">
      <w:pPr>
        <w:pStyle w:val="Default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11.45 – 11.</w:t>
      </w:r>
      <w:r w:rsidR="00687DB1" w:rsidRPr="00685CFE">
        <w:rPr>
          <w:rFonts w:asciiTheme="minorHAnsi" w:hAnsiTheme="minorHAnsi"/>
          <w:sz w:val="22"/>
          <w:szCs w:val="22"/>
          <w:u w:color="7030A0"/>
          <w:lang w:val="pl-PL"/>
        </w:rPr>
        <w:t>55</w:t>
      </w:r>
    </w:p>
    <w:p w:rsidR="00687DB1" w:rsidRPr="00685CFE" w:rsidRDefault="00011DD8" w:rsidP="003B5E88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p</w:t>
      </w:r>
      <w:r w:rsidR="00687DB1"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rof. 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dr hab. med. </w:t>
      </w:r>
      <w:r w:rsidR="00687DB1" w:rsidRPr="00685CFE">
        <w:rPr>
          <w:rFonts w:asciiTheme="minorHAnsi" w:hAnsiTheme="minorHAnsi"/>
          <w:sz w:val="22"/>
          <w:szCs w:val="22"/>
          <w:u w:color="7030A0"/>
          <w:lang w:val="pl-PL"/>
        </w:rPr>
        <w:t>Bartosz Małkiewicz</w:t>
      </w:r>
    </w:p>
    <w:p w:rsidR="00687DB1" w:rsidRPr="00685CFE" w:rsidRDefault="00687DB1" w:rsidP="00687DB1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Optymalny zakres </w:t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limfadenektomii</w:t>
      </w:r>
      <w:proofErr w:type="spellEnd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towarzyszącej radykalnej </w:t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cystektomii</w:t>
      </w:r>
      <w:proofErr w:type="spellEnd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w świetle nowych danych naukowych</w:t>
      </w:r>
    </w:p>
    <w:p w:rsidR="00687DB1" w:rsidRPr="00685CFE" w:rsidRDefault="00687DB1" w:rsidP="00687DB1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11.55 – 12.15</w:t>
      </w:r>
    </w:p>
    <w:p w:rsidR="00687DB1" w:rsidRPr="00685CFE" w:rsidRDefault="00011DD8" w:rsidP="00687DB1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dr n. </w:t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zdr</w:t>
      </w:r>
      <w:proofErr w:type="spellEnd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. </w:t>
      </w:r>
      <w:r w:rsidR="00687DB1" w:rsidRPr="00685CFE">
        <w:rPr>
          <w:rFonts w:asciiTheme="minorHAnsi" w:hAnsiTheme="minorHAnsi"/>
          <w:sz w:val="22"/>
          <w:szCs w:val="22"/>
          <w:u w:color="7030A0"/>
          <w:lang w:val="pl-PL"/>
        </w:rPr>
        <w:t>M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ichał</w:t>
      </w:r>
      <w:r w:rsidR="00687DB1"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Chrobot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</w:t>
      </w:r>
    </w:p>
    <w:p w:rsidR="00687DB1" w:rsidRPr="00685CFE" w:rsidRDefault="00687DB1" w:rsidP="00687DB1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Kodowanie i rozliczanie procedur z zakresu diagnostyki i leczenia chorych na raka pęcherza moczowego okiem </w:t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kondera</w:t>
      </w:r>
      <w:proofErr w:type="spellEnd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NFZ</w:t>
      </w:r>
    </w:p>
    <w:p w:rsidR="00687DB1" w:rsidRPr="00685CFE" w:rsidRDefault="00687DB1" w:rsidP="00687DB1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</w:p>
    <w:p w:rsidR="00687DB1" w:rsidRPr="00685CFE" w:rsidRDefault="00687DB1" w:rsidP="00687DB1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12.15 – 13.</w:t>
      </w:r>
      <w:r w:rsidR="005D17D0" w:rsidRPr="00685CFE">
        <w:rPr>
          <w:rFonts w:asciiTheme="minorHAnsi" w:hAnsiTheme="minorHAnsi"/>
          <w:b/>
          <w:bCs/>
          <w:color w:val="FF5E61"/>
          <w:sz w:val="22"/>
          <w:szCs w:val="22"/>
        </w:rPr>
        <w:t>15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 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>SESJA III</w:t>
      </w:r>
    </w:p>
    <w:p w:rsidR="00B02479" w:rsidRPr="00685CFE" w:rsidRDefault="00B02479" w:rsidP="00687DB1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 xml:space="preserve">SESJA KOMITETU EDUKACJI PTU / 25. KURS SZKOŁY UROLOGII </w:t>
      </w:r>
    </w:p>
    <w:p w:rsidR="00687DB1" w:rsidRPr="00685CFE" w:rsidRDefault="00B02479" w:rsidP="00B02479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>Rak jądra</w:t>
      </w:r>
      <w:r w:rsidR="00DD5F17">
        <w:rPr>
          <w:rFonts w:asciiTheme="minorHAnsi" w:hAnsiTheme="minorHAnsi"/>
          <w:b/>
          <w:bCs/>
          <w:color w:val="FF5E61"/>
          <w:sz w:val="22"/>
          <w:szCs w:val="22"/>
        </w:rPr>
        <w:t xml:space="preserve"> – </w:t>
      </w:r>
      <w:proofErr w:type="spellStart"/>
      <w:r w:rsidR="00DD5F17" w:rsidRPr="0031416B">
        <w:rPr>
          <w:rFonts w:asciiTheme="minorHAnsi" w:hAnsiTheme="minorHAnsi"/>
          <w:b/>
          <w:bCs/>
          <w:color w:val="FF5E61"/>
          <w:sz w:val="22"/>
          <w:szCs w:val="22"/>
        </w:rPr>
        <w:t>State</w:t>
      </w:r>
      <w:proofErr w:type="spellEnd"/>
      <w:r w:rsidR="00DD5F17" w:rsidRPr="0031416B">
        <w:rPr>
          <w:rFonts w:asciiTheme="minorHAnsi" w:hAnsiTheme="minorHAnsi"/>
          <w:b/>
          <w:bCs/>
          <w:color w:val="FF5E61"/>
          <w:sz w:val="22"/>
          <w:szCs w:val="22"/>
        </w:rPr>
        <w:t xml:space="preserve"> of the art 2025</w:t>
      </w:r>
    </w:p>
    <w:p w:rsidR="00687DB1" w:rsidRPr="00685CFE" w:rsidRDefault="00687DB1" w:rsidP="00687DB1">
      <w:pPr>
        <w:ind w:left="2120" w:hanging="2120"/>
        <w:rPr>
          <w:rFonts w:asciiTheme="minorHAnsi" w:eastAsia="Helvetica" w:hAnsiTheme="minorHAnsi" w:cs="Helvetica"/>
          <w:b/>
          <w:bCs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00A1C5"/>
          <w:sz w:val="22"/>
          <w:szCs w:val="22"/>
        </w:rPr>
        <w:tab/>
      </w:r>
      <w:r w:rsidRPr="00685CFE">
        <w:rPr>
          <w:rFonts w:asciiTheme="minorHAnsi" w:eastAsia="Helvetica" w:hAnsiTheme="minorHAnsi" w:cs="Helvetica"/>
          <w:b/>
          <w:bCs/>
          <w:sz w:val="22"/>
          <w:szCs w:val="22"/>
        </w:rPr>
        <w:t>Prowadzenie: prof. dr hab. med. Piotr Chłosta</w:t>
      </w:r>
    </w:p>
    <w:p w:rsidR="00687DB1" w:rsidRPr="00685CFE" w:rsidRDefault="00687DB1" w:rsidP="00687DB1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</w:p>
    <w:p w:rsidR="00687DB1" w:rsidRPr="00685CFE" w:rsidRDefault="00687DB1" w:rsidP="00687DB1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12.15 – 12.20</w:t>
      </w:r>
    </w:p>
    <w:p w:rsidR="00687DB1" w:rsidRPr="00685CFE" w:rsidRDefault="00C339D5" w:rsidP="00687DB1">
      <w:pPr>
        <w:pStyle w:val="Default"/>
        <w:ind w:left="2130" w:hanging="2130"/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>p</w:t>
      </w:r>
      <w:r w:rsidR="00687DB1"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 xml:space="preserve">rof. dr hab. </w:t>
      </w:r>
      <w:r w:rsidR="005968FC"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 xml:space="preserve">med. </w:t>
      </w:r>
      <w:r w:rsidR="00687DB1"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 xml:space="preserve">Piotr </w:t>
      </w:r>
      <w:r w:rsidR="00F73AF5"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>Chłosta</w:t>
      </w:r>
    </w:p>
    <w:p w:rsidR="00687DB1" w:rsidRPr="00685CFE" w:rsidRDefault="00687DB1" w:rsidP="00687DB1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Wprowadzenie</w:t>
      </w:r>
    </w:p>
    <w:p w:rsidR="00687DB1" w:rsidRPr="00685CFE" w:rsidRDefault="00687DB1" w:rsidP="00687DB1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12.20 – 12.30</w:t>
      </w:r>
    </w:p>
    <w:p w:rsidR="00687DB1" w:rsidRPr="00685CFE" w:rsidRDefault="00C339D5" w:rsidP="00687DB1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d</w:t>
      </w:r>
      <w:r w:rsidR="00F73AF5" w:rsidRPr="00685CFE">
        <w:rPr>
          <w:rFonts w:asciiTheme="minorHAnsi" w:hAnsiTheme="minorHAnsi"/>
          <w:sz w:val="22"/>
          <w:szCs w:val="22"/>
          <w:u w:color="7030A0"/>
          <w:lang w:val="pl-PL"/>
        </w:rPr>
        <w:t>r med. Andrzej Lewicki</w:t>
      </w:r>
    </w:p>
    <w:p w:rsidR="00F73AF5" w:rsidRPr="00685CFE" w:rsidRDefault="00F73AF5" w:rsidP="00F73AF5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Diagnostyka obrazowa, leczeni</w:t>
      </w:r>
      <w:r w:rsidR="005968FC"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>e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radykalne i oszczędzające gonadę</w:t>
      </w:r>
    </w:p>
    <w:p w:rsidR="00F73AF5" w:rsidRPr="00685CFE" w:rsidRDefault="00F73AF5" w:rsidP="00F73AF5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12.30 – 12.45</w:t>
      </w:r>
    </w:p>
    <w:p w:rsidR="00F73AF5" w:rsidRPr="00685CFE" w:rsidRDefault="00C339D5" w:rsidP="00F73AF5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d</w:t>
      </w:r>
      <w:r w:rsidR="00F73AF5" w:rsidRPr="00685CFE">
        <w:rPr>
          <w:rFonts w:asciiTheme="minorHAnsi" w:hAnsiTheme="minorHAnsi"/>
          <w:sz w:val="22"/>
          <w:szCs w:val="22"/>
          <w:u w:color="7030A0"/>
          <w:lang w:val="pl-PL"/>
        </w:rPr>
        <w:t>r med. Michał Skrzypczyk</w:t>
      </w:r>
    </w:p>
    <w:p w:rsidR="00F73AF5" w:rsidRPr="00685CFE" w:rsidRDefault="00F73AF5" w:rsidP="00F73AF5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Protezowanie </w:t>
      </w:r>
      <w:r w:rsidR="001451A0"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– 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u kogo? Powikłania i leczenie z powodu powikłań</w:t>
      </w:r>
    </w:p>
    <w:p w:rsidR="00F73AF5" w:rsidRPr="00685CFE" w:rsidRDefault="00F73AF5" w:rsidP="00F73AF5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12.45 – 13.00</w:t>
      </w:r>
    </w:p>
    <w:p w:rsidR="00F73AF5" w:rsidRPr="00685CFE" w:rsidRDefault="00C339D5" w:rsidP="00F73AF5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d</w:t>
      </w:r>
      <w:r w:rsidR="00F73AF5"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r Iwona </w:t>
      </w:r>
      <w:proofErr w:type="spellStart"/>
      <w:r w:rsidR="00F73AF5" w:rsidRPr="00685CFE">
        <w:rPr>
          <w:rFonts w:asciiTheme="minorHAnsi" w:hAnsiTheme="minorHAnsi"/>
          <w:sz w:val="22"/>
          <w:szCs w:val="22"/>
          <w:u w:color="7030A0"/>
          <w:lang w:val="pl-PL"/>
        </w:rPr>
        <w:t>Skoneczna</w:t>
      </w:r>
      <w:proofErr w:type="spellEnd"/>
    </w:p>
    <w:p w:rsidR="00F73AF5" w:rsidRPr="00685CFE" w:rsidRDefault="00F73AF5" w:rsidP="00F73AF5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Nowe zasady postępowania w leczeniu systemowym</w:t>
      </w:r>
    </w:p>
    <w:p w:rsidR="005D17D0" w:rsidRPr="00685CFE" w:rsidRDefault="005D17D0" w:rsidP="00F73AF5">
      <w:pPr>
        <w:pStyle w:val="Default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13</w:t>
      </w:r>
      <w:r w:rsidR="001451A0" w:rsidRPr="00685CFE">
        <w:rPr>
          <w:rFonts w:asciiTheme="minorHAnsi" w:hAnsiTheme="minorHAnsi"/>
          <w:sz w:val="22"/>
          <w:szCs w:val="22"/>
          <w:u w:color="7030A0"/>
          <w:lang w:val="pl-PL"/>
        </w:rPr>
        <w:t>.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00 – 1</w:t>
      </w:r>
      <w:r w:rsidR="001451A0" w:rsidRPr="00685CFE">
        <w:rPr>
          <w:rFonts w:asciiTheme="minorHAnsi" w:hAnsiTheme="minorHAnsi"/>
          <w:sz w:val="22"/>
          <w:szCs w:val="22"/>
          <w:u w:color="7030A0"/>
          <w:lang w:val="pl-PL"/>
        </w:rPr>
        <w:t>3.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15</w:t>
      </w:r>
    </w:p>
    <w:p w:rsidR="00F73AF5" w:rsidRPr="00685CFE" w:rsidRDefault="00C339D5" w:rsidP="00F73AF5">
      <w:pPr>
        <w:pStyle w:val="Default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d</w:t>
      </w:r>
      <w:r w:rsidR="00F73AF5" w:rsidRPr="00685CFE">
        <w:rPr>
          <w:rFonts w:asciiTheme="minorHAnsi" w:hAnsiTheme="minorHAnsi"/>
          <w:sz w:val="22"/>
          <w:szCs w:val="22"/>
          <w:u w:color="7030A0"/>
          <w:lang w:val="pl-PL"/>
        </w:rPr>
        <w:t>r med. Katarzyna Gronostaj</w:t>
      </w:r>
    </w:p>
    <w:p w:rsidR="00F73AF5" w:rsidRPr="00685CFE" w:rsidRDefault="00F73AF5" w:rsidP="00F73AF5">
      <w:pPr>
        <w:pStyle w:val="Default"/>
        <w:ind w:left="1416" w:firstLine="708"/>
        <w:rPr>
          <w:rFonts w:asciiTheme="minorHAnsi" w:hAnsiTheme="minorHAnsi"/>
          <w:sz w:val="22"/>
          <w:szCs w:val="22"/>
          <w:u w:color="7030A0"/>
          <w:lang w:val="pl-PL"/>
        </w:rPr>
      </w:pP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Limfadenektomia</w:t>
      </w:r>
      <w:proofErr w:type="spellEnd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zaotrzewnowa/ RPLND</w:t>
      </w:r>
    </w:p>
    <w:p w:rsidR="00F73AF5" w:rsidRPr="00685CFE" w:rsidRDefault="00F73AF5" w:rsidP="00F73AF5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</w:p>
    <w:p w:rsidR="00A75140" w:rsidRPr="00685CFE" w:rsidRDefault="00A75140" w:rsidP="00F73AF5">
      <w:pPr>
        <w:pStyle w:val="Default"/>
        <w:rPr>
          <w:rFonts w:asciiTheme="minorHAnsi" w:hAnsiTheme="minorHAnsi"/>
          <w:b/>
          <w:bCs/>
          <w:color w:val="FF5E61"/>
          <w:sz w:val="22"/>
          <w:szCs w:val="22"/>
          <w:u w:color="7030A0"/>
          <w:lang w:val="pl-PL"/>
        </w:rPr>
      </w:pPr>
    </w:p>
    <w:p w:rsidR="00F73AF5" w:rsidRPr="00685CFE" w:rsidRDefault="00F73AF5" w:rsidP="00F73AF5">
      <w:pPr>
        <w:pStyle w:val="Default"/>
        <w:rPr>
          <w:rFonts w:asciiTheme="minorHAnsi" w:hAnsiTheme="minorHAnsi"/>
          <w:b/>
          <w:bCs/>
          <w:color w:val="FF5E61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  <w:u w:color="7030A0"/>
          <w:lang w:val="pl-PL"/>
        </w:rPr>
        <w:t>13.1</w:t>
      </w:r>
      <w:r w:rsidR="005D17D0" w:rsidRPr="00685CFE">
        <w:rPr>
          <w:rFonts w:asciiTheme="minorHAnsi" w:hAnsiTheme="minorHAnsi"/>
          <w:b/>
          <w:bCs/>
          <w:color w:val="FF5E61"/>
          <w:sz w:val="22"/>
          <w:szCs w:val="22"/>
          <w:u w:color="7030A0"/>
          <w:lang w:val="pl-PL"/>
        </w:rPr>
        <w:t>5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  <w:u w:color="7030A0"/>
          <w:lang w:val="pl-PL"/>
        </w:rPr>
        <w:t xml:space="preserve"> – 14.15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  <w:u w:color="7030A0"/>
          <w:lang w:val="pl-PL"/>
        </w:rPr>
        <w:tab/>
      </w:r>
      <w:r w:rsidRPr="00685CFE">
        <w:rPr>
          <w:rFonts w:asciiTheme="minorHAnsi" w:hAnsiTheme="minorHAnsi"/>
          <w:b/>
          <w:bCs/>
          <w:color w:val="FF5E61"/>
          <w:sz w:val="22"/>
          <w:szCs w:val="22"/>
          <w:u w:color="7030A0"/>
          <w:lang w:val="pl-PL"/>
        </w:rPr>
        <w:tab/>
        <w:t>Przerwa na obiad</w:t>
      </w:r>
    </w:p>
    <w:p w:rsidR="003B5E88" w:rsidRPr="00685CFE" w:rsidRDefault="003B5E88">
      <w:pPr>
        <w:rPr>
          <w:rFonts w:asciiTheme="minorHAnsi" w:hAnsiTheme="minorHAnsi"/>
          <w:sz w:val="22"/>
          <w:szCs w:val="22"/>
          <w:u w:color="7030A0"/>
        </w:rPr>
      </w:pPr>
    </w:p>
    <w:p w:rsidR="00B02479" w:rsidRPr="00685CFE" w:rsidRDefault="00B02479" w:rsidP="00B02479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14.</w:t>
      </w:r>
      <w:r w:rsidR="005D17D0" w:rsidRPr="00685CFE">
        <w:rPr>
          <w:rFonts w:asciiTheme="minorHAnsi" w:hAnsiTheme="minorHAnsi"/>
          <w:b/>
          <w:bCs/>
          <w:color w:val="FF5E61"/>
          <w:sz w:val="22"/>
          <w:szCs w:val="22"/>
        </w:rPr>
        <w:t>15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 – 15.</w:t>
      </w:r>
      <w:r w:rsidR="005D17D0" w:rsidRPr="00685CFE">
        <w:rPr>
          <w:rFonts w:asciiTheme="minorHAnsi" w:hAnsiTheme="minorHAnsi"/>
          <w:b/>
          <w:bCs/>
          <w:color w:val="FF5E61"/>
          <w:sz w:val="22"/>
          <w:szCs w:val="22"/>
        </w:rPr>
        <w:t>15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 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>SESJA IV</w:t>
      </w:r>
      <w:r w:rsidR="0031416B">
        <w:rPr>
          <w:rFonts w:asciiTheme="minorHAnsi" w:hAnsiTheme="minorHAnsi"/>
          <w:b/>
          <w:bCs/>
          <w:color w:val="FF5E61"/>
          <w:sz w:val="22"/>
          <w:szCs w:val="22"/>
        </w:rPr>
        <w:t xml:space="preserve"> (</w:t>
      </w:r>
      <w:r w:rsidR="0031416B" w:rsidRPr="00685CFE">
        <w:rPr>
          <w:rFonts w:asciiTheme="minorHAnsi" w:hAnsiTheme="minorHAnsi"/>
          <w:color w:val="FF5E61"/>
          <w:sz w:val="22"/>
          <w:szCs w:val="22"/>
        </w:rPr>
        <w:t>Sesja pod patronatem</w:t>
      </w:r>
      <w:r w:rsidR="0031416B">
        <w:rPr>
          <w:rFonts w:asciiTheme="minorHAnsi" w:hAnsiTheme="minorHAnsi"/>
          <w:color w:val="FF5E61"/>
          <w:sz w:val="22"/>
          <w:szCs w:val="22"/>
        </w:rPr>
        <w:t xml:space="preserve"> firmy IBSA Poland)</w:t>
      </w:r>
    </w:p>
    <w:p w:rsidR="00B02479" w:rsidRPr="00685CFE" w:rsidRDefault="00B02479" w:rsidP="00B02479">
      <w:pPr>
        <w:ind w:left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Znaczenie odbudowy warstwy GAG pęcherza moczowego w leczeniu wspomagającym pacjentów onkologicznych. Przypadki kliniczne </w:t>
      </w:r>
      <w:r w:rsidR="00885F7D"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– 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dyskusja ekspertów</w:t>
      </w:r>
    </w:p>
    <w:p w:rsidR="001A00DC" w:rsidRPr="00685CFE" w:rsidRDefault="001A00DC" w:rsidP="001A00DC">
      <w:pPr>
        <w:ind w:left="2120" w:hanging="2120"/>
        <w:rPr>
          <w:rFonts w:asciiTheme="minorHAnsi" w:eastAsia="Helvetica" w:hAnsiTheme="minorHAnsi" w:cs="Helvetica"/>
          <w:b/>
          <w:bCs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00A1C5"/>
          <w:sz w:val="22"/>
          <w:szCs w:val="22"/>
        </w:rPr>
        <w:tab/>
      </w:r>
      <w:r w:rsidRPr="00685CFE">
        <w:rPr>
          <w:rFonts w:asciiTheme="minorHAnsi" w:eastAsia="Helvetica" w:hAnsiTheme="minorHAnsi" w:cs="Helvetica"/>
          <w:b/>
          <w:bCs/>
          <w:sz w:val="22"/>
          <w:szCs w:val="22"/>
        </w:rPr>
        <w:t>Prowadzenie: prof. dr hab. med. Tomasz Drewa</w:t>
      </w:r>
    </w:p>
    <w:p w:rsidR="001A00DC" w:rsidRPr="00685CFE" w:rsidRDefault="001A00DC" w:rsidP="00B02479">
      <w:pPr>
        <w:ind w:left="2120"/>
        <w:rPr>
          <w:rFonts w:asciiTheme="minorHAnsi" w:hAnsiTheme="minorHAnsi"/>
          <w:b/>
          <w:bCs/>
          <w:color w:val="FF0076"/>
          <w:sz w:val="22"/>
          <w:szCs w:val="22"/>
        </w:rPr>
      </w:pPr>
    </w:p>
    <w:p w:rsidR="00B02479" w:rsidRPr="00685CFE" w:rsidRDefault="00B02479" w:rsidP="00B02479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14.</w:t>
      </w:r>
      <w:r w:rsidR="005D17D0" w:rsidRPr="00685CFE">
        <w:rPr>
          <w:rFonts w:asciiTheme="minorHAnsi" w:hAnsiTheme="minorHAnsi"/>
          <w:sz w:val="22"/>
          <w:szCs w:val="22"/>
          <w:u w:color="7030A0"/>
          <w:lang w:val="pl-PL"/>
        </w:rPr>
        <w:t>15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– 14.</w:t>
      </w:r>
      <w:r w:rsidR="005D17D0" w:rsidRPr="00685CFE">
        <w:rPr>
          <w:rFonts w:asciiTheme="minorHAnsi" w:hAnsiTheme="minorHAnsi"/>
          <w:sz w:val="22"/>
          <w:szCs w:val="22"/>
          <w:u w:color="7030A0"/>
          <w:lang w:val="pl-PL"/>
        </w:rPr>
        <w:t>20</w:t>
      </w:r>
    </w:p>
    <w:p w:rsidR="00B02479" w:rsidRPr="00685CFE" w:rsidRDefault="00FF0CCE" w:rsidP="00B02479">
      <w:pPr>
        <w:pStyle w:val="Default"/>
        <w:ind w:left="2130" w:hanging="2130"/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>p</w:t>
      </w:r>
      <w:r w:rsidR="00B02479"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 xml:space="preserve">rof. dr hab. </w:t>
      </w:r>
      <w:r w:rsidR="005968FC"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 xml:space="preserve">med. </w:t>
      </w:r>
      <w:r w:rsidR="00B02479"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 xml:space="preserve">Tomasz Drewa </w:t>
      </w:r>
    </w:p>
    <w:p w:rsidR="00A75140" w:rsidRPr="00685CFE" w:rsidRDefault="00A75140" w:rsidP="00B02479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  <w:t xml:space="preserve">Otwarcie </w:t>
      </w:r>
    </w:p>
    <w:p w:rsidR="00B02479" w:rsidRPr="00685CFE" w:rsidRDefault="00B02479" w:rsidP="00A75140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14.</w:t>
      </w:r>
      <w:r w:rsidR="005D17D0" w:rsidRPr="00685CFE">
        <w:rPr>
          <w:rFonts w:asciiTheme="minorHAnsi" w:hAnsiTheme="minorHAnsi"/>
          <w:sz w:val="22"/>
          <w:szCs w:val="22"/>
          <w:u w:color="7030A0"/>
          <w:lang w:val="pl-PL"/>
        </w:rPr>
        <w:t>20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– 14.</w:t>
      </w:r>
      <w:r w:rsidR="005D17D0" w:rsidRPr="00685CFE">
        <w:rPr>
          <w:rFonts w:asciiTheme="minorHAnsi" w:hAnsiTheme="minorHAnsi"/>
          <w:sz w:val="22"/>
          <w:szCs w:val="22"/>
          <w:u w:color="7030A0"/>
          <w:lang w:val="pl-PL"/>
        </w:rPr>
        <w:t>3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5</w:t>
      </w:r>
    </w:p>
    <w:p w:rsidR="00A75140" w:rsidRPr="00685CFE" w:rsidRDefault="00A75140" w:rsidP="00A75140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dr hab. med. Kajetan Juszczak </w:t>
      </w:r>
    </w:p>
    <w:p w:rsidR="00B02479" w:rsidRPr="00685CFE" w:rsidRDefault="00A75140" w:rsidP="001451A0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Rola warstwy GAG, mechanizmy uszkadzania i ich konsekwencje</w:t>
      </w:r>
    </w:p>
    <w:p w:rsidR="00B02479" w:rsidRPr="00685CFE" w:rsidRDefault="00B02479" w:rsidP="00B02479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14.</w:t>
      </w:r>
      <w:r w:rsidR="005D17D0" w:rsidRPr="00685CFE">
        <w:rPr>
          <w:rFonts w:asciiTheme="minorHAnsi" w:hAnsiTheme="minorHAnsi"/>
          <w:sz w:val="22"/>
          <w:szCs w:val="22"/>
          <w:u w:color="7030A0"/>
          <w:lang w:val="pl-PL"/>
        </w:rPr>
        <w:t>3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5 – 1</w:t>
      </w:r>
      <w:r w:rsidR="005D17D0" w:rsidRPr="00685CFE">
        <w:rPr>
          <w:rFonts w:asciiTheme="minorHAnsi" w:hAnsiTheme="minorHAnsi"/>
          <w:sz w:val="22"/>
          <w:szCs w:val="22"/>
          <w:u w:color="7030A0"/>
          <w:lang w:val="pl-PL"/>
        </w:rPr>
        <w:t>4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.</w:t>
      </w:r>
      <w:r w:rsidR="005D17D0" w:rsidRPr="00685CFE">
        <w:rPr>
          <w:rFonts w:asciiTheme="minorHAnsi" w:hAnsiTheme="minorHAnsi"/>
          <w:sz w:val="22"/>
          <w:szCs w:val="22"/>
          <w:u w:color="7030A0"/>
          <w:lang w:val="pl-PL"/>
        </w:rPr>
        <w:t>50</w:t>
      </w:r>
    </w:p>
    <w:p w:rsidR="00B02479" w:rsidRPr="00685CFE" w:rsidRDefault="00FF0CCE" w:rsidP="00B02479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d</w:t>
      </w:r>
      <w:r w:rsidR="00B02479"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r hab. </w:t>
      </w:r>
      <w:r w:rsidR="00E47C20" w:rsidRPr="00685CFE">
        <w:rPr>
          <w:rFonts w:asciiTheme="minorHAnsi" w:hAnsiTheme="minorHAnsi"/>
          <w:sz w:val="22"/>
          <w:szCs w:val="22"/>
          <w:u w:color="7030A0"/>
          <w:lang w:val="pl-PL"/>
        </w:rPr>
        <w:t>m</w:t>
      </w:r>
      <w:r w:rsidR="00B02479"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ed. </w:t>
      </w:r>
      <w:r w:rsidR="00A75140" w:rsidRPr="00685CFE">
        <w:rPr>
          <w:rFonts w:asciiTheme="minorHAnsi" w:hAnsiTheme="minorHAnsi"/>
          <w:sz w:val="22"/>
          <w:szCs w:val="22"/>
          <w:u w:color="7030A0"/>
          <w:lang w:val="pl-PL"/>
        </w:rPr>
        <w:t>Anna Kołodziej</w:t>
      </w:r>
    </w:p>
    <w:p w:rsidR="00B02479" w:rsidRPr="00685CFE" w:rsidRDefault="00A75140" w:rsidP="001451A0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Uszkodzenia warstwy GAG w trakcie terapii BCG</w:t>
      </w:r>
    </w:p>
    <w:p w:rsidR="00B02479" w:rsidRPr="00685CFE" w:rsidRDefault="00B02479" w:rsidP="00B02479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</w:t>
      </w:r>
      <w:r w:rsidR="005D17D0" w:rsidRPr="00685CFE">
        <w:rPr>
          <w:rFonts w:asciiTheme="minorHAnsi" w:hAnsiTheme="minorHAnsi"/>
          <w:sz w:val="22"/>
          <w:szCs w:val="22"/>
          <w:u w:color="7030A0"/>
          <w:lang w:val="pl-PL"/>
        </w:rPr>
        <w:t>4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.5</w:t>
      </w:r>
      <w:r w:rsidR="005D17D0" w:rsidRPr="00685CFE">
        <w:rPr>
          <w:rFonts w:asciiTheme="minorHAnsi" w:hAnsiTheme="minorHAnsi"/>
          <w:sz w:val="22"/>
          <w:szCs w:val="22"/>
          <w:u w:color="7030A0"/>
          <w:lang w:val="pl-PL"/>
        </w:rPr>
        <w:t>0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– 15.</w:t>
      </w:r>
      <w:r w:rsidR="00D2198B" w:rsidRPr="00685CFE">
        <w:rPr>
          <w:rFonts w:asciiTheme="minorHAnsi" w:hAnsiTheme="minorHAnsi"/>
          <w:sz w:val="22"/>
          <w:szCs w:val="22"/>
          <w:u w:color="7030A0"/>
          <w:lang w:val="pl-PL"/>
        </w:rPr>
        <w:t>0</w:t>
      </w:r>
      <w:r w:rsidR="005D17D0" w:rsidRPr="00685CFE">
        <w:rPr>
          <w:rFonts w:asciiTheme="minorHAnsi" w:hAnsiTheme="minorHAnsi"/>
          <w:sz w:val="22"/>
          <w:szCs w:val="22"/>
          <w:u w:color="7030A0"/>
          <w:lang w:val="pl-PL"/>
        </w:rPr>
        <w:t>5</w:t>
      </w:r>
    </w:p>
    <w:p w:rsidR="00D2198B" w:rsidRPr="00685CFE" w:rsidRDefault="00FF0CCE" w:rsidP="00B02479">
      <w:pPr>
        <w:pStyle w:val="Default"/>
        <w:ind w:left="2130" w:hanging="2130"/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>p</w:t>
      </w:r>
      <w:r w:rsidR="00D2198B"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 xml:space="preserve">rof. dr hab. </w:t>
      </w:r>
      <w:r w:rsidR="005968FC"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 xml:space="preserve">med. </w:t>
      </w:r>
      <w:r w:rsidR="00D2198B"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>Piotr Milecki</w:t>
      </w:r>
    </w:p>
    <w:p w:rsidR="00D2198B" w:rsidRPr="00685CFE" w:rsidRDefault="00A75140" w:rsidP="001451A0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Popromienne zapalenie pęcherza w przebiegu RT u pacjentów z </w:t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PCa</w:t>
      </w:r>
      <w:proofErr w:type="spellEnd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i rakiem odbytnicy</w:t>
      </w:r>
    </w:p>
    <w:p w:rsidR="00D2198B" w:rsidRPr="00685CFE" w:rsidRDefault="00D2198B" w:rsidP="00B02479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lastRenderedPageBreak/>
        <w:t>15.0</w:t>
      </w:r>
      <w:r w:rsidR="005D17D0" w:rsidRPr="00685CFE">
        <w:rPr>
          <w:rFonts w:asciiTheme="minorHAnsi" w:hAnsiTheme="minorHAnsi"/>
          <w:sz w:val="22"/>
          <w:szCs w:val="22"/>
          <w:u w:color="7030A0"/>
          <w:lang w:val="pl-PL"/>
        </w:rPr>
        <w:t>5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– 15.</w:t>
      </w:r>
      <w:r w:rsidR="005D17D0" w:rsidRPr="00685CFE">
        <w:rPr>
          <w:rFonts w:asciiTheme="minorHAnsi" w:hAnsiTheme="minorHAnsi"/>
          <w:sz w:val="22"/>
          <w:szCs w:val="22"/>
          <w:u w:color="7030A0"/>
          <w:lang w:val="pl-PL"/>
        </w:rPr>
        <w:t>15</w:t>
      </w:r>
    </w:p>
    <w:p w:rsidR="00A75140" w:rsidRPr="00685CFE" w:rsidRDefault="00A75140" w:rsidP="00A75140">
      <w:pPr>
        <w:pStyle w:val="Default"/>
        <w:ind w:left="2130" w:hanging="2130"/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  <w:u w:color="7030A0"/>
          <w:lang w:val="pl-PL"/>
        </w:rPr>
        <w:t xml:space="preserve">prof. dr hab. med. Tomasz Drewa </w:t>
      </w:r>
    </w:p>
    <w:p w:rsidR="00D2198B" w:rsidRPr="00685CFE" w:rsidRDefault="00D2198B" w:rsidP="00A75140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Dyskusja i podsumowanie</w:t>
      </w:r>
    </w:p>
    <w:p w:rsidR="00A75140" w:rsidRPr="00685CFE" w:rsidRDefault="00A75140" w:rsidP="00B02479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</w:p>
    <w:p w:rsidR="00D2198B" w:rsidRPr="0031416B" w:rsidRDefault="00D2198B" w:rsidP="00D2198B">
      <w:pPr>
        <w:ind w:left="2120" w:hanging="2120"/>
        <w:rPr>
          <w:rFonts w:asciiTheme="minorHAnsi" w:hAnsiTheme="minorHAnsi"/>
          <w:b/>
          <w:bCs/>
          <w:color w:val="FF5770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15.</w:t>
      </w:r>
      <w:r w:rsidR="007C20ED" w:rsidRPr="00685CFE">
        <w:rPr>
          <w:rFonts w:asciiTheme="minorHAnsi" w:hAnsiTheme="minorHAnsi"/>
          <w:b/>
          <w:bCs/>
          <w:color w:val="FF5E61"/>
          <w:sz w:val="22"/>
          <w:szCs w:val="22"/>
        </w:rPr>
        <w:t>15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 – 16.</w:t>
      </w:r>
      <w:r w:rsidR="007C20ED" w:rsidRPr="00685CFE">
        <w:rPr>
          <w:rFonts w:asciiTheme="minorHAnsi" w:hAnsiTheme="minorHAnsi"/>
          <w:b/>
          <w:bCs/>
          <w:color w:val="FF5E61"/>
          <w:sz w:val="22"/>
          <w:szCs w:val="22"/>
        </w:rPr>
        <w:t>45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 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>SESJA V</w:t>
      </w:r>
      <w:r w:rsidR="0031416B">
        <w:rPr>
          <w:rFonts w:asciiTheme="minorHAnsi" w:hAnsiTheme="minorHAnsi"/>
          <w:b/>
          <w:bCs/>
          <w:color w:val="FF5E61"/>
          <w:sz w:val="22"/>
          <w:szCs w:val="22"/>
        </w:rPr>
        <w:t xml:space="preserve"> </w:t>
      </w:r>
      <w:r w:rsidR="0031416B" w:rsidRPr="0031416B">
        <w:rPr>
          <w:rFonts w:asciiTheme="minorHAnsi" w:hAnsiTheme="minorHAnsi"/>
          <w:b/>
          <w:bCs/>
          <w:color w:val="FF5770"/>
          <w:sz w:val="22"/>
          <w:szCs w:val="22"/>
        </w:rPr>
        <w:t xml:space="preserve"> </w:t>
      </w:r>
    </w:p>
    <w:p w:rsidR="00885F7D" w:rsidRPr="00685CFE" w:rsidRDefault="00D2198B" w:rsidP="00885F7D">
      <w:pPr>
        <w:pStyle w:val="Default"/>
        <w:ind w:left="2130" w:hanging="2130"/>
        <w:rPr>
          <w:rFonts w:asciiTheme="minorHAnsi" w:eastAsia="Times New Roman" w:hAnsiTheme="minorHAnsi" w:cs="Times New Roman"/>
          <w:b/>
          <w:bCs/>
          <w:color w:val="FF5E61"/>
          <w:sz w:val="22"/>
          <w:szCs w:val="22"/>
          <w:bdr w:val="none" w:sz="0" w:space="0" w:color="auto"/>
          <w:lang w:val="pl-PL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</w:r>
      <w:r w:rsidR="00885F7D" w:rsidRPr="00685CFE">
        <w:rPr>
          <w:rFonts w:asciiTheme="minorHAnsi" w:eastAsia="Times New Roman" w:hAnsiTheme="minorHAnsi" w:cs="Times New Roman"/>
          <w:b/>
          <w:bCs/>
          <w:color w:val="FF5E61"/>
          <w:sz w:val="22"/>
          <w:szCs w:val="22"/>
          <w:bdr w:val="none" w:sz="0" w:space="0" w:color="auto"/>
          <w:lang w:val="pl-PL"/>
        </w:rPr>
        <w:t xml:space="preserve">Razem od </w:t>
      </w:r>
      <w:r w:rsidR="00885F7D" w:rsidRPr="0031416B">
        <w:rPr>
          <w:rFonts w:asciiTheme="minorHAnsi" w:eastAsia="Times New Roman" w:hAnsiTheme="minorHAnsi" w:cs="Times New Roman"/>
          <w:b/>
          <w:bCs/>
          <w:color w:val="FF5770"/>
          <w:sz w:val="22"/>
          <w:szCs w:val="22"/>
          <w:bdr w:val="none" w:sz="0" w:space="0" w:color="auto"/>
          <w:lang w:val="pl-PL"/>
        </w:rPr>
        <w:t xml:space="preserve">początku </w:t>
      </w:r>
      <w:r w:rsidR="00885F7D" w:rsidRPr="00685CFE">
        <w:rPr>
          <w:rFonts w:asciiTheme="minorHAnsi" w:eastAsia="Times New Roman" w:hAnsiTheme="minorHAnsi" w:cs="Times New Roman"/>
          <w:b/>
          <w:bCs/>
          <w:color w:val="FF5E61"/>
          <w:sz w:val="22"/>
          <w:szCs w:val="22"/>
          <w:bdr w:val="none" w:sz="0" w:space="0" w:color="auto"/>
          <w:lang w:val="pl-PL"/>
        </w:rPr>
        <w:t xml:space="preserve">do końca </w:t>
      </w:r>
      <w:r w:rsidR="00885F7D" w:rsidRPr="00685CFE">
        <w:rPr>
          <w:rFonts w:asciiTheme="minorHAnsi" w:hAnsiTheme="minorHAnsi"/>
          <w:b/>
          <w:bCs/>
          <w:color w:val="FF5E61"/>
          <w:sz w:val="22"/>
          <w:szCs w:val="22"/>
          <w:lang w:val="pl-PL"/>
        </w:rPr>
        <w:t xml:space="preserve">– </w:t>
      </w:r>
      <w:r w:rsidR="00885F7D" w:rsidRPr="00685CFE">
        <w:rPr>
          <w:rFonts w:asciiTheme="minorHAnsi" w:eastAsia="Times New Roman" w:hAnsiTheme="minorHAnsi" w:cs="Times New Roman"/>
          <w:b/>
          <w:bCs/>
          <w:color w:val="FF5E61"/>
          <w:sz w:val="22"/>
          <w:szCs w:val="22"/>
          <w:bdr w:val="none" w:sz="0" w:space="0" w:color="auto"/>
          <w:lang w:val="pl-PL"/>
        </w:rPr>
        <w:t>continuum terapii MIBC. Aktualny stan wiedzy i nowości</w:t>
      </w:r>
    </w:p>
    <w:p w:rsidR="007C20ED" w:rsidRPr="00685CFE" w:rsidRDefault="00D2198B" w:rsidP="007C20ED">
      <w:pPr>
        <w:ind w:left="2120" w:hanging="2120"/>
        <w:rPr>
          <w:rFonts w:asciiTheme="minorHAnsi" w:eastAsia="Helvetica" w:hAnsiTheme="minorHAnsi" w:cs="Helvetica"/>
          <w:b/>
          <w:bCs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0076"/>
          <w:sz w:val="22"/>
          <w:szCs w:val="22"/>
        </w:rPr>
        <w:t xml:space="preserve"> </w:t>
      </w:r>
      <w:r w:rsidR="007C20ED" w:rsidRPr="00685CFE">
        <w:rPr>
          <w:rFonts w:asciiTheme="minorHAnsi" w:hAnsiTheme="minorHAnsi"/>
          <w:b/>
          <w:bCs/>
          <w:color w:val="00A1C5"/>
          <w:sz w:val="22"/>
          <w:szCs w:val="22"/>
        </w:rPr>
        <w:tab/>
      </w:r>
      <w:r w:rsidR="007C20ED" w:rsidRPr="00685CFE">
        <w:rPr>
          <w:rFonts w:asciiTheme="minorHAnsi" w:eastAsia="Helvetica" w:hAnsiTheme="minorHAnsi" w:cs="Helvetica"/>
          <w:b/>
          <w:bCs/>
          <w:sz w:val="22"/>
          <w:szCs w:val="22"/>
        </w:rPr>
        <w:t>Prowadzenie: prof. dr hab. med. Bartosz Małkiewicz</w:t>
      </w:r>
    </w:p>
    <w:p w:rsidR="00885F7D" w:rsidRPr="00685CFE" w:rsidRDefault="00885F7D" w:rsidP="007C20ED">
      <w:pPr>
        <w:ind w:left="2120" w:hanging="2120"/>
        <w:jc w:val="center"/>
        <w:rPr>
          <w:rFonts w:asciiTheme="minorHAnsi" w:eastAsia="Helvetica" w:hAnsiTheme="minorHAnsi" w:cs="Helvetica"/>
          <w:b/>
          <w:bCs/>
          <w:sz w:val="22"/>
          <w:szCs w:val="22"/>
        </w:rPr>
      </w:pPr>
    </w:p>
    <w:p w:rsidR="00885F7D" w:rsidRPr="00685CFE" w:rsidRDefault="00885F7D" w:rsidP="00885F7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15.15 – 15.18</w:t>
      </w:r>
    </w:p>
    <w:p w:rsidR="00885F7D" w:rsidRPr="00685CFE" w:rsidRDefault="00885F7D" w:rsidP="00885F7D">
      <w:pPr>
        <w:pStyle w:val="Default"/>
        <w:ind w:left="2130" w:hanging="2130"/>
        <w:rPr>
          <w:rFonts w:asciiTheme="minorHAnsi" w:eastAsia="Helvetica" w:hAnsiTheme="minorHAnsi" w:cs="Helvetica"/>
          <w:sz w:val="22"/>
          <w:szCs w:val="22"/>
          <w:lang w:val="pl-PL"/>
        </w:rPr>
      </w:pPr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>prof. dr hab. med. Bartosz Małkiewicz</w:t>
      </w:r>
    </w:p>
    <w:p w:rsidR="00885F7D" w:rsidRPr="00685CFE" w:rsidRDefault="00885F7D" w:rsidP="00885F7D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>Wprowadzenie</w:t>
      </w:r>
    </w:p>
    <w:p w:rsidR="00885F7D" w:rsidRPr="00685CFE" w:rsidRDefault="00885F7D" w:rsidP="007C20ED">
      <w:pPr>
        <w:ind w:left="2120" w:hanging="2120"/>
        <w:jc w:val="center"/>
        <w:rPr>
          <w:rFonts w:asciiTheme="minorHAnsi" w:eastAsia="Helvetica" w:hAnsiTheme="minorHAnsi" w:cs="Helvetica"/>
          <w:b/>
          <w:bCs/>
          <w:sz w:val="22"/>
          <w:szCs w:val="22"/>
        </w:rPr>
      </w:pPr>
    </w:p>
    <w:p w:rsidR="00885F7D" w:rsidRPr="00685CFE" w:rsidRDefault="00885F7D" w:rsidP="00885F7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15.18 – 15.</w:t>
      </w:r>
      <w:r w:rsidR="00CC5DDF" w:rsidRPr="00685CFE">
        <w:rPr>
          <w:rFonts w:asciiTheme="minorHAnsi" w:hAnsiTheme="minorHAnsi"/>
          <w:sz w:val="22"/>
          <w:szCs w:val="22"/>
          <w:u w:color="7030A0"/>
          <w:lang w:val="pl-PL"/>
        </w:rPr>
        <w:t>33</w:t>
      </w:r>
    </w:p>
    <w:p w:rsidR="00885F7D" w:rsidRPr="00685CFE" w:rsidRDefault="00885F7D" w:rsidP="00885F7D">
      <w:pPr>
        <w:pStyle w:val="Default"/>
        <w:ind w:left="2130" w:hanging="2130"/>
        <w:rPr>
          <w:rFonts w:asciiTheme="minorHAnsi" w:eastAsia="Helvetica" w:hAnsiTheme="minorHAnsi" w:cs="Helvetica"/>
          <w:sz w:val="22"/>
          <w:szCs w:val="22"/>
          <w:lang w:val="pl-PL"/>
        </w:rPr>
      </w:pPr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 xml:space="preserve">prof. dr hab. med. Paweł </w:t>
      </w:r>
      <w:proofErr w:type="spellStart"/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>Wiechno</w:t>
      </w:r>
      <w:proofErr w:type="spellEnd"/>
    </w:p>
    <w:p w:rsidR="00885F7D" w:rsidRPr="00685CFE" w:rsidRDefault="00885F7D" w:rsidP="00885F7D">
      <w:pPr>
        <w:pStyle w:val="Default"/>
        <w:ind w:left="2130" w:hanging="6"/>
        <w:rPr>
          <w:rFonts w:asciiTheme="minorHAnsi" w:eastAsia="Helvetica" w:hAnsiTheme="minorHAnsi" w:cs="Helvetica"/>
          <w:sz w:val="22"/>
          <w:szCs w:val="22"/>
          <w:lang w:val="pl-PL"/>
        </w:rPr>
      </w:pPr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 xml:space="preserve">Znaczenie immunoterapii </w:t>
      </w:r>
      <w:proofErr w:type="spellStart"/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>peri-operative</w:t>
      </w:r>
      <w:proofErr w:type="spellEnd"/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 xml:space="preserve"> w MIBC – co nowego dla pacjenta</w:t>
      </w:r>
    </w:p>
    <w:p w:rsidR="00885F7D" w:rsidRPr="00685CFE" w:rsidRDefault="00885F7D" w:rsidP="00885F7D">
      <w:pPr>
        <w:pStyle w:val="Default"/>
        <w:ind w:left="2130" w:hanging="6"/>
        <w:rPr>
          <w:rFonts w:asciiTheme="minorHAnsi" w:eastAsia="Helvetica" w:hAnsiTheme="minorHAnsi" w:cs="Helvetica"/>
          <w:sz w:val="22"/>
          <w:szCs w:val="22"/>
          <w:lang w:val="pl-PL"/>
        </w:rPr>
      </w:pPr>
    </w:p>
    <w:p w:rsidR="00885F7D" w:rsidRPr="00685CFE" w:rsidRDefault="00885F7D" w:rsidP="00885F7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15.</w:t>
      </w:r>
      <w:r w:rsidR="00CC5DDF" w:rsidRPr="00685CFE">
        <w:rPr>
          <w:rFonts w:asciiTheme="minorHAnsi" w:hAnsiTheme="minorHAnsi"/>
          <w:sz w:val="22"/>
          <w:szCs w:val="22"/>
          <w:u w:color="7030A0"/>
          <w:lang w:val="pl-PL"/>
        </w:rPr>
        <w:t>33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– 15.</w:t>
      </w:r>
      <w:r w:rsidR="00CC5DDF" w:rsidRPr="00685CFE">
        <w:rPr>
          <w:rFonts w:asciiTheme="minorHAnsi" w:hAnsiTheme="minorHAnsi"/>
          <w:sz w:val="22"/>
          <w:szCs w:val="22"/>
          <w:u w:color="7030A0"/>
          <w:lang w:val="pl-PL"/>
        </w:rPr>
        <w:t>48</w:t>
      </w:r>
    </w:p>
    <w:p w:rsidR="00CC5DDF" w:rsidRPr="00685CFE" w:rsidRDefault="00CC5DDF" w:rsidP="00CC5DDF">
      <w:pPr>
        <w:pStyle w:val="Default"/>
        <w:ind w:left="2130" w:hanging="2130"/>
        <w:rPr>
          <w:rFonts w:asciiTheme="minorHAnsi" w:eastAsia="Helvetica" w:hAnsiTheme="minorHAnsi" w:cs="Helvetica"/>
          <w:sz w:val="22"/>
          <w:szCs w:val="22"/>
          <w:lang w:val="pl-PL"/>
        </w:rPr>
      </w:pPr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 xml:space="preserve">dr hab. med. Artur </w:t>
      </w:r>
      <w:proofErr w:type="spellStart"/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>Lemiński</w:t>
      </w:r>
      <w:proofErr w:type="spellEnd"/>
    </w:p>
    <w:p w:rsidR="00885F7D" w:rsidRPr="00685CFE" w:rsidRDefault="00885F7D" w:rsidP="00885F7D">
      <w:pPr>
        <w:pStyle w:val="Default"/>
        <w:ind w:left="2130" w:hanging="6"/>
        <w:rPr>
          <w:rFonts w:asciiTheme="minorHAnsi" w:eastAsia="Helvetica" w:hAnsiTheme="minorHAnsi" w:cs="Helvetica"/>
          <w:sz w:val="22"/>
          <w:szCs w:val="22"/>
          <w:lang w:val="pl-PL"/>
        </w:rPr>
      </w:pPr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 xml:space="preserve">Nie tylko ERAS </w:t>
      </w:r>
      <w:r w:rsidR="00CC5DDF" w:rsidRPr="00685CFE">
        <w:rPr>
          <w:rFonts w:asciiTheme="minorHAnsi" w:eastAsia="Helvetica" w:hAnsiTheme="minorHAnsi" w:cs="Helvetica"/>
          <w:sz w:val="22"/>
          <w:szCs w:val="22"/>
          <w:lang w:val="pl-PL"/>
        </w:rPr>
        <w:t xml:space="preserve">– </w:t>
      </w:r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 xml:space="preserve">jak </w:t>
      </w:r>
      <w:r w:rsidR="00A37BED">
        <w:rPr>
          <w:rFonts w:asciiTheme="minorHAnsi" w:eastAsia="Helvetica" w:hAnsiTheme="minorHAnsi" w:cs="Helvetica"/>
          <w:sz w:val="22"/>
          <w:szCs w:val="22"/>
          <w:lang w:val="pl-PL"/>
        </w:rPr>
        <w:t>„</w:t>
      </w:r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>idealnie</w:t>
      </w:r>
      <w:r w:rsidR="00A37BED">
        <w:rPr>
          <w:rFonts w:asciiTheme="minorHAnsi" w:eastAsia="Helvetica" w:hAnsiTheme="minorHAnsi" w:cs="Helvetica"/>
          <w:sz w:val="22"/>
          <w:szCs w:val="22"/>
          <w:lang w:val="pl-PL"/>
        </w:rPr>
        <w:t>”</w:t>
      </w:r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 xml:space="preserve"> przygotować pacjenta do </w:t>
      </w:r>
      <w:proofErr w:type="spellStart"/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>cystektomii</w:t>
      </w:r>
      <w:proofErr w:type="spellEnd"/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 xml:space="preserve"> radykalnej</w:t>
      </w:r>
    </w:p>
    <w:p w:rsidR="00885F7D" w:rsidRPr="00685CFE" w:rsidRDefault="00885F7D" w:rsidP="00885F7D">
      <w:pPr>
        <w:pStyle w:val="Default"/>
        <w:ind w:left="2130" w:hanging="6"/>
        <w:rPr>
          <w:rFonts w:asciiTheme="minorHAnsi" w:eastAsia="Helvetica" w:hAnsiTheme="minorHAnsi" w:cs="Helvetica"/>
          <w:sz w:val="22"/>
          <w:szCs w:val="22"/>
          <w:lang w:val="pl-PL"/>
        </w:rPr>
      </w:pPr>
    </w:p>
    <w:p w:rsidR="00CC5DDF" w:rsidRPr="00685CFE" w:rsidRDefault="00CC5DDF" w:rsidP="00CC5DDF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15.48 – 16.00</w:t>
      </w:r>
    </w:p>
    <w:p w:rsidR="00CC5DDF" w:rsidRPr="00685CFE" w:rsidRDefault="00CC5DDF" w:rsidP="00CC5DDF">
      <w:pPr>
        <w:pStyle w:val="Default"/>
        <w:ind w:left="2130" w:hanging="2130"/>
        <w:rPr>
          <w:rFonts w:asciiTheme="minorHAnsi" w:eastAsia="Helvetica" w:hAnsiTheme="minorHAnsi" w:cs="Helvetica"/>
          <w:sz w:val="22"/>
          <w:szCs w:val="22"/>
          <w:lang w:val="pl-PL"/>
        </w:rPr>
      </w:pPr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>prof. dr hab. med. Bartosz Małkiewicz</w:t>
      </w:r>
    </w:p>
    <w:p w:rsidR="00885F7D" w:rsidRPr="00685CFE" w:rsidRDefault="00885F7D" w:rsidP="00885F7D">
      <w:pPr>
        <w:pStyle w:val="Default"/>
        <w:ind w:left="2130" w:hanging="6"/>
        <w:rPr>
          <w:rFonts w:asciiTheme="minorHAnsi" w:eastAsia="Helvetica" w:hAnsiTheme="minorHAnsi" w:cs="Helvetica"/>
          <w:sz w:val="22"/>
          <w:szCs w:val="22"/>
          <w:lang w:val="pl-PL"/>
        </w:rPr>
      </w:pPr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 xml:space="preserve">Czy jest miejsce na chirurgiczne leczenie choroby </w:t>
      </w:r>
      <w:proofErr w:type="spellStart"/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>oligometastatycznej</w:t>
      </w:r>
      <w:proofErr w:type="spellEnd"/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 xml:space="preserve">?  </w:t>
      </w:r>
    </w:p>
    <w:p w:rsidR="00CC5DDF" w:rsidRPr="00685CFE" w:rsidRDefault="00CC5DDF" w:rsidP="00CC5DDF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</w:p>
    <w:p w:rsidR="00CC5DDF" w:rsidRPr="00685CFE" w:rsidRDefault="00CC5DDF" w:rsidP="00CC5DDF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16.00 – 16.15</w:t>
      </w:r>
    </w:p>
    <w:p w:rsidR="00CC5DDF" w:rsidRPr="00685CFE" w:rsidRDefault="00CC5DDF" w:rsidP="00CC5DDF">
      <w:pPr>
        <w:pStyle w:val="Default"/>
        <w:ind w:left="2130" w:hanging="2130"/>
        <w:rPr>
          <w:rFonts w:asciiTheme="minorHAnsi" w:eastAsia="Helvetica" w:hAnsiTheme="minorHAnsi" w:cs="Helvetica"/>
          <w:sz w:val="22"/>
          <w:szCs w:val="22"/>
          <w:lang w:val="pl-PL"/>
        </w:rPr>
      </w:pPr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>dr hab. med. Jakub Żołnierek</w:t>
      </w:r>
    </w:p>
    <w:p w:rsidR="00885F7D" w:rsidRPr="00685CFE" w:rsidRDefault="00885F7D" w:rsidP="00885F7D">
      <w:pPr>
        <w:pStyle w:val="Default"/>
        <w:ind w:left="2130" w:hanging="6"/>
        <w:rPr>
          <w:rFonts w:asciiTheme="minorHAnsi" w:eastAsia="Helvetica" w:hAnsiTheme="minorHAnsi" w:cs="Helvetica"/>
          <w:sz w:val="22"/>
          <w:szCs w:val="22"/>
          <w:lang w:val="pl-PL"/>
        </w:rPr>
      </w:pPr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>Czy możemy poprawić przeżyci</w:t>
      </w:r>
      <w:r w:rsidR="00CC5DDF" w:rsidRPr="00685CFE">
        <w:rPr>
          <w:rFonts w:asciiTheme="minorHAnsi" w:eastAsia="Helvetica" w:hAnsiTheme="minorHAnsi" w:cs="Helvetica"/>
          <w:sz w:val="22"/>
          <w:szCs w:val="22"/>
          <w:lang w:val="pl-PL"/>
        </w:rPr>
        <w:t>e</w:t>
      </w:r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 xml:space="preserve"> chorych z MIBC?  – terapie </w:t>
      </w:r>
      <w:proofErr w:type="spellStart"/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>adjuwantowe</w:t>
      </w:r>
      <w:proofErr w:type="spellEnd"/>
    </w:p>
    <w:p w:rsidR="00885F7D" w:rsidRPr="00685CFE" w:rsidRDefault="00885F7D" w:rsidP="00885F7D">
      <w:pPr>
        <w:pStyle w:val="Default"/>
        <w:ind w:left="2130" w:hanging="6"/>
        <w:rPr>
          <w:rFonts w:asciiTheme="minorHAnsi" w:eastAsia="Helvetica" w:hAnsiTheme="minorHAnsi" w:cs="Helvetica"/>
          <w:sz w:val="22"/>
          <w:szCs w:val="22"/>
          <w:lang w:val="pl-PL"/>
        </w:rPr>
      </w:pPr>
    </w:p>
    <w:p w:rsidR="00A37BED" w:rsidRDefault="00A37BED" w:rsidP="00CC5DDF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</w:p>
    <w:p w:rsidR="00A37BED" w:rsidRDefault="00A37BED" w:rsidP="00CC5DDF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>
        <w:rPr>
          <w:rFonts w:asciiTheme="minorHAnsi" w:hAnsiTheme="minorHAnsi"/>
          <w:sz w:val="22"/>
          <w:szCs w:val="22"/>
          <w:u w:color="7030A0"/>
          <w:lang w:val="pl-PL"/>
        </w:rPr>
        <w:t>16.15 – 16.42</w:t>
      </w:r>
    </w:p>
    <w:p w:rsidR="00A37BED" w:rsidRPr="00685CFE" w:rsidRDefault="00CC5DDF" w:rsidP="00A37BED">
      <w:pPr>
        <w:pStyle w:val="Default"/>
        <w:ind w:left="2130" w:hanging="2130"/>
        <w:rPr>
          <w:rFonts w:asciiTheme="minorHAnsi" w:eastAsia="Helvetica" w:hAnsiTheme="minorHAnsi" w:cs="Helvetica"/>
          <w:sz w:val="22"/>
          <w:szCs w:val="22"/>
          <w:lang w:val="pl-PL"/>
        </w:rPr>
      </w:pPr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>dr hab. med. Anna Kołodziej</w:t>
      </w:r>
      <w:r w:rsidR="00A37BED">
        <w:rPr>
          <w:rFonts w:asciiTheme="minorHAnsi" w:eastAsia="Helvetica" w:hAnsiTheme="minorHAnsi" w:cs="Helvetica"/>
          <w:sz w:val="22"/>
          <w:szCs w:val="22"/>
          <w:lang w:val="pl-PL"/>
        </w:rPr>
        <w:t xml:space="preserve">, </w:t>
      </w:r>
      <w:r w:rsidR="00A37BED" w:rsidRPr="00685CFE">
        <w:rPr>
          <w:rFonts w:asciiTheme="minorHAnsi" w:eastAsia="Helvetica" w:hAnsiTheme="minorHAnsi" w:cs="Helvetica"/>
          <w:sz w:val="22"/>
          <w:szCs w:val="22"/>
          <w:lang w:val="pl-PL"/>
        </w:rPr>
        <w:t xml:space="preserve">dr Iwona </w:t>
      </w:r>
      <w:proofErr w:type="spellStart"/>
      <w:r w:rsidR="00A37BED" w:rsidRPr="00685CFE">
        <w:rPr>
          <w:rFonts w:asciiTheme="minorHAnsi" w:eastAsia="Helvetica" w:hAnsiTheme="minorHAnsi" w:cs="Helvetica"/>
          <w:sz w:val="22"/>
          <w:szCs w:val="22"/>
          <w:lang w:val="pl-PL"/>
        </w:rPr>
        <w:t>Skoneczna</w:t>
      </w:r>
      <w:proofErr w:type="spellEnd"/>
    </w:p>
    <w:p w:rsidR="00A37BED" w:rsidRPr="00A37BED" w:rsidRDefault="00A37BED" w:rsidP="00A37BED">
      <w:pPr>
        <w:pStyle w:val="Default"/>
        <w:ind w:left="2130" w:hanging="6"/>
        <w:rPr>
          <w:rFonts w:asciiTheme="minorHAnsi" w:eastAsia="Helvetica" w:hAnsiTheme="minorHAnsi" w:cs="Helvetica"/>
          <w:sz w:val="22"/>
          <w:szCs w:val="22"/>
          <w:lang w:val="pl-PL"/>
        </w:rPr>
      </w:pPr>
      <w:r w:rsidRPr="00A37BED">
        <w:rPr>
          <w:rFonts w:asciiTheme="minorHAnsi" w:eastAsia="Helvetica" w:hAnsiTheme="minorHAnsi" w:cs="Helvetica"/>
          <w:sz w:val="22"/>
          <w:szCs w:val="22"/>
          <w:lang w:val="pl-PL"/>
        </w:rPr>
        <w:t xml:space="preserve">Czy współpraca ma znaczenie w procesie leczenia chorych na raka </w:t>
      </w:r>
      <w:proofErr w:type="spellStart"/>
      <w:r w:rsidRPr="00A37BED">
        <w:rPr>
          <w:rFonts w:asciiTheme="minorHAnsi" w:eastAsia="Helvetica" w:hAnsiTheme="minorHAnsi" w:cs="Helvetica"/>
          <w:sz w:val="22"/>
          <w:szCs w:val="22"/>
          <w:lang w:val="pl-PL"/>
        </w:rPr>
        <w:t>urotelialnego</w:t>
      </w:r>
      <w:proofErr w:type="spellEnd"/>
      <w:r w:rsidRPr="00A37BED">
        <w:rPr>
          <w:rFonts w:asciiTheme="minorHAnsi" w:eastAsia="Helvetica" w:hAnsiTheme="minorHAnsi" w:cs="Helvetica"/>
          <w:sz w:val="22"/>
          <w:szCs w:val="22"/>
          <w:lang w:val="pl-PL"/>
        </w:rPr>
        <w:t xml:space="preserve"> w stadium zaawansowanym</w:t>
      </w:r>
      <w:r>
        <w:rPr>
          <w:rFonts w:asciiTheme="minorHAnsi" w:eastAsia="Helvetica" w:hAnsiTheme="minorHAnsi" w:cs="Helvetica"/>
          <w:sz w:val="22"/>
          <w:szCs w:val="22"/>
          <w:lang w:val="pl-PL"/>
        </w:rPr>
        <w:t>? Rola urolo</w:t>
      </w:r>
      <w:r w:rsidR="00DF107D">
        <w:rPr>
          <w:rFonts w:asciiTheme="minorHAnsi" w:eastAsia="Helvetica" w:hAnsiTheme="minorHAnsi" w:cs="Helvetica"/>
          <w:sz w:val="22"/>
          <w:szCs w:val="22"/>
          <w:lang w:val="pl-PL"/>
        </w:rPr>
        <w:t>ga i onkologa</w:t>
      </w:r>
    </w:p>
    <w:p w:rsidR="00CC5DDF" w:rsidRPr="00685CFE" w:rsidRDefault="00CC5DDF" w:rsidP="00CC5DDF">
      <w:pPr>
        <w:pStyle w:val="Default"/>
        <w:ind w:left="2130" w:hanging="2130"/>
        <w:rPr>
          <w:rFonts w:asciiTheme="minorHAnsi" w:eastAsia="Helvetica" w:hAnsiTheme="minorHAnsi" w:cs="Helvetica"/>
          <w:sz w:val="22"/>
          <w:szCs w:val="22"/>
          <w:lang w:val="pl-PL"/>
        </w:rPr>
      </w:pPr>
    </w:p>
    <w:p w:rsidR="00CC5DDF" w:rsidRPr="00685CFE" w:rsidRDefault="00CC5DDF" w:rsidP="00CC5DDF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16.42 – 16.45</w:t>
      </w:r>
    </w:p>
    <w:p w:rsidR="00CC5DDF" w:rsidRPr="00685CFE" w:rsidRDefault="00CC5DDF" w:rsidP="00CC5DDF">
      <w:pPr>
        <w:pStyle w:val="Default"/>
        <w:ind w:left="2130" w:hanging="2130"/>
        <w:rPr>
          <w:rFonts w:asciiTheme="minorHAnsi" w:eastAsia="Helvetica" w:hAnsiTheme="minorHAnsi" w:cs="Helvetica"/>
          <w:sz w:val="22"/>
          <w:szCs w:val="22"/>
          <w:lang w:val="pl-PL"/>
        </w:rPr>
      </w:pPr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>prof. dr hab. med. Bartosz Małkiewicz</w:t>
      </w:r>
    </w:p>
    <w:p w:rsidR="00CC5DDF" w:rsidRDefault="00CC5DDF" w:rsidP="00CC5DDF">
      <w:pPr>
        <w:pStyle w:val="Default"/>
        <w:ind w:left="2130" w:hanging="10"/>
        <w:rPr>
          <w:rFonts w:asciiTheme="minorHAnsi" w:eastAsia="Helvetica" w:hAnsiTheme="minorHAnsi" w:cs="Helvetica"/>
          <w:sz w:val="22"/>
          <w:szCs w:val="22"/>
          <w:lang w:val="pl-PL"/>
        </w:rPr>
      </w:pPr>
      <w:r w:rsidRPr="00685CFE">
        <w:rPr>
          <w:rFonts w:asciiTheme="minorHAnsi" w:eastAsia="Helvetica" w:hAnsiTheme="minorHAnsi" w:cs="Helvetica"/>
          <w:sz w:val="22"/>
          <w:szCs w:val="22"/>
          <w:lang w:val="pl-PL"/>
        </w:rPr>
        <w:t>Podsumowanie</w:t>
      </w:r>
    </w:p>
    <w:p w:rsidR="0031416B" w:rsidRDefault="0031416B" w:rsidP="00CC5DDF">
      <w:pPr>
        <w:pStyle w:val="Default"/>
        <w:ind w:left="2130" w:hanging="10"/>
        <w:rPr>
          <w:rFonts w:asciiTheme="minorHAnsi" w:eastAsia="Helvetica" w:hAnsiTheme="minorHAnsi" w:cs="Helvetica"/>
          <w:sz w:val="22"/>
          <w:szCs w:val="22"/>
          <w:lang w:val="pl-PL"/>
        </w:rPr>
      </w:pPr>
    </w:p>
    <w:p w:rsidR="0031416B" w:rsidRPr="00F867A2" w:rsidRDefault="0031416B" w:rsidP="0031416B">
      <w:pPr>
        <w:ind w:left="2120" w:hanging="2120"/>
        <w:rPr>
          <w:rFonts w:asciiTheme="minorHAnsi" w:hAnsiTheme="minorHAnsi"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16.45 – 17.00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</w:r>
      <w:r>
        <w:rPr>
          <w:rFonts w:asciiTheme="minorHAnsi" w:hAnsiTheme="minorHAnsi"/>
          <w:b/>
          <w:bCs/>
          <w:color w:val="FF5E61"/>
          <w:sz w:val="22"/>
          <w:szCs w:val="22"/>
        </w:rPr>
        <w:t xml:space="preserve">WYKŁAD </w:t>
      </w:r>
      <w:r w:rsidR="00F867A2">
        <w:rPr>
          <w:rFonts w:asciiTheme="minorHAnsi" w:hAnsiTheme="minorHAnsi"/>
          <w:b/>
          <w:bCs/>
          <w:color w:val="FF5E61"/>
          <w:sz w:val="22"/>
          <w:szCs w:val="22"/>
        </w:rPr>
        <w:t xml:space="preserve">I </w:t>
      </w:r>
      <w:r w:rsidR="00F867A2" w:rsidRPr="00F867A2">
        <w:rPr>
          <w:rFonts w:asciiTheme="minorHAnsi" w:hAnsiTheme="minorHAnsi"/>
          <w:color w:val="FF5E61"/>
          <w:sz w:val="22"/>
          <w:szCs w:val="22"/>
        </w:rPr>
        <w:t>(Wykład sponsorowany)</w:t>
      </w:r>
      <w:r w:rsidRPr="00F867A2">
        <w:rPr>
          <w:rFonts w:asciiTheme="minorHAnsi" w:hAnsiTheme="minorHAnsi"/>
          <w:color w:val="FF5E61"/>
          <w:sz w:val="22"/>
          <w:szCs w:val="22"/>
        </w:rPr>
        <w:t xml:space="preserve"> </w:t>
      </w:r>
    </w:p>
    <w:p w:rsidR="0031416B" w:rsidRDefault="005B600B" w:rsidP="005B600B">
      <w:pPr>
        <w:pStyle w:val="Default"/>
        <w:ind w:left="2130" w:hanging="6"/>
        <w:rPr>
          <w:rFonts w:asciiTheme="minorHAnsi" w:eastAsia="Helvetica" w:hAnsiTheme="minorHAnsi" w:cs="Helvetica"/>
          <w:sz w:val="22"/>
          <w:szCs w:val="22"/>
          <w:lang w:val="pl-PL"/>
        </w:rPr>
      </w:pPr>
      <w:r w:rsidRPr="005B600B">
        <w:rPr>
          <w:rFonts w:asciiTheme="minorHAnsi" w:eastAsia="Helvetica" w:hAnsiTheme="minorHAnsi" w:cs="Helvetica"/>
          <w:sz w:val="22"/>
          <w:szCs w:val="22"/>
          <w:lang w:val="pl-PL"/>
        </w:rPr>
        <w:t xml:space="preserve">Dlaczego należy intensyfikować leczenie </w:t>
      </w:r>
      <w:proofErr w:type="spellStart"/>
      <w:r w:rsidRPr="005B600B">
        <w:rPr>
          <w:rFonts w:asciiTheme="minorHAnsi" w:eastAsia="Helvetica" w:hAnsiTheme="minorHAnsi" w:cs="Helvetica"/>
          <w:sz w:val="22"/>
          <w:szCs w:val="22"/>
          <w:lang w:val="pl-PL"/>
        </w:rPr>
        <w:t>mHSPC</w:t>
      </w:r>
      <w:proofErr w:type="spellEnd"/>
      <w:r w:rsidRPr="005B600B">
        <w:rPr>
          <w:rFonts w:asciiTheme="minorHAnsi" w:eastAsia="Helvetica" w:hAnsiTheme="minorHAnsi" w:cs="Helvetica"/>
          <w:sz w:val="22"/>
          <w:szCs w:val="22"/>
          <w:lang w:val="pl-PL"/>
        </w:rPr>
        <w:t xml:space="preserve"> przez dodanie nowego leku hormonalnego do ADT?</w:t>
      </w:r>
    </w:p>
    <w:p w:rsidR="005B600B" w:rsidRPr="00685CFE" w:rsidRDefault="005B600B" w:rsidP="005B600B">
      <w:pPr>
        <w:pStyle w:val="Default"/>
        <w:ind w:left="2130" w:hanging="6"/>
        <w:rPr>
          <w:rFonts w:asciiTheme="minorHAnsi" w:eastAsia="Helvetica" w:hAnsiTheme="minorHAnsi" w:cs="Helvetica"/>
          <w:sz w:val="22"/>
          <w:szCs w:val="22"/>
          <w:lang w:val="pl-PL"/>
        </w:rPr>
      </w:pPr>
    </w:p>
    <w:p w:rsidR="00D2198B" w:rsidRPr="00685CFE" w:rsidRDefault="00D2198B" w:rsidP="00D2198B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1</w:t>
      </w:r>
      <w:r w:rsidR="0031416B">
        <w:rPr>
          <w:rFonts w:asciiTheme="minorHAnsi" w:hAnsiTheme="minorHAnsi"/>
          <w:b/>
          <w:bCs/>
          <w:color w:val="FF5E61"/>
          <w:sz w:val="22"/>
          <w:szCs w:val="22"/>
        </w:rPr>
        <w:t>7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.</w:t>
      </w:r>
      <w:r w:rsidR="0031416B">
        <w:rPr>
          <w:rFonts w:asciiTheme="minorHAnsi" w:hAnsiTheme="minorHAnsi"/>
          <w:b/>
          <w:bCs/>
          <w:color w:val="FF5E61"/>
          <w:sz w:val="22"/>
          <w:szCs w:val="22"/>
        </w:rPr>
        <w:t>00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 – 17.</w:t>
      </w:r>
      <w:r w:rsidR="0031416B">
        <w:rPr>
          <w:rFonts w:asciiTheme="minorHAnsi" w:hAnsiTheme="minorHAnsi"/>
          <w:b/>
          <w:bCs/>
          <w:color w:val="FF5E61"/>
          <w:sz w:val="22"/>
          <w:szCs w:val="22"/>
        </w:rPr>
        <w:t>15</w:t>
      </w:r>
      <w:r w:rsidR="007C20ED"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>Przerwa</w:t>
      </w:r>
    </w:p>
    <w:p w:rsidR="00F867A2" w:rsidRDefault="00F867A2" w:rsidP="001451A0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</w:p>
    <w:p w:rsidR="006A6A4D" w:rsidRPr="00685CFE" w:rsidRDefault="006A6A4D" w:rsidP="006A6A4D">
      <w:pPr>
        <w:rPr>
          <w:rFonts w:asciiTheme="minorHAnsi" w:eastAsia="Helvetica" w:hAnsiTheme="minorHAnsi" w:cs="Helvetica"/>
          <w:sz w:val="16"/>
          <w:szCs w:val="16"/>
        </w:rPr>
      </w:pPr>
    </w:p>
    <w:p w:rsidR="00F867A2" w:rsidRPr="00F867A2" w:rsidRDefault="00F867A2" w:rsidP="00F867A2">
      <w:pPr>
        <w:ind w:left="2120" w:hanging="2120"/>
        <w:rPr>
          <w:rFonts w:asciiTheme="majorHAnsi" w:hAnsiTheme="majorHAnsi"/>
          <w:b/>
          <w:bCs/>
          <w:color w:val="FF5E61"/>
          <w:sz w:val="22"/>
          <w:szCs w:val="22"/>
        </w:rPr>
      </w:pPr>
      <w:r w:rsidRPr="00F867A2">
        <w:rPr>
          <w:rFonts w:asciiTheme="majorHAnsi" w:hAnsiTheme="majorHAnsi"/>
          <w:b/>
          <w:bCs/>
          <w:color w:val="FF5E61"/>
          <w:sz w:val="22"/>
          <w:szCs w:val="22"/>
        </w:rPr>
        <w:t>17.15 – 19.10</w:t>
      </w:r>
      <w:r w:rsidRPr="00F867A2">
        <w:rPr>
          <w:rFonts w:asciiTheme="majorHAnsi" w:hAnsiTheme="majorHAnsi"/>
          <w:b/>
          <w:bCs/>
          <w:color w:val="FF5E61"/>
          <w:sz w:val="22"/>
          <w:szCs w:val="22"/>
        </w:rPr>
        <w:tab/>
        <w:t xml:space="preserve">ZWYCZAJNE WALNE ZGROMADZENIE CZŁONKÓW </w:t>
      </w:r>
    </w:p>
    <w:p w:rsidR="00F867A2" w:rsidRPr="00F867A2" w:rsidRDefault="00F867A2" w:rsidP="00F867A2">
      <w:pPr>
        <w:ind w:left="2120"/>
        <w:rPr>
          <w:rFonts w:asciiTheme="majorHAnsi" w:hAnsiTheme="majorHAnsi"/>
          <w:b/>
          <w:bCs/>
          <w:color w:val="FF5E61"/>
          <w:sz w:val="22"/>
          <w:szCs w:val="22"/>
        </w:rPr>
      </w:pPr>
      <w:r w:rsidRPr="00F867A2">
        <w:rPr>
          <w:rFonts w:asciiTheme="majorHAnsi" w:hAnsiTheme="majorHAnsi"/>
          <w:b/>
          <w:bCs/>
          <w:color w:val="FF5E61"/>
          <w:sz w:val="22"/>
          <w:szCs w:val="22"/>
        </w:rPr>
        <w:t>POLSKIEGO TOWARZYSTWA UROLOGICZNEGO</w:t>
      </w:r>
    </w:p>
    <w:p w:rsidR="00CC3BDB" w:rsidRDefault="00CC3BDB" w:rsidP="00F867A2">
      <w:pPr>
        <w:pStyle w:val="Default"/>
        <w:ind w:left="2130" w:hanging="2130"/>
        <w:rPr>
          <w:rFonts w:asciiTheme="majorHAnsi" w:hAnsiTheme="majorHAnsi"/>
          <w:color w:val="000000" w:themeColor="text1"/>
          <w:sz w:val="22"/>
          <w:szCs w:val="22"/>
          <w:u w:color="7030A0"/>
          <w:lang w:val="pl-PL"/>
        </w:rPr>
      </w:pPr>
    </w:p>
    <w:p w:rsidR="00F867A2" w:rsidRPr="00F867A2" w:rsidRDefault="00F867A2" w:rsidP="00F867A2">
      <w:pPr>
        <w:pStyle w:val="Default"/>
        <w:ind w:left="2130" w:hanging="2130"/>
        <w:rPr>
          <w:rFonts w:asciiTheme="majorHAnsi" w:eastAsia="Helvetica" w:hAnsiTheme="majorHAnsi" w:cs="Helvetica"/>
          <w:sz w:val="22"/>
          <w:szCs w:val="22"/>
          <w:u w:color="7030A0"/>
          <w:lang w:val="pl-PL"/>
        </w:rPr>
      </w:pPr>
      <w:r w:rsidRPr="00F867A2">
        <w:rPr>
          <w:rFonts w:asciiTheme="majorHAnsi" w:hAnsiTheme="majorHAnsi"/>
          <w:color w:val="000000" w:themeColor="text1"/>
          <w:sz w:val="22"/>
          <w:szCs w:val="22"/>
          <w:u w:color="7030A0"/>
          <w:lang w:val="pl-PL"/>
        </w:rPr>
        <w:t>17.15 – 17.20</w:t>
      </w: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tab/>
        <w:t>Otwarcie Zgromadzenia. Wybór przewodniczącego, sekretarza i komisji skrutacyjnej</w:t>
      </w:r>
      <w:r w:rsidRPr="00F867A2">
        <w:rPr>
          <w:rFonts w:asciiTheme="majorHAnsi" w:eastAsia="Helvetica" w:hAnsiTheme="majorHAnsi" w:cs="Helvetica"/>
          <w:sz w:val="22"/>
          <w:szCs w:val="22"/>
          <w:u w:color="7030A0"/>
          <w:lang w:val="pl-PL"/>
        </w:rPr>
        <w:t xml:space="preserve"> </w:t>
      </w: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t xml:space="preserve">Walnego Zgromadzenia Członków PTU. </w:t>
      </w:r>
    </w:p>
    <w:p w:rsidR="00F867A2" w:rsidRPr="00F867A2" w:rsidRDefault="00F867A2" w:rsidP="00F867A2">
      <w:pPr>
        <w:pStyle w:val="Default"/>
        <w:ind w:left="2130" w:hanging="2130"/>
        <w:rPr>
          <w:rFonts w:asciiTheme="majorHAnsi" w:hAnsiTheme="majorHAnsi"/>
          <w:sz w:val="22"/>
          <w:szCs w:val="22"/>
          <w:u w:color="7030A0"/>
          <w:lang w:val="pl-PL"/>
        </w:rPr>
      </w:pPr>
    </w:p>
    <w:p w:rsidR="00F867A2" w:rsidRPr="00F867A2" w:rsidRDefault="00F867A2" w:rsidP="00F867A2">
      <w:pPr>
        <w:pStyle w:val="Default"/>
        <w:ind w:left="2130" w:hanging="2130"/>
        <w:rPr>
          <w:rFonts w:asciiTheme="majorHAnsi" w:eastAsia="Helvetica" w:hAnsiTheme="majorHAnsi" w:cs="Helvetica"/>
          <w:sz w:val="22"/>
          <w:szCs w:val="22"/>
          <w:u w:color="7030A0"/>
          <w:lang w:val="pl-PL"/>
        </w:rPr>
      </w:pP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t xml:space="preserve">17.20 – 17.30 </w:t>
      </w: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tab/>
        <w:t>Sprawozdanie prezesa PTU</w:t>
      </w: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tab/>
      </w: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tab/>
      </w: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tab/>
      </w: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tab/>
      </w: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tab/>
      </w: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tab/>
        <w:t xml:space="preserve"> </w:t>
      </w:r>
    </w:p>
    <w:p w:rsidR="00F867A2" w:rsidRPr="00F867A2" w:rsidRDefault="00F867A2" w:rsidP="00F867A2">
      <w:pPr>
        <w:pStyle w:val="Default"/>
        <w:ind w:left="2130" w:hanging="2130"/>
        <w:rPr>
          <w:rFonts w:asciiTheme="majorHAnsi" w:eastAsia="Helvetica" w:hAnsiTheme="majorHAnsi" w:cs="Helvetica"/>
          <w:sz w:val="22"/>
          <w:szCs w:val="22"/>
          <w:u w:color="7030A0"/>
          <w:lang w:val="pl-PL"/>
        </w:rPr>
      </w:pP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lastRenderedPageBreak/>
        <w:t xml:space="preserve">17.30 – 17.37 </w:t>
      </w: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tab/>
        <w:t>Sprawozdanie skarbnika ZG PTU</w:t>
      </w: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tab/>
      </w: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tab/>
      </w: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tab/>
      </w: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tab/>
      </w: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tab/>
        <w:t xml:space="preserve"> </w:t>
      </w:r>
    </w:p>
    <w:p w:rsidR="00F867A2" w:rsidRPr="00F867A2" w:rsidRDefault="00F867A2" w:rsidP="00F867A2">
      <w:pPr>
        <w:pStyle w:val="Default"/>
        <w:ind w:left="2130" w:hanging="2130"/>
        <w:rPr>
          <w:rFonts w:asciiTheme="majorHAnsi" w:hAnsiTheme="majorHAnsi"/>
          <w:sz w:val="22"/>
          <w:szCs w:val="22"/>
          <w:u w:color="7030A0"/>
          <w:lang w:val="pl-PL"/>
        </w:rPr>
      </w:pP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t>17.37 – 17.42</w:t>
      </w: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tab/>
        <w:t>Sprawozdanie przewodniczącego Głównej Komisji Rewizyjnej i Sądu Koleżeńskiego PTU</w:t>
      </w:r>
    </w:p>
    <w:p w:rsidR="00F867A2" w:rsidRPr="00F867A2" w:rsidRDefault="00F867A2" w:rsidP="00F867A2">
      <w:pPr>
        <w:pStyle w:val="Default"/>
        <w:ind w:left="2130" w:hanging="2130"/>
        <w:rPr>
          <w:rFonts w:asciiTheme="majorHAnsi" w:hAnsiTheme="majorHAnsi"/>
          <w:sz w:val="22"/>
          <w:szCs w:val="22"/>
          <w:u w:color="7030A0"/>
          <w:lang w:val="pl-PL"/>
        </w:rPr>
      </w:pPr>
    </w:p>
    <w:p w:rsidR="00F867A2" w:rsidRPr="00F867A2" w:rsidRDefault="00F867A2" w:rsidP="00F867A2">
      <w:pPr>
        <w:pStyle w:val="Default"/>
        <w:ind w:left="2130" w:hanging="2130"/>
        <w:rPr>
          <w:rFonts w:asciiTheme="majorHAnsi" w:hAnsiTheme="majorHAnsi"/>
          <w:sz w:val="22"/>
          <w:szCs w:val="22"/>
          <w:u w:color="7030A0"/>
          <w:lang w:val="pl-PL"/>
        </w:rPr>
      </w:pP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t>17.42 – 17.55</w:t>
      </w: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tab/>
        <w:t>Prezentacja kandydatur do godności Członka Honorowego PTU</w:t>
      </w:r>
    </w:p>
    <w:p w:rsidR="00F867A2" w:rsidRPr="00F867A2" w:rsidRDefault="00F867A2" w:rsidP="00F867A2">
      <w:pPr>
        <w:pStyle w:val="Default"/>
        <w:ind w:left="2130" w:hanging="2130"/>
        <w:rPr>
          <w:rFonts w:asciiTheme="majorHAnsi" w:hAnsiTheme="majorHAnsi"/>
          <w:sz w:val="22"/>
          <w:szCs w:val="22"/>
          <w:u w:color="7030A0"/>
          <w:lang w:val="pl-PL"/>
        </w:rPr>
      </w:pP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t xml:space="preserve">17.55 – 18.05 </w:t>
      </w: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tab/>
        <w:t>Głosowanie tajne nad zgłoszonymi kandydaturami</w:t>
      </w:r>
    </w:p>
    <w:p w:rsidR="00F867A2" w:rsidRPr="00F867A2" w:rsidRDefault="00F867A2" w:rsidP="00F867A2">
      <w:pPr>
        <w:pStyle w:val="Default"/>
        <w:ind w:left="2130" w:hanging="2130"/>
        <w:rPr>
          <w:rFonts w:asciiTheme="majorHAnsi" w:hAnsiTheme="majorHAnsi"/>
          <w:sz w:val="22"/>
          <w:szCs w:val="22"/>
          <w:u w:color="7030A0"/>
          <w:lang w:val="pl-PL"/>
        </w:rPr>
      </w:pPr>
    </w:p>
    <w:p w:rsidR="00F867A2" w:rsidRPr="00F867A2" w:rsidRDefault="00F867A2" w:rsidP="00F867A2">
      <w:pPr>
        <w:pStyle w:val="Default"/>
        <w:ind w:left="2130" w:hanging="2130"/>
        <w:rPr>
          <w:rFonts w:asciiTheme="majorHAnsi" w:hAnsiTheme="majorHAnsi"/>
          <w:sz w:val="22"/>
          <w:szCs w:val="22"/>
          <w:u w:color="7030A0"/>
          <w:lang w:val="pl-PL"/>
        </w:rPr>
      </w:pP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t>18.05 – 18.12</w:t>
      </w:r>
      <w:r w:rsidRPr="00F867A2">
        <w:rPr>
          <w:rFonts w:asciiTheme="majorHAnsi" w:hAnsiTheme="majorHAnsi"/>
          <w:sz w:val="22"/>
          <w:szCs w:val="22"/>
          <w:u w:color="7030A0"/>
          <w:lang w:val="pl-PL"/>
        </w:rPr>
        <w:tab/>
        <w:t xml:space="preserve">Prezentacja kandydata / kandydatów na stanowisko prezesa elekta PTU (zgodnie ze Statutem: rozdział IV, paragraf 6, punkt 1a) </w:t>
      </w:r>
    </w:p>
    <w:p w:rsidR="00F867A2" w:rsidRPr="00F867A2" w:rsidRDefault="00F867A2" w:rsidP="00F867A2">
      <w:pPr>
        <w:pStyle w:val="Default"/>
        <w:ind w:left="2130" w:hanging="2130"/>
        <w:rPr>
          <w:rFonts w:asciiTheme="majorHAnsi" w:hAnsiTheme="majorHAnsi" w:cstheme="minorHAnsi"/>
          <w:sz w:val="22"/>
          <w:szCs w:val="22"/>
          <w:lang w:val="pl-PL"/>
        </w:rPr>
      </w:pPr>
      <w:r w:rsidRPr="00F867A2">
        <w:rPr>
          <w:rFonts w:asciiTheme="majorHAnsi" w:hAnsiTheme="majorHAnsi" w:cstheme="minorHAnsi"/>
          <w:sz w:val="22"/>
          <w:szCs w:val="22"/>
          <w:lang w:val="pl-PL"/>
        </w:rPr>
        <w:t>18.12 – 18.20</w:t>
      </w:r>
      <w:r w:rsidRPr="00F867A2">
        <w:rPr>
          <w:rFonts w:asciiTheme="majorHAnsi" w:hAnsiTheme="majorHAnsi" w:cs="Calibri"/>
          <w:sz w:val="22"/>
          <w:szCs w:val="22"/>
          <w:lang w:val="pl-PL"/>
        </w:rPr>
        <w:tab/>
      </w:r>
      <w:r w:rsidRPr="00F867A2">
        <w:rPr>
          <w:rFonts w:asciiTheme="majorHAnsi" w:hAnsiTheme="majorHAnsi" w:cstheme="minorHAnsi"/>
          <w:sz w:val="22"/>
          <w:szCs w:val="22"/>
          <w:lang w:val="pl-PL"/>
        </w:rPr>
        <w:t>Dyskusja. Głosowanie tajne nad zgłoszonymi kandydaturami</w:t>
      </w:r>
    </w:p>
    <w:p w:rsidR="00F867A2" w:rsidRPr="00F867A2" w:rsidRDefault="00F867A2" w:rsidP="00F867A2">
      <w:pPr>
        <w:pStyle w:val="Default"/>
        <w:ind w:left="2130" w:hanging="2130"/>
        <w:rPr>
          <w:rFonts w:asciiTheme="majorHAnsi" w:hAnsiTheme="majorHAnsi" w:cstheme="minorHAnsi"/>
          <w:sz w:val="22"/>
          <w:szCs w:val="22"/>
          <w:lang w:val="pl-PL"/>
        </w:rPr>
      </w:pPr>
    </w:p>
    <w:p w:rsidR="00F867A2" w:rsidRPr="00F867A2" w:rsidRDefault="00F867A2" w:rsidP="00F867A2">
      <w:pPr>
        <w:pStyle w:val="Default"/>
        <w:ind w:left="2130" w:hanging="2130"/>
        <w:rPr>
          <w:rFonts w:asciiTheme="majorHAnsi" w:hAnsiTheme="majorHAnsi" w:cstheme="minorHAnsi"/>
          <w:sz w:val="22"/>
          <w:szCs w:val="22"/>
          <w:lang w:val="pl-PL"/>
        </w:rPr>
      </w:pPr>
      <w:r w:rsidRPr="00F867A2">
        <w:rPr>
          <w:rFonts w:asciiTheme="majorHAnsi" w:hAnsiTheme="majorHAnsi" w:cstheme="minorHAnsi"/>
          <w:sz w:val="22"/>
          <w:szCs w:val="22"/>
          <w:lang w:val="pl-PL"/>
        </w:rPr>
        <w:t>18.20 – 18.27</w:t>
      </w:r>
      <w:r w:rsidRPr="00F867A2">
        <w:rPr>
          <w:rFonts w:asciiTheme="majorHAnsi" w:hAnsiTheme="majorHAnsi" w:cs="Calibri"/>
          <w:sz w:val="22"/>
          <w:szCs w:val="22"/>
          <w:lang w:val="pl-PL"/>
        </w:rPr>
        <w:tab/>
      </w:r>
      <w:r w:rsidRPr="00F867A2">
        <w:rPr>
          <w:rFonts w:asciiTheme="majorHAnsi" w:hAnsiTheme="majorHAnsi" w:cstheme="minorHAnsi"/>
          <w:sz w:val="22"/>
          <w:szCs w:val="22"/>
          <w:lang w:val="pl-PL"/>
        </w:rPr>
        <w:t>Prezentacja kandydata / kandydatów na stanowisko przewodniczącego Sekcji Adeptów Urologii PTU (zgodnie z Regulaminem Sekcji przyjętym w październiku 2024)</w:t>
      </w:r>
    </w:p>
    <w:p w:rsidR="00F867A2" w:rsidRPr="00F867A2" w:rsidRDefault="00F867A2" w:rsidP="00F867A2">
      <w:pPr>
        <w:pStyle w:val="Default"/>
        <w:ind w:left="2130" w:hanging="2130"/>
        <w:rPr>
          <w:rFonts w:asciiTheme="majorHAnsi" w:hAnsiTheme="majorHAnsi" w:cs="Calibri"/>
          <w:sz w:val="22"/>
          <w:szCs w:val="22"/>
          <w:lang w:val="pl-PL"/>
        </w:rPr>
      </w:pPr>
      <w:r w:rsidRPr="00F867A2">
        <w:rPr>
          <w:rFonts w:asciiTheme="majorHAnsi" w:hAnsiTheme="majorHAnsi" w:cstheme="minorHAnsi"/>
          <w:sz w:val="22"/>
          <w:szCs w:val="22"/>
          <w:lang w:val="pl-PL"/>
        </w:rPr>
        <w:t>18.27 – 18.40</w:t>
      </w:r>
      <w:r w:rsidRPr="00F867A2">
        <w:rPr>
          <w:rFonts w:asciiTheme="majorHAnsi" w:hAnsiTheme="majorHAnsi" w:cs="Calibri"/>
          <w:sz w:val="22"/>
          <w:szCs w:val="22"/>
          <w:lang w:val="pl-PL"/>
        </w:rPr>
        <w:tab/>
      </w:r>
      <w:r w:rsidRPr="00F867A2">
        <w:rPr>
          <w:rFonts w:asciiTheme="majorHAnsi" w:hAnsiTheme="majorHAnsi" w:cstheme="minorHAnsi"/>
          <w:sz w:val="22"/>
          <w:szCs w:val="22"/>
          <w:lang w:val="pl-PL"/>
        </w:rPr>
        <w:t>Dyskusja. Głosowanie tajne nad zgłoszonymi kandydaturami</w:t>
      </w:r>
    </w:p>
    <w:p w:rsidR="00F867A2" w:rsidRPr="00F867A2" w:rsidRDefault="00F867A2" w:rsidP="00F867A2">
      <w:pPr>
        <w:pStyle w:val="Default"/>
        <w:ind w:left="2130" w:hanging="2130"/>
        <w:rPr>
          <w:rFonts w:asciiTheme="majorHAnsi" w:hAnsiTheme="majorHAnsi" w:cs="Calibri"/>
          <w:sz w:val="22"/>
          <w:szCs w:val="22"/>
          <w:lang w:val="pl-PL"/>
        </w:rPr>
      </w:pPr>
    </w:p>
    <w:p w:rsidR="00F867A2" w:rsidRPr="00F867A2" w:rsidRDefault="00F867A2" w:rsidP="00F867A2">
      <w:pPr>
        <w:pStyle w:val="Default"/>
        <w:ind w:left="2130" w:hanging="2130"/>
        <w:rPr>
          <w:rFonts w:asciiTheme="majorHAnsi" w:hAnsiTheme="majorHAnsi" w:cs="Calibri"/>
          <w:sz w:val="22"/>
          <w:szCs w:val="22"/>
          <w:lang w:val="pl-PL"/>
        </w:rPr>
      </w:pPr>
      <w:r w:rsidRPr="00F867A2">
        <w:rPr>
          <w:rFonts w:asciiTheme="majorHAnsi" w:hAnsiTheme="majorHAnsi" w:cstheme="minorHAnsi"/>
          <w:sz w:val="22"/>
          <w:szCs w:val="22"/>
          <w:lang w:val="pl-PL"/>
        </w:rPr>
        <w:t>18.40 – 19.00</w:t>
      </w:r>
      <w:r w:rsidRPr="00F867A2">
        <w:rPr>
          <w:rFonts w:asciiTheme="majorHAnsi" w:hAnsiTheme="majorHAnsi" w:cs="Calibri"/>
          <w:sz w:val="22"/>
          <w:szCs w:val="22"/>
          <w:lang w:val="pl-PL"/>
        </w:rPr>
        <w:tab/>
      </w:r>
      <w:r w:rsidRPr="00F867A2">
        <w:rPr>
          <w:rFonts w:asciiTheme="majorHAnsi" w:hAnsiTheme="majorHAnsi" w:cstheme="minorHAnsi"/>
          <w:sz w:val="22"/>
          <w:szCs w:val="22"/>
          <w:lang w:val="pl-PL"/>
        </w:rPr>
        <w:t>Wolne wnioski</w:t>
      </w:r>
    </w:p>
    <w:p w:rsidR="00F867A2" w:rsidRPr="00F867A2" w:rsidRDefault="00F867A2" w:rsidP="00F867A2">
      <w:pPr>
        <w:pStyle w:val="Default"/>
        <w:ind w:left="2130" w:hanging="2130"/>
        <w:rPr>
          <w:rFonts w:asciiTheme="majorHAnsi" w:hAnsiTheme="majorHAnsi"/>
          <w:sz w:val="22"/>
          <w:szCs w:val="22"/>
          <w:u w:color="7030A0"/>
          <w:lang w:val="pl-PL"/>
        </w:rPr>
      </w:pPr>
      <w:r w:rsidRPr="00F867A2">
        <w:rPr>
          <w:rFonts w:asciiTheme="majorHAnsi" w:hAnsiTheme="majorHAnsi" w:cstheme="minorHAnsi"/>
          <w:sz w:val="22"/>
          <w:szCs w:val="22"/>
          <w:lang w:val="pl-PL"/>
        </w:rPr>
        <w:t>19.00 – 19.10</w:t>
      </w:r>
      <w:r w:rsidRPr="00F867A2">
        <w:rPr>
          <w:rFonts w:asciiTheme="majorHAnsi" w:hAnsiTheme="majorHAnsi" w:cs="Calibri"/>
          <w:sz w:val="22"/>
          <w:szCs w:val="22"/>
          <w:lang w:val="pl-PL"/>
        </w:rPr>
        <w:tab/>
      </w:r>
      <w:r w:rsidRPr="00F867A2">
        <w:rPr>
          <w:rFonts w:asciiTheme="majorHAnsi" w:hAnsiTheme="majorHAnsi" w:cstheme="minorHAnsi"/>
          <w:sz w:val="22"/>
          <w:szCs w:val="22"/>
          <w:lang w:val="pl-PL"/>
        </w:rPr>
        <w:t>Ogłoszenie wyników przeprowadzonych głosowań</w:t>
      </w:r>
    </w:p>
    <w:p w:rsidR="00F71108" w:rsidRPr="00685CFE" w:rsidRDefault="00F71108" w:rsidP="006A6A4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</w:p>
    <w:p w:rsidR="00F867A2" w:rsidRDefault="00F867A2" w:rsidP="007C20ED">
      <w:pPr>
        <w:jc w:val="center"/>
        <w:rPr>
          <w:rFonts w:asciiTheme="minorHAnsi" w:hAnsiTheme="minorHAnsi"/>
          <w:b/>
          <w:bCs/>
          <w:color w:val="FF5E61"/>
          <w:sz w:val="22"/>
          <w:szCs w:val="22"/>
        </w:rPr>
      </w:pPr>
    </w:p>
    <w:p w:rsidR="00147055" w:rsidRPr="008D0270" w:rsidRDefault="00147055" w:rsidP="00147055">
      <w:pPr>
        <w:jc w:val="center"/>
        <w:rPr>
          <w:rFonts w:ascii="Helvetica" w:eastAsia="Helvetica" w:hAnsi="Helvetica" w:cs="Helvetica"/>
          <w:b/>
          <w:bCs/>
          <w:color w:val="FF5770"/>
          <w:sz w:val="22"/>
          <w:szCs w:val="22"/>
        </w:rPr>
      </w:pPr>
      <w:r w:rsidRPr="008D0270">
        <w:rPr>
          <w:rFonts w:ascii="Helvetica" w:hAnsi="Helvetica"/>
          <w:b/>
          <w:bCs/>
          <w:color w:val="FF5770"/>
          <w:sz w:val="22"/>
          <w:szCs w:val="22"/>
        </w:rPr>
        <w:t>CZWARTEK, 5 CZERWCA 2025</w:t>
      </w:r>
    </w:p>
    <w:p w:rsidR="00147055" w:rsidRPr="008D0270" w:rsidRDefault="00147055" w:rsidP="00147055">
      <w:pPr>
        <w:jc w:val="center"/>
        <w:rPr>
          <w:rFonts w:ascii="Helvetica" w:eastAsia="Helvetica" w:hAnsi="Helvetica" w:cs="Helvetica"/>
          <w:color w:val="FF5770"/>
          <w:sz w:val="22"/>
          <w:szCs w:val="22"/>
        </w:rPr>
      </w:pPr>
      <w:r w:rsidRPr="008D0270">
        <w:rPr>
          <w:rFonts w:ascii="Helvetica" w:hAnsi="Helvetica"/>
          <w:b/>
          <w:bCs/>
          <w:color w:val="FF5770"/>
          <w:sz w:val="22"/>
          <w:szCs w:val="22"/>
        </w:rPr>
        <w:t>SALA OBRAD „B”</w:t>
      </w:r>
    </w:p>
    <w:p w:rsidR="00147055" w:rsidRDefault="00147055" w:rsidP="00147055">
      <w:pPr>
        <w:contextualSpacing/>
        <w:rPr>
          <w:rFonts w:ascii="Helvetica" w:hAnsi="Helvetica"/>
          <w:b/>
          <w:bCs/>
          <w:color w:val="FF5770"/>
          <w:sz w:val="22"/>
          <w:szCs w:val="22"/>
        </w:rPr>
      </w:pPr>
    </w:p>
    <w:p w:rsidR="00147055" w:rsidRPr="008D0270" w:rsidRDefault="00147055" w:rsidP="00147055">
      <w:pPr>
        <w:contextualSpacing/>
        <w:rPr>
          <w:rFonts w:ascii="Helvetica" w:hAnsi="Helvetica"/>
          <w:b/>
          <w:bCs/>
          <w:color w:val="FF5770"/>
          <w:sz w:val="22"/>
          <w:szCs w:val="22"/>
        </w:rPr>
      </w:pPr>
      <w:r w:rsidRPr="008D0270">
        <w:rPr>
          <w:rFonts w:ascii="Helvetica" w:hAnsi="Helvetica"/>
          <w:b/>
          <w:bCs/>
          <w:color w:val="FF5770"/>
          <w:sz w:val="22"/>
          <w:szCs w:val="22"/>
        </w:rPr>
        <w:t xml:space="preserve">11.00 – 12.15 </w:t>
      </w:r>
      <w:r w:rsidRPr="008D0270">
        <w:rPr>
          <w:rFonts w:ascii="Helvetica" w:hAnsi="Helvetica"/>
          <w:b/>
          <w:bCs/>
          <w:color w:val="FF5770"/>
          <w:sz w:val="22"/>
          <w:szCs w:val="22"/>
        </w:rPr>
        <w:tab/>
      </w:r>
      <w:r w:rsidRPr="008D0270">
        <w:rPr>
          <w:rFonts w:ascii="Helvetica" w:hAnsi="Helvetica"/>
          <w:b/>
          <w:bCs/>
          <w:color w:val="FF5770"/>
          <w:sz w:val="22"/>
          <w:szCs w:val="22"/>
        </w:rPr>
        <w:tab/>
        <w:t>1. SESJA PLAKATOWA</w:t>
      </w:r>
    </w:p>
    <w:p w:rsidR="00147055" w:rsidRDefault="00147055" w:rsidP="00147055">
      <w:pPr>
        <w:contextualSpacing/>
        <w:rPr>
          <w:rFonts w:ascii="Helvetica" w:hAnsi="Helvetica"/>
          <w:b/>
          <w:bCs/>
          <w:color w:val="FF5770"/>
          <w:sz w:val="22"/>
          <w:szCs w:val="22"/>
        </w:rPr>
      </w:pPr>
      <w:r w:rsidRPr="008D0270">
        <w:rPr>
          <w:rFonts w:ascii="Helvetica" w:hAnsi="Helvetica"/>
          <w:b/>
          <w:bCs/>
          <w:color w:val="FF5770"/>
          <w:sz w:val="22"/>
          <w:szCs w:val="22"/>
        </w:rPr>
        <w:tab/>
      </w:r>
      <w:r w:rsidRPr="008D0270">
        <w:rPr>
          <w:rFonts w:ascii="Helvetica" w:hAnsi="Helvetica"/>
          <w:b/>
          <w:bCs/>
          <w:color w:val="FF5770"/>
          <w:sz w:val="22"/>
          <w:szCs w:val="22"/>
        </w:rPr>
        <w:tab/>
      </w:r>
      <w:r w:rsidRPr="008D0270">
        <w:rPr>
          <w:rFonts w:ascii="Helvetica" w:hAnsi="Helvetica"/>
          <w:b/>
          <w:bCs/>
          <w:color w:val="FF5770"/>
          <w:sz w:val="22"/>
          <w:szCs w:val="22"/>
        </w:rPr>
        <w:tab/>
        <w:t>Rak gruczołu krokowego – część 1</w:t>
      </w:r>
    </w:p>
    <w:p w:rsidR="00147055" w:rsidRPr="00B2712E" w:rsidRDefault="00147055" w:rsidP="00147055">
      <w:pPr>
        <w:ind w:left="2121" w:hanging="2121"/>
        <w:rPr>
          <w:rFonts w:ascii="Helvetica" w:eastAsia="Helvetica" w:hAnsi="Helvetica" w:cs="Helvetica"/>
          <w:b/>
          <w:bCs/>
          <w:sz w:val="22"/>
          <w:szCs w:val="22"/>
        </w:rPr>
      </w:pPr>
      <w:r w:rsidRPr="00B2712E">
        <w:rPr>
          <w:rFonts w:ascii="Helvetica" w:hAnsi="Helvetica"/>
          <w:b/>
          <w:bCs/>
          <w:color w:val="FF5770"/>
          <w:sz w:val="22"/>
          <w:szCs w:val="22"/>
        </w:rPr>
        <w:tab/>
      </w:r>
      <w:r w:rsidRPr="00B2712E">
        <w:rPr>
          <w:rFonts w:ascii="Helvetica" w:hAnsi="Helvetica"/>
          <w:b/>
          <w:bCs/>
          <w:color w:val="FF5770"/>
          <w:sz w:val="22"/>
          <w:szCs w:val="22"/>
        </w:rPr>
        <w:tab/>
      </w:r>
      <w:r w:rsidRPr="00B2712E">
        <w:rPr>
          <w:rFonts w:ascii="Helvetica" w:eastAsia="Helvetica" w:hAnsi="Helvetica" w:cs="Helvetica"/>
          <w:b/>
          <w:bCs/>
          <w:sz w:val="22"/>
          <w:szCs w:val="22"/>
        </w:rPr>
        <w:t xml:space="preserve">Prowadzenie: </w:t>
      </w:r>
      <w:r w:rsidR="009E3460">
        <w:rPr>
          <w:rFonts w:ascii="Helvetica" w:eastAsia="Helvetica" w:hAnsi="Helvetica" w:cs="Helvetica"/>
          <w:b/>
          <w:bCs/>
          <w:sz w:val="22"/>
          <w:szCs w:val="22"/>
        </w:rPr>
        <w:t xml:space="preserve">dr med. Przemysław Adamczyk, </w:t>
      </w:r>
      <w:r w:rsidR="00CC3BDB">
        <w:rPr>
          <w:rFonts w:ascii="Helvetica" w:eastAsia="Helvetica" w:hAnsi="Helvetica" w:cs="Helvetica"/>
          <w:b/>
          <w:bCs/>
          <w:sz w:val="22"/>
          <w:szCs w:val="22"/>
        </w:rPr>
        <w:t>dr Jakub Karwacki</w:t>
      </w:r>
    </w:p>
    <w:p w:rsidR="00147055" w:rsidRPr="008D0270" w:rsidRDefault="00147055" w:rsidP="00147055">
      <w:pPr>
        <w:contextualSpacing/>
        <w:rPr>
          <w:rFonts w:ascii="Helvetica" w:hAnsi="Helvetica"/>
          <w:b/>
          <w:bCs/>
          <w:color w:val="FF5770"/>
          <w:sz w:val="22"/>
          <w:szCs w:val="22"/>
        </w:rPr>
      </w:pP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  <w:u w:val="single"/>
        </w:rPr>
      </w:pP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</w:rPr>
      </w:pPr>
      <w:r w:rsidRPr="002D24E4">
        <w:rPr>
          <w:rFonts w:ascii="Helvetica" w:hAnsi="Helvetica"/>
          <w:sz w:val="22"/>
          <w:szCs w:val="22"/>
        </w:rPr>
        <w:t>11.00 – 11.05</w:t>
      </w:r>
      <w:r w:rsidRPr="002D24E4">
        <w:rPr>
          <w:rFonts w:ascii="Helvetica" w:hAnsi="Helvetica"/>
          <w:sz w:val="22"/>
          <w:szCs w:val="22"/>
        </w:rPr>
        <w:tab/>
      </w:r>
      <w:r w:rsidRPr="002D24E4">
        <w:rPr>
          <w:rFonts w:ascii="Helvetica" w:hAnsi="Helvetica"/>
          <w:sz w:val="22"/>
          <w:szCs w:val="22"/>
        </w:rPr>
        <w:tab/>
        <w:t>SP I – 1 (ID – 75)</w:t>
      </w:r>
    </w:p>
    <w:p w:rsidR="00147055" w:rsidRPr="002D24E4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2D24E4">
        <w:rPr>
          <w:rFonts w:ascii="Helvetica" w:hAnsi="Helvetica"/>
          <w:sz w:val="22"/>
          <w:szCs w:val="22"/>
          <w:u w:val="single"/>
        </w:rPr>
        <w:t>Jakub Karwacki</w:t>
      </w:r>
      <w:r w:rsidRPr="002D24E4">
        <w:rPr>
          <w:rFonts w:ascii="Helvetica" w:hAnsi="Helvetica"/>
          <w:sz w:val="22"/>
          <w:szCs w:val="22"/>
        </w:rPr>
        <w:t xml:space="preserve">, Agnieszka </w:t>
      </w:r>
      <w:proofErr w:type="spellStart"/>
      <w:r w:rsidRPr="002D24E4">
        <w:rPr>
          <w:rFonts w:ascii="Helvetica" w:hAnsi="Helvetica"/>
          <w:sz w:val="22"/>
          <w:szCs w:val="22"/>
        </w:rPr>
        <w:t>Mioskowska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, Paulina Tomecka, Krystian Mączka, Adam </w:t>
      </w:r>
      <w:proofErr w:type="spellStart"/>
      <w:r w:rsidRPr="002D24E4">
        <w:rPr>
          <w:rFonts w:ascii="Helvetica" w:hAnsi="Helvetica"/>
          <w:sz w:val="22"/>
          <w:szCs w:val="22"/>
        </w:rPr>
        <w:t>Gurwin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, Patryk Patrzałek, Maximilian Kobylański, Agnieszka </w:t>
      </w:r>
      <w:proofErr w:type="spellStart"/>
      <w:r w:rsidRPr="002D24E4">
        <w:rPr>
          <w:rFonts w:ascii="Helvetica" w:hAnsi="Helvetica"/>
          <w:sz w:val="22"/>
          <w:szCs w:val="22"/>
        </w:rPr>
        <w:t>Hałoń</w:t>
      </w:r>
      <w:proofErr w:type="spellEnd"/>
      <w:r w:rsidRPr="002D24E4">
        <w:rPr>
          <w:rFonts w:ascii="Helvetica" w:hAnsi="Helvetica"/>
          <w:sz w:val="22"/>
          <w:szCs w:val="22"/>
        </w:rPr>
        <w:t>, Maciej Kaczorowski, Przemysław Szuba, Wojciech Krajewski, Romuald Zdrojowy, Tomasz Szydełko, Bartosz Małkiewicz</w:t>
      </w:r>
      <w:r w:rsidRPr="002D24E4">
        <w:rPr>
          <w:rFonts w:ascii="Helvetica" w:hAnsi="Helvetica"/>
          <w:sz w:val="22"/>
          <w:szCs w:val="22"/>
        </w:rPr>
        <w:tab/>
      </w: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2D24E4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2D24E4">
        <w:rPr>
          <w:rFonts w:ascii="Helvetica" w:hAnsi="Helvetica"/>
          <w:sz w:val="22"/>
          <w:szCs w:val="22"/>
        </w:rPr>
        <w:t xml:space="preserve">Przerzuty do węzłów chłonnych spoza rozszerzonej </w:t>
      </w:r>
      <w:proofErr w:type="spellStart"/>
      <w:r w:rsidRPr="002D24E4">
        <w:rPr>
          <w:rFonts w:ascii="Helvetica" w:hAnsi="Helvetica"/>
          <w:sz w:val="22"/>
          <w:szCs w:val="22"/>
        </w:rPr>
        <w:t>limfadenektomii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 korelują ze stopniem zaawansowania, ale nie ze złośliwością histologiczną u chorych na raka prostaty poddanych radykalnej </w:t>
      </w:r>
      <w:proofErr w:type="spellStart"/>
      <w:r w:rsidRPr="002D24E4">
        <w:rPr>
          <w:rFonts w:ascii="Helvetica" w:hAnsi="Helvetica"/>
          <w:sz w:val="22"/>
          <w:szCs w:val="22"/>
        </w:rPr>
        <w:t>prostatektomii</w:t>
      </w:r>
      <w:proofErr w:type="spellEnd"/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</w:rPr>
      </w:pPr>
      <w:r w:rsidRPr="002D24E4">
        <w:rPr>
          <w:rFonts w:ascii="Helvetica" w:hAnsi="Helvetica"/>
          <w:sz w:val="22"/>
          <w:szCs w:val="22"/>
        </w:rPr>
        <w:t>11.05 – 11.10</w:t>
      </w:r>
      <w:r w:rsidRPr="002D24E4">
        <w:rPr>
          <w:rFonts w:ascii="Helvetica" w:hAnsi="Helvetica"/>
          <w:sz w:val="22"/>
          <w:szCs w:val="22"/>
        </w:rPr>
        <w:tab/>
      </w:r>
      <w:r w:rsidRPr="002D24E4">
        <w:rPr>
          <w:rFonts w:ascii="Helvetica" w:hAnsi="Helvetica"/>
          <w:sz w:val="22"/>
          <w:szCs w:val="22"/>
        </w:rPr>
        <w:tab/>
        <w:t>SP I – 2 (ID – 81)</w:t>
      </w:r>
    </w:p>
    <w:p w:rsidR="00147055" w:rsidRPr="002D24E4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2D24E4">
        <w:rPr>
          <w:rFonts w:ascii="Helvetica" w:hAnsi="Helvetica"/>
          <w:sz w:val="22"/>
          <w:szCs w:val="22"/>
          <w:u w:val="single"/>
        </w:rPr>
        <w:t xml:space="preserve">Joanna </w:t>
      </w:r>
      <w:proofErr w:type="spellStart"/>
      <w:r w:rsidRPr="002D24E4">
        <w:rPr>
          <w:rFonts w:ascii="Helvetica" w:hAnsi="Helvetica"/>
          <w:sz w:val="22"/>
          <w:szCs w:val="22"/>
          <w:u w:val="single"/>
        </w:rPr>
        <w:t>Chorbińska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, Łukasz Nowak, Wojciech Tomczak, Jan Łaszkiewicz, Adam </w:t>
      </w:r>
      <w:proofErr w:type="spellStart"/>
      <w:r w:rsidRPr="002D24E4">
        <w:rPr>
          <w:rFonts w:ascii="Helvetica" w:hAnsi="Helvetica"/>
          <w:sz w:val="22"/>
          <w:szCs w:val="22"/>
        </w:rPr>
        <w:t>Gurwin</w:t>
      </w:r>
      <w:proofErr w:type="spellEnd"/>
      <w:r w:rsidRPr="002D24E4">
        <w:rPr>
          <w:rFonts w:ascii="Helvetica" w:hAnsi="Helvetica"/>
          <w:sz w:val="22"/>
          <w:szCs w:val="22"/>
        </w:rPr>
        <w:t>, Adrian Poterek, Wojciech Krajewski, Bartosz Małkiewicz, Tomasz Szydełko</w:t>
      </w:r>
      <w:r w:rsidRPr="002D24E4">
        <w:rPr>
          <w:rFonts w:ascii="Helvetica" w:hAnsi="Helvetica"/>
          <w:sz w:val="22"/>
          <w:szCs w:val="22"/>
        </w:rPr>
        <w:tab/>
      </w: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2D24E4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2D24E4">
        <w:rPr>
          <w:rFonts w:ascii="Helvetica" w:hAnsi="Helvetica"/>
          <w:sz w:val="22"/>
          <w:szCs w:val="22"/>
        </w:rPr>
        <w:t xml:space="preserve">Terapia pozaustrojową falą uderzeniową o niskiej intensywności w leczeniu zaburzeń erekcji po radykalnej </w:t>
      </w:r>
      <w:proofErr w:type="spellStart"/>
      <w:r w:rsidRPr="002D24E4">
        <w:rPr>
          <w:rFonts w:ascii="Helvetica" w:hAnsi="Helvetica"/>
          <w:sz w:val="22"/>
          <w:szCs w:val="22"/>
        </w:rPr>
        <w:t>prostatektomii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 – porównanie protokołów oraz własne doświadczenia</w:t>
      </w: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</w:rPr>
      </w:pPr>
      <w:r w:rsidRPr="002D24E4">
        <w:rPr>
          <w:rFonts w:ascii="Helvetica" w:hAnsi="Helvetica"/>
          <w:sz w:val="22"/>
          <w:szCs w:val="22"/>
        </w:rPr>
        <w:t>11.10 – 11.15</w:t>
      </w:r>
      <w:r w:rsidRPr="002D24E4">
        <w:rPr>
          <w:rFonts w:ascii="Helvetica" w:hAnsi="Helvetica"/>
          <w:sz w:val="22"/>
          <w:szCs w:val="22"/>
        </w:rPr>
        <w:tab/>
      </w:r>
      <w:r w:rsidRPr="002D24E4">
        <w:rPr>
          <w:rFonts w:ascii="Helvetica" w:hAnsi="Helvetica"/>
          <w:sz w:val="22"/>
          <w:szCs w:val="22"/>
        </w:rPr>
        <w:tab/>
        <w:t>SP I – 3 (ID – 88)</w:t>
      </w:r>
    </w:p>
    <w:p w:rsidR="00147055" w:rsidRPr="002D24E4" w:rsidRDefault="00147055" w:rsidP="00147055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Helvetica" w:hAnsi="Helvetica"/>
        </w:rPr>
      </w:pPr>
      <w:r w:rsidRPr="002D24E4">
        <w:rPr>
          <w:rFonts w:ascii="Helvetica" w:hAnsi="Helvetica"/>
          <w:u w:val="single"/>
        </w:rPr>
        <w:t>Marcin Konieczny,</w:t>
      </w:r>
      <w:r w:rsidRPr="002D24E4">
        <w:rPr>
          <w:rFonts w:ascii="Helvetica" w:hAnsi="Helvetica"/>
        </w:rPr>
        <w:t xml:space="preserve"> </w:t>
      </w:r>
      <w:proofErr w:type="spellStart"/>
      <w:r w:rsidRPr="002D24E4">
        <w:rPr>
          <w:rFonts w:ascii="Helvetica" w:hAnsi="Helvetica"/>
        </w:rPr>
        <w:t>Ositadima</w:t>
      </w:r>
      <w:proofErr w:type="spellEnd"/>
      <w:r w:rsidRPr="002D24E4">
        <w:rPr>
          <w:rFonts w:ascii="Helvetica" w:hAnsi="Helvetica"/>
        </w:rPr>
        <w:t xml:space="preserve"> </w:t>
      </w:r>
      <w:proofErr w:type="spellStart"/>
      <w:r w:rsidRPr="002D24E4">
        <w:rPr>
          <w:rFonts w:ascii="Helvetica" w:hAnsi="Helvetica"/>
        </w:rPr>
        <w:t>Chukwu</w:t>
      </w:r>
      <w:proofErr w:type="spellEnd"/>
      <w:r w:rsidRPr="002D24E4">
        <w:rPr>
          <w:rFonts w:ascii="Helvetica" w:hAnsi="Helvetica"/>
        </w:rPr>
        <w:t xml:space="preserve">, </w:t>
      </w:r>
      <w:proofErr w:type="spellStart"/>
      <w:r w:rsidRPr="002D24E4">
        <w:rPr>
          <w:rFonts w:ascii="Helvetica" w:hAnsi="Helvetica"/>
        </w:rPr>
        <w:t>Oleksandr</w:t>
      </w:r>
      <w:proofErr w:type="spellEnd"/>
      <w:r w:rsidRPr="002D24E4">
        <w:rPr>
          <w:rFonts w:ascii="Helvetica" w:hAnsi="Helvetica"/>
        </w:rPr>
        <w:t xml:space="preserve"> </w:t>
      </w:r>
      <w:proofErr w:type="spellStart"/>
      <w:r w:rsidRPr="002D24E4">
        <w:rPr>
          <w:rFonts w:ascii="Helvetica" w:hAnsi="Helvetica"/>
        </w:rPr>
        <w:t>Svitonko</w:t>
      </w:r>
      <w:proofErr w:type="spellEnd"/>
      <w:r w:rsidRPr="002D24E4">
        <w:rPr>
          <w:rFonts w:ascii="Helvetica" w:hAnsi="Helvetica"/>
        </w:rPr>
        <w:t>, Marcin Słojewski</w:t>
      </w:r>
    </w:p>
    <w:p w:rsidR="00147055" w:rsidRPr="002D24E4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147055" w:rsidRPr="002D24E4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2D24E4">
        <w:rPr>
          <w:rFonts w:ascii="Helvetica" w:hAnsi="Helvetica"/>
          <w:sz w:val="22"/>
          <w:szCs w:val="22"/>
        </w:rPr>
        <w:t>Skuteczność rezonansu w ocenie przekraczania torebki prostaty</w:t>
      </w: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  <w:u w:val="single"/>
        </w:rPr>
      </w:pPr>
    </w:p>
    <w:p w:rsidR="00147055" w:rsidRPr="002D24E4" w:rsidRDefault="00147055" w:rsidP="00147055">
      <w:pPr>
        <w:contextualSpacing/>
        <w:rPr>
          <w:rFonts w:ascii="Helvetica" w:hAnsi="Helvetica"/>
          <w:b/>
          <w:bCs/>
          <w:sz w:val="22"/>
          <w:szCs w:val="22"/>
        </w:rPr>
      </w:pPr>
      <w:r w:rsidRPr="002D24E4">
        <w:rPr>
          <w:rFonts w:ascii="Helvetica" w:hAnsi="Helvetica"/>
          <w:b/>
          <w:bCs/>
          <w:sz w:val="22"/>
          <w:szCs w:val="22"/>
        </w:rPr>
        <w:t>11.15 – 11.23</w:t>
      </w:r>
      <w:r w:rsidRPr="002D24E4">
        <w:rPr>
          <w:rFonts w:ascii="Helvetica" w:hAnsi="Helvetica"/>
          <w:b/>
          <w:bCs/>
          <w:sz w:val="22"/>
          <w:szCs w:val="22"/>
        </w:rPr>
        <w:tab/>
      </w:r>
      <w:r w:rsidRPr="002D24E4">
        <w:rPr>
          <w:rFonts w:ascii="Helvetica" w:hAnsi="Helvetica"/>
          <w:b/>
          <w:bCs/>
          <w:sz w:val="22"/>
          <w:szCs w:val="22"/>
        </w:rPr>
        <w:tab/>
        <w:t>SP I – 4 (ID – 90)</w:t>
      </w:r>
      <w:r w:rsidRPr="002D24E4">
        <w:rPr>
          <w:rFonts w:ascii="Helvetica" w:hAnsi="Helvetica"/>
          <w:b/>
          <w:bCs/>
          <w:sz w:val="22"/>
          <w:szCs w:val="22"/>
        </w:rPr>
        <w:tab/>
        <w:t>PRACA NOMINOWANA DO NAGRODY</w:t>
      </w:r>
    </w:p>
    <w:p w:rsidR="00147055" w:rsidRPr="002D24E4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2D24E4">
        <w:rPr>
          <w:rFonts w:ascii="Helvetica" w:hAnsi="Helvetica"/>
          <w:sz w:val="22"/>
          <w:szCs w:val="22"/>
        </w:rPr>
        <w:t xml:space="preserve">Tomasz Milecki, </w:t>
      </w:r>
      <w:r w:rsidRPr="002D24E4">
        <w:rPr>
          <w:rFonts w:ascii="Helvetica" w:hAnsi="Helvetica"/>
          <w:sz w:val="22"/>
          <w:szCs w:val="22"/>
          <w:u w:val="single"/>
        </w:rPr>
        <w:t>Jan Tymoteusz Stępka</w:t>
      </w:r>
      <w:r w:rsidRPr="002D24E4">
        <w:rPr>
          <w:rFonts w:ascii="Helvetica" w:hAnsi="Helvetica"/>
          <w:sz w:val="22"/>
          <w:szCs w:val="22"/>
        </w:rPr>
        <w:t xml:space="preserve">, Wojciech Malewski, Bartłomiej </w:t>
      </w:r>
      <w:proofErr w:type="spellStart"/>
      <w:r w:rsidRPr="002D24E4">
        <w:rPr>
          <w:rFonts w:ascii="Helvetica" w:hAnsi="Helvetica"/>
          <w:sz w:val="22"/>
          <w:szCs w:val="22"/>
        </w:rPr>
        <w:t>Zagożdżon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, Omar </w:t>
      </w:r>
      <w:proofErr w:type="spellStart"/>
      <w:r w:rsidRPr="002D24E4">
        <w:rPr>
          <w:rFonts w:ascii="Helvetica" w:hAnsi="Helvetica"/>
          <w:sz w:val="22"/>
          <w:szCs w:val="22"/>
        </w:rPr>
        <w:t>Tayara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, Łukasz </w:t>
      </w:r>
      <w:proofErr w:type="spellStart"/>
      <w:r w:rsidRPr="002D24E4">
        <w:rPr>
          <w:rFonts w:ascii="Helvetica" w:hAnsi="Helvetica"/>
          <w:sz w:val="22"/>
          <w:szCs w:val="22"/>
        </w:rPr>
        <w:t>Nyk</w:t>
      </w:r>
      <w:proofErr w:type="spellEnd"/>
      <w:r w:rsidRPr="002D24E4">
        <w:rPr>
          <w:rFonts w:ascii="Helvetica" w:hAnsi="Helvetica"/>
          <w:sz w:val="22"/>
          <w:szCs w:val="22"/>
        </w:rPr>
        <w:t>, Anna Barnaś, Wojciech Cieślikowski</w:t>
      </w:r>
      <w:r w:rsidRPr="002D24E4">
        <w:rPr>
          <w:rFonts w:ascii="Helvetica" w:hAnsi="Helvetica"/>
          <w:sz w:val="22"/>
          <w:szCs w:val="22"/>
        </w:rPr>
        <w:tab/>
      </w: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2D24E4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2D24E4">
        <w:rPr>
          <w:rFonts w:ascii="Helvetica" w:hAnsi="Helvetica"/>
          <w:sz w:val="22"/>
          <w:szCs w:val="22"/>
        </w:rPr>
        <w:t xml:space="preserve">Porównanie biopsji regionalnej i biopsji systematycznej u pacjentów poddanych fuzyjnej biopsji prostaty wykonywanej z dostępu </w:t>
      </w:r>
      <w:proofErr w:type="spellStart"/>
      <w:r w:rsidRPr="002D24E4">
        <w:rPr>
          <w:rFonts w:ascii="Helvetica" w:hAnsi="Helvetica"/>
          <w:sz w:val="22"/>
          <w:szCs w:val="22"/>
        </w:rPr>
        <w:t>przezkroczowego</w:t>
      </w:r>
      <w:proofErr w:type="spellEnd"/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  <w:u w:val="single"/>
        </w:rPr>
      </w:pP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</w:rPr>
      </w:pPr>
      <w:r w:rsidRPr="002D24E4">
        <w:rPr>
          <w:rFonts w:ascii="Helvetica" w:hAnsi="Helvetica"/>
          <w:sz w:val="22"/>
          <w:szCs w:val="22"/>
        </w:rPr>
        <w:lastRenderedPageBreak/>
        <w:t>11.23 – 11.28</w:t>
      </w:r>
      <w:r w:rsidRPr="002D24E4">
        <w:rPr>
          <w:rFonts w:ascii="Helvetica" w:hAnsi="Helvetica"/>
          <w:sz w:val="22"/>
          <w:szCs w:val="22"/>
        </w:rPr>
        <w:tab/>
      </w:r>
      <w:r w:rsidRPr="002D24E4">
        <w:rPr>
          <w:rFonts w:ascii="Helvetica" w:hAnsi="Helvetica"/>
          <w:sz w:val="22"/>
          <w:szCs w:val="22"/>
        </w:rPr>
        <w:tab/>
        <w:t>SP I – 5 (ID – 92)</w:t>
      </w:r>
      <w:r w:rsidRPr="002D24E4">
        <w:rPr>
          <w:rFonts w:ascii="Helvetica" w:hAnsi="Helvetica"/>
          <w:sz w:val="22"/>
          <w:szCs w:val="22"/>
        </w:rPr>
        <w:tab/>
      </w:r>
    </w:p>
    <w:p w:rsidR="00147055" w:rsidRPr="002D24E4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2D24E4">
        <w:rPr>
          <w:rFonts w:ascii="Helvetica" w:hAnsi="Helvetica"/>
          <w:sz w:val="22"/>
          <w:szCs w:val="22"/>
          <w:u w:val="single"/>
        </w:rPr>
        <w:t xml:space="preserve">Adam </w:t>
      </w:r>
      <w:proofErr w:type="spellStart"/>
      <w:r w:rsidRPr="002D24E4">
        <w:rPr>
          <w:rFonts w:ascii="Helvetica" w:hAnsi="Helvetica"/>
          <w:sz w:val="22"/>
          <w:szCs w:val="22"/>
          <w:u w:val="single"/>
        </w:rPr>
        <w:t>Gurwin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, Jakub Karwacki, Łukasz Nowak, Wojciech Tomczak, Patryk Patrzałek, Jan Łaszkiewicz, Maciej Kaczorowski, Wojciech Krajewski, Agnieszka </w:t>
      </w:r>
      <w:proofErr w:type="spellStart"/>
      <w:r w:rsidRPr="002D24E4">
        <w:rPr>
          <w:rFonts w:ascii="Helvetica" w:hAnsi="Helvetica"/>
          <w:sz w:val="22"/>
          <w:szCs w:val="22"/>
        </w:rPr>
        <w:t>Hałoń</w:t>
      </w:r>
      <w:proofErr w:type="spellEnd"/>
      <w:r w:rsidRPr="002D24E4">
        <w:rPr>
          <w:rFonts w:ascii="Helvetica" w:hAnsi="Helvetica"/>
          <w:sz w:val="22"/>
          <w:szCs w:val="22"/>
        </w:rPr>
        <w:t>, Tomasz Szydełko, Bartosz Małkiewicz</w:t>
      </w:r>
      <w:r w:rsidRPr="002D24E4">
        <w:rPr>
          <w:rFonts w:ascii="Helvetica" w:hAnsi="Helvetica"/>
          <w:sz w:val="22"/>
          <w:szCs w:val="22"/>
        </w:rPr>
        <w:tab/>
      </w: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2D24E4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2D24E4">
        <w:rPr>
          <w:rFonts w:ascii="Helvetica" w:hAnsi="Helvetica"/>
          <w:sz w:val="22"/>
          <w:szCs w:val="22"/>
        </w:rPr>
        <w:t xml:space="preserve">Wartość diagnostyczna biopsji prostaty celowanej na podstawie </w:t>
      </w:r>
      <w:proofErr w:type="spellStart"/>
      <w:r w:rsidRPr="002D24E4">
        <w:rPr>
          <w:rFonts w:ascii="Helvetica" w:hAnsi="Helvetica"/>
          <w:sz w:val="22"/>
          <w:szCs w:val="22"/>
        </w:rPr>
        <w:t>elastografii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 fali poprzecznej: prospektywna analiza porównawcza z biopsją celowaną na podstawie </w:t>
      </w:r>
      <w:proofErr w:type="spellStart"/>
      <w:r w:rsidRPr="002D24E4">
        <w:rPr>
          <w:rFonts w:ascii="Helvetica" w:hAnsi="Helvetica"/>
          <w:sz w:val="22"/>
          <w:szCs w:val="22"/>
        </w:rPr>
        <w:t>mpMRI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 oraz biopsją systematyczną</w:t>
      </w: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  <w:u w:val="single"/>
        </w:rPr>
      </w:pPr>
    </w:p>
    <w:p w:rsidR="00147055" w:rsidRPr="002D24E4" w:rsidRDefault="00147055" w:rsidP="00147055">
      <w:pPr>
        <w:contextualSpacing/>
        <w:rPr>
          <w:rFonts w:ascii="Helvetica" w:hAnsi="Helvetica"/>
          <w:b/>
          <w:bCs/>
          <w:sz w:val="22"/>
          <w:szCs w:val="22"/>
        </w:rPr>
      </w:pPr>
      <w:r w:rsidRPr="002D24E4">
        <w:rPr>
          <w:rFonts w:ascii="Helvetica" w:hAnsi="Helvetica"/>
          <w:b/>
          <w:bCs/>
          <w:sz w:val="22"/>
          <w:szCs w:val="22"/>
        </w:rPr>
        <w:t>11.28 – 11.36</w:t>
      </w:r>
      <w:r w:rsidRPr="002D24E4">
        <w:rPr>
          <w:rFonts w:ascii="Helvetica" w:hAnsi="Helvetica"/>
          <w:b/>
          <w:bCs/>
          <w:sz w:val="22"/>
          <w:szCs w:val="22"/>
        </w:rPr>
        <w:tab/>
      </w:r>
      <w:r w:rsidRPr="002D24E4">
        <w:rPr>
          <w:rFonts w:ascii="Helvetica" w:hAnsi="Helvetica"/>
          <w:b/>
          <w:bCs/>
          <w:sz w:val="22"/>
          <w:szCs w:val="22"/>
        </w:rPr>
        <w:tab/>
        <w:t>SP I – 6 (ID – 94)</w:t>
      </w:r>
      <w:r w:rsidRPr="002D24E4">
        <w:rPr>
          <w:rFonts w:ascii="Helvetica" w:hAnsi="Helvetica"/>
          <w:b/>
          <w:bCs/>
          <w:sz w:val="22"/>
          <w:szCs w:val="22"/>
        </w:rPr>
        <w:tab/>
        <w:t>PRACA NOMINOWANA DO NAGRODY</w:t>
      </w:r>
      <w:r w:rsidRPr="002D24E4">
        <w:rPr>
          <w:rFonts w:ascii="Helvetica" w:hAnsi="Helvetica"/>
          <w:b/>
          <w:bCs/>
          <w:sz w:val="22"/>
          <w:szCs w:val="22"/>
        </w:rPr>
        <w:tab/>
      </w:r>
    </w:p>
    <w:p w:rsidR="00147055" w:rsidRPr="002D24E4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2D24E4">
        <w:rPr>
          <w:rFonts w:ascii="Helvetica" w:hAnsi="Helvetica"/>
          <w:sz w:val="22"/>
          <w:szCs w:val="22"/>
          <w:u w:val="single"/>
        </w:rPr>
        <w:t xml:space="preserve">Adam </w:t>
      </w:r>
      <w:proofErr w:type="spellStart"/>
      <w:r w:rsidRPr="002D24E4">
        <w:rPr>
          <w:rFonts w:ascii="Helvetica" w:hAnsi="Helvetica"/>
          <w:sz w:val="22"/>
          <w:szCs w:val="22"/>
          <w:u w:val="single"/>
        </w:rPr>
        <w:t>Gurwin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, Jakub Karwacki, Łukasz Nowak, Patryk Patrzałek, Jan Łaszkiewicz, Wojciech Tomczak, Maciej Kaczorowski, Wojciech Krajewski, Agnieszka </w:t>
      </w:r>
      <w:proofErr w:type="spellStart"/>
      <w:r w:rsidRPr="002D24E4">
        <w:rPr>
          <w:rFonts w:ascii="Helvetica" w:hAnsi="Helvetica"/>
          <w:sz w:val="22"/>
          <w:szCs w:val="22"/>
        </w:rPr>
        <w:t>Hałoń</w:t>
      </w:r>
      <w:proofErr w:type="spellEnd"/>
      <w:r w:rsidRPr="002D24E4">
        <w:rPr>
          <w:rFonts w:ascii="Helvetica" w:hAnsi="Helvetica"/>
          <w:sz w:val="22"/>
          <w:szCs w:val="22"/>
        </w:rPr>
        <w:t>, Tomasz Szydełko, Bartosz Małkiewicz</w:t>
      </w: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</w:rPr>
      </w:pPr>
      <w:r w:rsidRPr="002D24E4">
        <w:rPr>
          <w:rFonts w:ascii="Helvetica" w:eastAsia="Helvetica Neue" w:hAnsi="Helvetica" w:cs="Helvetica Neue"/>
          <w:sz w:val="22"/>
          <w:szCs w:val="22"/>
        </w:rPr>
        <w:tab/>
      </w:r>
      <w:r w:rsidRPr="002D24E4">
        <w:rPr>
          <w:rFonts w:ascii="Helvetica" w:eastAsia="Helvetica Neue" w:hAnsi="Helvetica" w:cs="Helvetica Neue"/>
          <w:sz w:val="22"/>
          <w:szCs w:val="22"/>
        </w:rPr>
        <w:br/>
      </w:r>
      <w:r w:rsidRPr="002D24E4">
        <w:rPr>
          <w:rFonts w:ascii="Helvetica" w:hAnsi="Helvetica"/>
          <w:sz w:val="22"/>
          <w:szCs w:val="22"/>
        </w:rPr>
        <w:t xml:space="preserve">Prospektywna analiza wykrywania raka prostaty przy użyciu </w:t>
      </w:r>
      <w:proofErr w:type="spellStart"/>
      <w:r w:rsidRPr="002D24E4">
        <w:rPr>
          <w:rFonts w:ascii="Helvetica" w:hAnsi="Helvetica"/>
          <w:sz w:val="22"/>
          <w:szCs w:val="22"/>
        </w:rPr>
        <w:t>elastografii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 fali poprzecznej i </w:t>
      </w:r>
      <w:proofErr w:type="spellStart"/>
      <w:r w:rsidRPr="002D24E4">
        <w:rPr>
          <w:rFonts w:ascii="Helvetica" w:hAnsi="Helvetica"/>
          <w:sz w:val="22"/>
          <w:szCs w:val="22"/>
        </w:rPr>
        <w:t>multiparametrycznego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 rezonansu magnetycznego – porównanie z histopatologicznym mapowaniem raka po </w:t>
      </w:r>
      <w:proofErr w:type="spellStart"/>
      <w:r w:rsidRPr="002D24E4">
        <w:rPr>
          <w:rFonts w:ascii="Helvetica" w:hAnsi="Helvetica"/>
          <w:sz w:val="22"/>
          <w:szCs w:val="22"/>
        </w:rPr>
        <w:t>prostatektomii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 radykalnej w asyście robota</w:t>
      </w: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</w:rPr>
      </w:pPr>
      <w:r w:rsidRPr="002D24E4">
        <w:rPr>
          <w:rFonts w:ascii="Helvetica" w:hAnsi="Helvetica"/>
          <w:sz w:val="22"/>
          <w:szCs w:val="22"/>
        </w:rPr>
        <w:t>11.36 – 11.41</w:t>
      </w:r>
      <w:r w:rsidRPr="002D24E4">
        <w:rPr>
          <w:rFonts w:ascii="Helvetica" w:hAnsi="Helvetica"/>
          <w:sz w:val="22"/>
          <w:szCs w:val="22"/>
        </w:rPr>
        <w:tab/>
      </w:r>
      <w:r w:rsidRPr="002D24E4">
        <w:rPr>
          <w:rFonts w:ascii="Helvetica" w:hAnsi="Helvetica"/>
          <w:sz w:val="22"/>
          <w:szCs w:val="22"/>
        </w:rPr>
        <w:tab/>
        <w:t>SP I – 7 (ID – 104)</w:t>
      </w:r>
      <w:r w:rsidRPr="002D24E4">
        <w:rPr>
          <w:rFonts w:ascii="Helvetica" w:hAnsi="Helvetica"/>
          <w:sz w:val="22"/>
          <w:szCs w:val="22"/>
        </w:rPr>
        <w:tab/>
      </w:r>
    </w:p>
    <w:p w:rsidR="00147055" w:rsidRPr="002D24E4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2D24E4">
        <w:rPr>
          <w:rFonts w:ascii="Helvetica" w:hAnsi="Helvetica"/>
          <w:sz w:val="22"/>
          <w:szCs w:val="22"/>
          <w:u w:val="single"/>
        </w:rPr>
        <w:t xml:space="preserve">Karolina </w:t>
      </w:r>
      <w:proofErr w:type="spellStart"/>
      <w:r w:rsidRPr="002D24E4">
        <w:rPr>
          <w:rFonts w:ascii="Helvetica" w:hAnsi="Helvetica"/>
          <w:sz w:val="22"/>
          <w:szCs w:val="22"/>
          <w:u w:val="single"/>
        </w:rPr>
        <w:t>Klasen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, Jakub Karwacki, Laura Wojdyło, Łukasz Biesiadecki, Adam </w:t>
      </w:r>
      <w:proofErr w:type="spellStart"/>
      <w:r w:rsidRPr="002D24E4">
        <w:rPr>
          <w:rFonts w:ascii="Helvetica" w:hAnsi="Helvetica"/>
          <w:sz w:val="22"/>
          <w:szCs w:val="22"/>
        </w:rPr>
        <w:t>Gurwin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, Patryk Patrzałek, Maciej Kaczorowski, Agnieszka </w:t>
      </w:r>
      <w:proofErr w:type="spellStart"/>
      <w:r w:rsidRPr="002D24E4">
        <w:rPr>
          <w:rFonts w:ascii="Helvetica" w:hAnsi="Helvetica"/>
          <w:sz w:val="22"/>
          <w:szCs w:val="22"/>
        </w:rPr>
        <w:t>Hałoń</w:t>
      </w:r>
      <w:proofErr w:type="spellEnd"/>
      <w:r w:rsidRPr="002D24E4">
        <w:rPr>
          <w:rFonts w:ascii="Helvetica" w:hAnsi="Helvetica"/>
          <w:sz w:val="22"/>
          <w:szCs w:val="22"/>
        </w:rPr>
        <w:t>, Wojciech Krajewski</w:t>
      </w:r>
      <w:r w:rsidRPr="002D24E4">
        <w:rPr>
          <w:rFonts w:ascii="Helvetica" w:hAnsi="Helvetica"/>
          <w:sz w:val="22"/>
          <w:szCs w:val="22"/>
          <w:vertAlign w:val="superscript"/>
        </w:rPr>
        <w:t>,</w:t>
      </w:r>
      <w:r w:rsidRPr="002D24E4">
        <w:rPr>
          <w:rFonts w:ascii="Helvetica" w:hAnsi="Helvetica"/>
          <w:sz w:val="22"/>
          <w:szCs w:val="22"/>
        </w:rPr>
        <w:t xml:space="preserve"> Tomasz Szydełko, Bartosz Małkiewicz</w:t>
      </w:r>
      <w:r w:rsidRPr="002D24E4">
        <w:rPr>
          <w:rFonts w:ascii="Helvetica" w:hAnsi="Helvetica"/>
          <w:sz w:val="22"/>
          <w:szCs w:val="22"/>
        </w:rPr>
        <w:tab/>
      </w: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2D24E4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2D24E4">
        <w:rPr>
          <w:rFonts w:ascii="Helvetica" w:hAnsi="Helvetica"/>
          <w:sz w:val="22"/>
          <w:szCs w:val="22"/>
        </w:rPr>
        <w:t xml:space="preserve">Analiza czynników ryzyka u pacjentów z rakiem prostaty pośredniego ryzyka poddanych radykalnej </w:t>
      </w:r>
      <w:proofErr w:type="spellStart"/>
      <w:r w:rsidRPr="002D24E4">
        <w:rPr>
          <w:rFonts w:ascii="Helvetica" w:hAnsi="Helvetica"/>
          <w:sz w:val="22"/>
          <w:szCs w:val="22"/>
        </w:rPr>
        <w:t>prostatektomii</w:t>
      </w:r>
      <w:proofErr w:type="spellEnd"/>
    </w:p>
    <w:p w:rsidR="00147055" w:rsidRPr="002D24E4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</w:rPr>
      </w:pPr>
      <w:r w:rsidRPr="002D24E4">
        <w:rPr>
          <w:rFonts w:ascii="Helvetica" w:hAnsi="Helvetica"/>
          <w:sz w:val="22"/>
          <w:szCs w:val="22"/>
        </w:rPr>
        <w:t>11.41 – 11.46</w:t>
      </w:r>
      <w:r w:rsidRPr="002D24E4">
        <w:rPr>
          <w:rFonts w:ascii="Helvetica" w:hAnsi="Helvetica"/>
          <w:sz w:val="22"/>
          <w:szCs w:val="22"/>
        </w:rPr>
        <w:tab/>
      </w:r>
      <w:r w:rsidRPr="002D24E4">
        <w:rPr>
          <w:rFonts w:ascii="Helvetica" w:hAnsi="Helvetica"/>
          <w:sz w:val="22"/>
          <w:szCs w:val="22"/>
        </w:rPr>
        <w:tab/>
        <w:t>SP I – 8 (ID – 118)</w:t>
      </w:r>
      <w:r w:rsidRPr="002D24E4">
        <w:rPr>
          <w:rFonts w:ascii="Helvetica" w:hAnsi="Helvetica"/>
          <w:sz w:val="22"/>
          <w:szCs w:val="22"/>
        </w:rPr>
        <w:tab/>
      </w:r>
    </w:p>
    <w:p w:rsidR="00147055" w:rsidRPr="002D24E4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2D24E4">
        <w:rPr>
          <w:rFonts w:ascii="Helvetica" w:hAnsi="Helvetica"/>
          <w:sz w:val="22"/>
          <w:szCs w:val="22"/>
          <w:u w:val="single"/>
        </w:rPr>
        <w:t xml:space="preserve">Łukasz Andrzej </w:t>
      </w:r>
      <w:proofErr w:type="spellStart"/>
      <w:r w:rsidRPr="002D24E4">
        <w:rPr>
          <w:rFonts w:ascii="Helvetica" w:hAnsi="Helvetica"/>
          <w:sz w:val="22"/>
          <w:szCs w:val="22"/>
          <w:u w:val="single"/>
        </w:rPr>
        <w:t>Paszylk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, Adam Ostrowski, </w:t>
      </w:r>
      <w:proofErr w:type="spellStart"/>
      <w:r w:rsidRPr="002D24E4">
        <w:rPr>
          <w:rFonts w:ascii="Helvetica" w:hAnsi="Helvetica"/>
          <w:sz w:val="22"/>
          <w:szCs w:val="22"/>
        </w:rPr>
        <w:t>Layla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 </w:t>
      </w:r>
      <w:proofErr w:type="spellStart"/>
      <w:r w:rsidRPr="002D24E4">
        <w:rPr>
          <w:rFonts w:ascii="Helvetica" w:hAnsi="Helvetica"/>
          <w:sz w:val="22"/>
          <w:szCs w:val="22"/>
        </w:rPr>
        <w:t>Settaf-Cherif</w:t>
      </w:r>
      <w:proofErr w:type="spellEnd"/>
      <w:r w:rsidRPr="002D24E4">
        <w:rPr>
          <w:rFonts w:ascii="Helvetica" w:hAnsi="Helvetica"/>
          <w:sz w:val="22"/>
          <w:szCs w:val="22"/>
        </w:rPr>
        <w:t>, Oliwia Kwiatkowska, Małgorzata Karasek, Paweł Lipowski, Tomasz Drewa, Jan Adamowicz</w:t>
      </w:r>
      <w:r w:rsidRPr="002D24E4">
        <w:rPr>
          <w:rFonts w:ascii="Helvetica" w:hAnsi="Helvetica"/>
          <w:sz w:val="22"/>
          <w:szCs w:val="22"/>
        </w:rPr>
        <w:tab/>
      </w: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2D24E4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2D24E4">
        <w:rPr>
          <w:rFonts w:ascii="Helvetica" w:hAnsi="Helvetica"/>
          <w:sz w:val="22"/>
          <w:szCs w:val="22"/>
        </w:rPr>
        <w:t>Zastosowanie Kalkulatora SWOP w praktyce klinicznej – analiza wyników wśród polskich pacjentów poddanych biopsji prostaty</w:t>
      </w: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  <w:u w:val="single"/>
        </w:rPr>
      </w:pP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</w:rPr>
      </w:pPr>
      <w:r w:rsidRPr="002D24E4">
        <w:rPr>
          <w:rFonts w:ascii="Helvetica" w:hAnsi="Helvetica"/>
          <w:sz w:val="22"/>
          <w:szCs w:val="22"/>
        </w:rPr>
        <w:t>11.46 – 11.51</w:t>
      </w:r>
      <w:r w:rsidRPr="002D24E4">
        <w:rPr>
          <w:rFonts w:ascii="Helvetica" w:hAnsi="Helvetica"/>
          <w:sz w:val="22"/>
          <w:szCs w:val="22"/>
        </w:rPr>
        <w:tab/>
      </w:r>
      <w:r w:rsidRPr="002D24E4">
        <w:rPr>
          <w:rFonts w:ascii="Helvetica" w:hAnsi="Helvetica"/>
          <w:sz w:val="22"/>
          <w:szCs w:val="22"/>
        </w:rPr>
        <w:tab/>
        <w:t>SP I – 9 (ID – 119)</w:t>
      </w:r>
      <w:r w:rsidRPr="002D24E4">
        <w:rPr>
          <w:rFonts w:ascii="Helvetica" w:hAnsi="Helvetica"/>
          <w:sz w:val="22"/>
          <w:szCs w:val="22"/>
        </w:rPr>
        <w:tab/>
      </w:r>
    </w:p>
    <w:p w:rsidR="00147055" w:rsidRPr="002D24E4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2D24E4">
        <w:rPr>
          <w:rFonts w:ascii="Helvetica" w:hAnsi="Helvetica"/>
          <w:sz w:val="22"/>
          <w:szCs w:val="22"/>
          <w:u w:val="single"/>
        </w:rPr>
        <w:t>Iga Grabarczyk</w:t>
      </w:r>
      <w:r w:rsidRPr="002D24E4">
        <w:rPr>
          <w:rFonts w:ascii="Helvetica" w:hAnsi="Helvetica"/>
          <w:sz w:val="22"/>
          <w:szCs w:val="22"/>
        </w:rPr>
        <w:t xml:space="preserve">, Łukasz Mielczarek, Łukasz </w:t>
      </w:r>
      <w:proofErr w:type="spellStart"/>
      <w:r w:rsidRPr="002D24E4">
        <w:rPr>
          <w:rFonts w:ascii="Helvetica" w:hAnsi="Helvetica"/>
          <w:sz w:val="22"/>
          <w:szCs w:val="22"/>
        </w:rPr>
        <w:t>Nyk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, Omar </w:t>
      </w:r>
      <w:proofErr w:type="spellStart"/>
      <w:r w:rsidRPr="002D24E4">
        <w:rPr>
          <w:rFonts w:ascii="Helvetica" w:hAnsi="Helvetica"/>
          <w:sz w:val="22"/>
          <w:szCs w:val="22"/>
        </w:rPr>
        <w:t>Tayara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, Paweł Rajwa, Piotr </w:t>
      </w:r>
      <w:proofErr w:type="spellStart"/>
      <w:r w:rsidRPr="002D24E4">
        <w:rPr>
          <w:rFonts w:ascii="Helvetica" w:hAnsi="Helvetica"/>
          <w:sz w:val="22"/>
          <w:szCs w:val="22"/>
        </w:rPr>
        <w:t>Kryst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, Sławomir </w:t>
      </w:r>
      <w:proofErr w:type="spellStart"/>
      <w:r w:rsidRPr="002D24E4">
        <w:rPr>
          <w:rFonts w:ascii="Helvetica" w:hAnsi="Helvetica"/>
          <w:sz w:val="22"/>
          <w:szCs w:val="22"/>
        </w:rPr>
        <w:t>Poletajew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, Jolanta </w:t>
      </w:r>
      <w:proofErr w:type="spellStart"/>
      <w:r w:rsidRPr="002D24E4">
        <w:rPr>
          <w:rFonts w:ascii="Helvetica" w:hAnsi="Helvetica"/>
          <w:sz w:val="22"/>
          <w:szCs w:val="22"/>
        </w:rPr>
        <w:t>Kunikowska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, Wojciech Malewski, Paweł Raj, Przemysław Szostek, Piotr Kamiński, Andrzej Tokarczyk, Piotr </w:t>
      </w:r>
      <w:proofErr w:type="spellStart"/>
      <w:r w:rsidRPr="002D24E4">
        <w:rPr>
          <w:rFonts w:ascii="Helvetica" w:hAnsi="Helvetica"/>
          <w:sz w:val="22"/>
          <w:szCs w:val="22"/>
        </w:rPr>
        <w:t>Sidorczuk</w:t>
      </w:r>
      <w:proofErr w:type="spellEnd"/>
      <w:r w:rsidRPr="002D24E4">
        <w:rPr>
          <w:rFonts w:ascii="Helvetica" w:hAnsi="Helvetica"/>
          <w:sz w:val="22"/>
          <w:szCs w:val="22"/>
        </w:rPr>
        <w:t>, Michał Korniak, Rafał Wolański</w:t>
      </w: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2D24E4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2D24E4">
        <w:rPr>
          <w:rFonts w:ascii="Helvetica" w:hAnsi="Helvetica"/>
          <w:sz w:val="22"/>
          <w:szCs w:val="22"/>
        </w:rPr>
        <w:t xml:space="preserve">Czy istnieje korelacja pomiędzy </w:t>
      </w:r>
      <w:proofErr w:type="spellStart"/>
      <w:r w:rsidRPr="002D24E4">
        <w:rPr>
          <w:rFonts w:ascii="Helvetica" w:hAnsi="Helvetica"/>
          <w:sz w:val="22"/>
          <w:szCs w:val="22"/>
        </w:rPr>
        <w:t>SUVmax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 w Ga-68-PSMA PET/CT a grupą ISUP?</w:t>
      </w: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  <w:u w:val="single"/>
        </w:rPr>
      </w:pP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</w:rPr>
      </w:pPr>
      <w:r w:rsidRPr="002D24E4">
        <w:rPr>
          <w:rFonts w:ascii="Helvetica" w:hAnsi="Helvetica"/>
          <w:sz w:val="22"/>
          <w:szCs w:val="22"/>
        </w:rPr>
        <w:t>11.51 – 11.56</w:t>
      </w:r>
      <w:r w:rsidRPr="002D24E4">
        <w:rPr>
          <w:rFonts w:ascii="Helvetica" w:hAnsi="Helvetica"/>
          <w:sz w:val="22"/>
          <w:szCs w:val="22"/>
        </w:rPr>
        <w:tab/>
      </w:r>
      <w:r w:rsidRPr="002D24E4">
        <w:rPr>
          <w:rFonts w:ascii="Helvetica" w:hAnsi="Helvetica"/>
          <w:sz w:val="22"/>
          <w:szCs w:val="22"/>
        </w:rPr>
        <w:tab/>
        <w:t>SP I – 10 (ID – 125)</w:t>
      </w:r>
      <w:r w:rsidRPr="002D24E4">
        <w:rPr>
          <w:rFonts w:ascii="Helvetica" w:hAnsi="Helvetica"/>
          <w:sz w:val="22"/>
          <w:szCs w:val="22"/>
        </w:rPr>
        <w:tab/>
      </w:r>
    </w:p>
    <w:p w:rsidR="00147055" w:rsidRPr="002D24E4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2D24E4">
        <w:rPr>
          <w:rFonts w:ascii="Helvetica" w:hAnsi="Helvetica"/>
          <w:sz w:val="22"/>
          <w:szCs w:val="22"/>
          <w:u w:val="single"/>
        </w:rPr>
        <w:t xml:space="preserve">Piotr </w:t>
      </w:r>
      <w:proofErr w:type="spellStart"/>
      <w:r w:rsidRPr="002D24E4">
        <w:rPr>
          <w:rFonts w:ascii="Helvetica" w:hAnsi="Helvetica"/>
          <w:sz w:val="22"/>
          <w:szCs w:val="22"/>
          <w:u w:val="single"/>
        </w:rPr>
        <w:t>Sidorczuk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, Wojciech Malewski, Omar </w:t>
      </w:r>
      <w:proofErr w:type="spellStart"/>
      <w:r w:rsidRPr="002D24E4">
        <w:rPr>
          <w:rFonts w:ascii="Helvetica" w:hAnsi="Helvetica"/>
          <w:sz w:val="22"/>
          <w:szCs w:val="22"/>
        </w:rPr>
        <w:t>Tayara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, Andrzej Tokarczyk, Rafał Wolański, Łukasz Mielczarek, Piotr Kamiński, Iga Grabarczyk, Michał Korniak, Tomasz Milecki, Wojciech Aleksander Cieślikowski, Bartłomiej </w:t>
      </w:r>
      <w:proofErr w:type="spellStart"/>
      <w:r w:rsidRPr="002D24E4">
        <w:rPr>
          <w:rFonts w:ascii="Helvetica" w:hAnsi="Helvetica"/>
          <w:sz w:val="22"/>
          <w:szCs w:val="22"/>
        </w:rPr>
        <w:t>Zagożdżon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, Paweł Raj, Przemysław Szostek, Paweł Rajwa, Sławomir </w:t>
      </w:r>
      <w:proofErr w:type="spellStart"/>
      <w:r w:rsidRPr="002D24E4">
        <w:rPr>
          <w:rFonts w:ascii="Helvetica" w:hAnsi="Helvetica"/>
          <w:sz w:val="22"/>
          <w:szCs w:val="22"/>
        </w:rPr>
        <w:t>Poletajew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, Piotr </w:t>
      </w:r>
      <w:proofErr w:type="spellStart"/>
      <w:r w:rsidRPr="002D24E4">
        <w:rPr>
          <w:rFonts w:ascii="Helvetica" w:hAnsi="Helvetica"/>
          <w:sz w:val="22"/>
          <w:szCs w:val="22"/>
        </w:rPr>
        <w:t>Kryst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, Łukasz </w:t>
      </w:r>
      <w:proofErr w:type="spellStart"/>
      <w:r w:rsidRPr="002D24E4">
        <w:rPr>
          <w:rFonts w:ascii="Helvetica" w:hAnsi="Helvetica"/>
          <w:sz w:val="22"/>
          <w:szCs w:val="22"/>
        </w:rPr>
        <w:t>Nyk</w:t>
      </w:r>
      <w:proofErr w:type="spellEnd"/>
    </w:p>
    <w:p w:rsidR="00147055" w:rsidRPr="002D24E4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2D24E4">
        <w:rPr>
          <w:rFonts w:ascii="Helvetica" w:eastAsia="Helvetica Neue" w:hAnsi="Helvetica" w:cs="Helvetica Neue"/>
          <w:sz w:val="22"/>
          <w:szCs w:val="22"/>
        </w:rPr>
        <w:br/>
      </w:r>
      <w:r w:rsidRPr="002D24E4">
        <w:rPr>
          <w:rFonts w:ascii="Helvetica" w:hAnsi="Helvetica"/>
          <w:sz w:val="22"/>
          <w:szCs w:val="22"/>
        </w:rPr>
        <w:t>ISUP 1 w biopsji prostaty – czy istnieją czynniki ryzyka będące wskazaniem do natychmiastowego leczenia radykalnego?</w:t>
      </w: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  <w:u w:val="single"/>
        </w:rPr>
      </w:pP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</w:rPr>
      </w:pPr>
      <w:r w:rsidRPr="002D24E4">
        <w:rPr>
          <w:rFonts w:ascii="Helvetica" w:hAnsi="Helvetica"/>
          <w:sz w:val="22"/>
          <w:szCs w:val="22"/>
        </w:rPr>
        <w:t>11.56 – 12.01</w:t>
      </w:r>
      <w:r w:rsidRPr="002D24E4">
        <w:rPr>
          <w:rFonts w:ascii="Helvetica" w:hAnsi="Helvetica"/>
          <w:sz w:val="22"/>
          <w:szCs w:val="22"/>
        </w:rPr>
        <w:tab/>
      </w:r>
      <w:r w:rsidRPr="002D24E4">
        <w:rPr>
          <w:rFonts w:ascii="Helvetica" w:hAnsi="Helvetica"/>
          <w:sz w:val="22"/>
          <w:szCs w:val="22"/>
        </w:rPr>
        <w:tab/>
        <w:t>SP I – 11 (ID – 135)</w:t>
      </w:r>
      <w:r w:rsidRPr="002D24E4">
        <w:rPr>
          <w:rFonts w:ascii="Helvetica" w:hAnsi="Helvetica"/>
          <w:sz w:val="22"/>
          <w:szCs w:val="22"/>
        </w:rPr>
        <w:tab/>
      </w:r>
    </w:p>
    <w:p w:rsidR="00147055" w:rsidRPr="002D24E4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2D24E4">
        <w:rPr>
          <w:rFonts w:ascii="Helvetica" w:hAnsi="Helvetica"/>
          <w:sz w:val="22"/>
          <w:szCs w:val="22"/>
          <w:u w:val="single"/>
        </w:rPr>
        <w:t xml:space="preserve">Adam </w:t>
      </w:r>
      <w:proofErr w:type="spellStart"/>
      <w:r w:rsidRPr="002D24E4">
        <w:rPr>
          <w:rFonts w:ascii="Helvetica" w:hAnsi="Helvetica"/>
          <w:sz w:val="22"/>
          <w:szCs w:val="22"/>
          <w:u w:val="single"/>
        </w:rPr>
        <w:t>Haliński</w:t>
      </w:r>
      <w:proofErr w:type="spellEnd"/>
      <w:r w:rsidRPr="002D24E4">
        <w:rPr>
          <w:rFonts w:ascii="Helvetica" w:hAnsi="Helvetica"/>
          <w:sz w:val="22"/>
          <w:szCs w:val="22"/>
        </w:rPr>
        <w:t>, Hanna Falińska, Mirosław Dziuk</w:t>
      </w:r>
      <w:r w:rsidRPr="002D24E4">
        <w:rPr>
          <w:rFonts w:ascii="Helvetica" w:eastAsia="Helvetica Neue" w:hAnsi="Helvetica" w:cs="Helvetica Neue"/>
          <w:sz w:val="22"/>
          <w:szCs w:val="22"/>
        </w:rPr>
        <w:br/>
      </w:r>
    </w:p>
    <w:p w:rsidR="00147055" w:rsidRPr="002D24E4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2D24E4">
        <w:rPr>
          <w:rFonts w:ascii="Helvetica" w:hAnsi="Helvetica"/>
          <w:sz w:val="22"/>
          <w:szCs w:val="22"/>
        </w:rPr>
        <w:t>Biopsja fuzyjna celowana prostaty na podstawie PET-PSMA może przyspieszyć leczenie u pacjentów wysokiego ryzyka</w:t>
      </w: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  <w:u w:val="single"/>
        </w:rPr>
      </w:pPr>
    </w:p>
    <w:p w:rsidR="00147055" w:rsidRPr="002D24E4" w:rsidRDefault="00147055" w:rsidP="00147055">
      <w:pPr>
        <w:contextualSpacing/>
        <w:rPr>
          <w:rFonts w:ascii="Helvetica" w:hAnsi="Helvetica"/>
          <w:sz w:val="22"/>
          <w:szCs w:val="22"/>
        </w:rPr>
      </w:pPr>
      <w:r w:rsidRPr="002D24E4">
        <w:rPr>
          <w:rFonts w:ascii="Helvetica" w:hAnsi="Helvetica"/>
          <w:sz w:val="22"/>
          <w:szCs w:val="22"/>
        </w:rPr>
        <w:t>12.01 – 12.06</w:t>
      </w:r>
      <w:r w:rsidRPr="002D24E4">
        <w:rPr>
          <w:rFonts w:ascii="Helvetica" w:hAnsi="Helvetica"/>
          <w:sz w:val="22"/>
          <w:szCs w:val="22"/>
        </w:rPr>
        <w:tab/>
      </w:r>
      <w:r w:rsidRPr="002D24E4">
        <w:rPr>
          <w:rFonts w:ascii="Helvetica" w:hAnsi="Helvetica"/>
          <w:sz w:val="22"/>
          <w:szCs w:val="22"/>
        </w:rPr>
        <w:tab/>
        <w:t>SP I – 12 (ID – 137)</w:t>
      </w:r>
      <w:r w:rsidRPr="002D24E4">
        <w:rPr>
          <w:rFonts w:ascii="Helvetica" w:hAnsi="Helvetica"/>
          <w:sz w:val="22"/>
          <w:szCs w:val="22"/>
        </w:rPr>
        <w:tab/>
      </w:r>
    </w:p>
    <w:p w:rsidR="00147055" w:rsidRPr="002D24E4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2D24E4">
        <w:rPr>
          <w:rFonts w:ascii="Helvetica" w:hAnsi="Helvetica"/>
          <w:sz w:val="22"/>
          <w:szCs w:val="22"/>
          <w:u w:val="single"/>
        </w:rPr>
        <w:lastRenderedPageBreak/>
        <w:t>Andrzej Tokarczyk</w:t>
      </w:r>
      <w:r w:rsidRPr="002D24E4">
        <w:rPr>
          <w:rFonts w:ascii="Helvetica" w:hAnsi="Helvetica"/>
          <w:sz w:val="22"/>
          <w:szCs w:val="22"/>
        </w:rPr>
        <w:t xml:space="preserve">, Piotr Kamiński, Łukasz Mielczarek, Piotr </w:t>
      </w:r>
      <w:proofErr w:type="spellStart"/>
      <w:r w:rsidRPr="002D24E4">
        <w:rPr>
          <w:rFonts w:ascii="Helvetica" w:hAnsi="Helvetica"/>
          <w:sz w:val="22"/>
          <w:szCs w:val="22"/>
        </w:rPr>
        <w:t>Sidorczuk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, Iga Grabarczyk, Rafał Wolański, Michał Korniak, Paweł Raj, Wojciech Malewski, Paweł Rajwa, Omar </w:t>
      </w:r>
      <w:proofErr w:type="spellStart"/>
      <w:r w:rsidRPr="002D24E4">
        <w:rPr>
          <w:rFonts w:ascii="Helvetica" w:hAnsi="Helvetica"/>
          <w:sz w:val="22"/>
          <w:szCs w:val="22"/>
        </w:rPr>
        <w:t>Tayara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, Sławomir </w:t>
      </w:r>
      <w:proofErr w:type="spellStart"/>
      <w:r w:rsidRPr="002D24E4">
        <w:rPr>
          <w:rFonts w:ascii="Helvetica" w:hAnsi="Helvetica"/>
          <w:sz w:val="22"/>
          <w:szCs w:val="22"/>
        </w:rPr>
        <w:t>Poletajew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, Piotr </w:t>
      </w:r>
      <w:proofErr w:type="spellStart"/>
      <w:r w:rsidRPr="002D24E4">
        <w:rPr>
          <w:rFonts w:ascii="Helvetica" w:hAnsi="Helvetica"/>
          <w:sz w:val="22"/>
          <w:szCs w:val="22"/>
        </w:rPr>
        <w:t>Kryst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, Łukasz </w:t>
      </w:r>
      <w:proofErr w:type="spellStart"/>
      <w:r w:rsidRPr="002D24E4">
        <w:rPr>
          <w:rFonts w:ascii="Helvetica" w:hAnsi="Helvetica"/>
          <w:sz w:val="22"/>
          <w:szCs w:val="22"/>
        </w:rPr>
        <w:t>Nyk</w:t>
      </w:r>
      <w:proofErr w:type="spellEnd"/>
      <w:r w:rsidRPr="002D24E4">
        <w:rPr>
          <w:rFonts w:ascii="Helvetica" w:eastAsia="Helvetica Neue" w:hAnsi="Helvetica" w:cs="Helvetica Neue"/>
          <w:sz w:val="22"/>
          <w:szCs w:val="22"/>
        </w:rPr>
        <w:br/>
      </w:r>
    </w:p>
    <w:p w:rsidR="00147055" w:rsidRDefault="00147055" w:rsidP="00147055">
      <w:pPr>
        <w:contextualSpacing/>
        <w:rPr>
          <w:rFonts w:ascii="Helvetica" w:hAnsi="Helvetica"/>
          <w:sz w:val="22"/>
          <w:szCs w:val="22"/>
        </w:rPr>
      </w:pPr>
      <w:r w:rsidRPr="002D24E4">
        <w:rPr>
          <w:rFonts w:ascii="Helvetica" w:hAnsi="Helvetica"/>
          <w:sz w:val="22"/>
          <w:szCs w:val="22"/>
        </w:rPr>
        <w:t xml:space="preserve">Porównanie jednowarstwowej i dwuwarstwowej tylnej rekonstrukcji w </w:t>
      </w:r>
      <w:proofErr w:type="spellStart"/>
      <w:r w:rsidRPr="002D24E4">
        <w:rPr>
          <w:rFonts w:ascii="Helvetica" w:hAnsi="Helvetica"/>
          <w:sz w:val="22"/>
          <w:szCs w:val="22"/>
        </w:rPr>
        <w:t>prostatektomii</w:t>
      </w:r>
      <w:proofErr w:type="spellEnd"/>
      <w:r w:rsidRPr="002D24E4">
        <w:rPr>
          <w:rFonts w:ascii="Helvetica" w:hAnsi="Helvetica"/>
          <w:sz w:val="22"/>
          <w:szCs w:val="22"/>
        </w:rPr>
        <w:t xml:space="preserve"> radykalnej z asystą robota – analiza retrospektywna</w:t>
      </w:r>
    </w:p>
    <w:p w:rsidR="00147055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Default="00147055" w:rsidP="00147055">
      <w:pPr>
        <w:contextualSpacing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12.06 – 12.15</w:t>
      </w:r>
    </w:p>
    <w:p w:rsidR="00147055" w:rsidRPr="002D24E4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>
        <w:rPr>
          <w:rFonts w:ascii="Helvetica" w:hAnsi="Helvetica"/>
          <w:sz w:val="22"/>
          <w:szCs w:val="22"/>
        </w:rPr>
        <w:t>Podsumowanie</w:t>
      </w:r>
    </w:p>
    <w:p w:rsidR="00F867A2" w:rsidRDefault="00F867A2" w:rsidP="007C20ED">
      <w:pPr>
        <w:jc w:val="center"/>
        <w:rPr>
          <w:rFonts w:asciiTheme="minorHAnsi" w:hAnsiTheme="minorHAnsi"/>
          <w:b/>
          <w:bCs/>
          <w:color w:val="FF5E61"/>
          <w:sz w:val="22"/>
          <w:szCs w:val="22"/>
        </w:rPr>
      </w:pPr>
    </w:p>
    <w:p w:rsidR="00147055" w:rsidRPr="000C4649" w:rsidRDefault="00147055" w:rsidP="00147055">
      <w:pPr>
        <w:contextualSpacing/>
        <w:rPr>
          <w:rFonts w:ascii="Helvetica" w:hAnsi="Helvetica"/>
          <w:b/>
          <w:bCs/>
          <w:color w:val="FF5770"/>
          <w:sz w:val="22"/>
          <w:szCs w:val="22"/>
        </w:rPr>
      </w:pPr>
      <w:r w:rsidRPr="000C4649">
        <w:rPr>
          <w:rFonts w:ascii="Helvetica" w:hAnsi="Helvetica"/>
          <w:b/>
          <w:bCs/>
          <w:color w:val="FF5770"/>
          <w:sz w:val="22"/>
          <w:szCs w:val="22"/>
        </w:rPr>
        <w:t xml:space="preserve">12.15 – 13.00 </w:t>
      </w:r>
      <w:r w:rsidRPr="000C4649">
        <w:rPr>
          <w:rFonts w:ascii="Helvetica" w:hAnsi="Helvetica"/>
          <w:b/>
          <w:bCs/>
          <w:color w:val="FF5770"/>
          <w:sz w:val="22"/>
          <w:szCs w:val="22"/>
        </w:rPr>
        <w:tab/>
      </w:r>
      <w:r w:rsidRPr="000C4649">
        <w:rPr>
          <w:rFonts w:ascii="Helvetica" w:hAnsi="Helvetica"/>
          <w:b/>
          <w:bCs/>
          <w:color w:val="FF5770"/>
          <w:sz w:val="22"/>
          <w:szCs w:val="22"/>
        </w:rPr>
        <w:tab/>
        <w:t>2. SESJA PLAKATOWA</w:t>
      </w:r>
    </w:p>
    <w:p w:rsidR="00147055" w:rsidRDefault="00147055" w:rsidP="00147055">
      <w:pPr>
        <w:contextualSpacing/>
        <w:rPr>
          <w:rFonts w:ascii="Helvetica" w:hAnsi="Helvetica"/>
          <w:b/>
          <w:bCs/>
          <w:color w:val="FF5770"/>
          <w:sz w:val="22"/>
          <w:szCs w:val="22"/>
        </w:rPr>
      </w:pPr>
      <w:r w:rsidRPr="000C4649">
        <w:rPr>
          <w:rFonts w:ascii="Helvetica" w:hAnsi="Helvetica"/>
          <w:b/>
          <w:bCs/>
          <w:color w:val="FF5770"/>
          <w:sz w:val="22"/>
          <w:szCs w:val="22"/>
        </w:rPr>
        <w:tab/>
      </w:r>
      <w:r w:rsidRPr="000C4649">
        <w:rPr>
          <w:rFonts w:ascii="Helvetica" w:hAnsi="Helvetica"/>
          <w:b/>
          <w:bCs/>
          <w:color w:val="FF5770"/>
          <w:sz w:val="22"/>
          <w:szCs w:val="22"/>
        </w:rPr>
        <w:tab/>
      </w:r>
      <w:r w:rsidRPr="000C4649">
        <w:rPr>
          <w:rFonts w:ascii="Helvetica" w:hAnsi="Helvetica"/>
          <w:b/>
          <w:bCs/>
          <w:color w:val="FF5770"/>
          <w:sz w:val="22"/>
          <w:szCs w:val="22"/>
        </w:rPr>
        <w:tab/>
        <w:t>Rak pęcherza moczowego i górnych dróg moczowych – część 1</w:t>
      </w:r>
    </w:p>
    <w:p w:rsidR="00147055" w:rsidRPr="00B2712E" w:rsidRDefault="00147055" w:rsidP="00147055">
      <w:pPr>
        <w:ind w:left="2121" w:hanging="2121"/>
        <w:rPr>
          <w:rFonts w:ascii="Helvetica" w:eastAsia="Helvetica" w:hAnsi="Helvetica" w:cs="Helvetica"/>
          <w:b/>
          <w:bCs/>
          <w:sz w:val="22"/>
          <w:szCs w:val="22"/>
        </w:rPr>
      </w:pPr>
      <w:r w:rsidRPr="00B2712E">
        <w:rPr>
          <w:rFonts w:ascii="Helvetica" w:hAnsi="Helvetica"/>
          <w:b/>
          <w:bCs/>
          <w:color w:val="FF5770"/>
          <w:sz w:val="22"/>
          <w:szCs w:val="22"/>
        </w:rPr>
        <w:tab/>
      </w:r>
      <w:r w:rsidRPr="00B2712E">
        <w:rPr>
          <w:rFonts w:ascii="Helvetica" w:hAnsi="Helvetica"/>
          <w:b/>
          <w:bCs/>
          <w:color w:val="FF5770"/>
          <w:sz w:val="22"/>
          <w:szCs w:val="22"/>
        </w:rPr>
        <w:tab/>
      </w:r>
      <w:r w:rsidRPr="00B2712E">
        <w:rPr>
          <w:rFonts w:ascii="Helvetica" w:eastAsia="Helvetica" w:hAnsi="Helvetica" w:cs="Helvetica"/>
          <w:b/>
          <w:bCs/>
          <w:sz w:val="22"/>
          <w:szCs w:val="22"/>
        </w:rPr>
        <w:t xml:space="preserve">Prowadzenie: </w:t>
      </w:r>
      <w:r w:rsidR="009E3460">
        <w:rPr>
          <w:rFonts w:ascii="Helvetica" w:eastAsia="Helvetica" w:hAnsi="Helvetica" w:cs="Helvetica"/>
          <w:b/>
          <w:bCs/>
          <w:sz w:val="22"/>
          <w:szCs w:val="22"/>
        </w:rPr>
        <w:t>dr med. Anna K. Czech, dr med. Przemysław Dudek, dr med. Aleksander Ślusarczyk</w:t>
      </w:r>
    </w:p>
    <w:p w:rsidR="00147055" w:rsidRPr="000C4649" w:rsidRDefault="00147055" w:rsidP="00147055">
      <w:pPr>
        <w:contextualSpacing/>
        <w:rPr>
          <w:rFonts w:ascii="Helvetica" w:hAnsi="Helvetica"/>
          <w:b/>
          <w:bCs/>
          <w:color w:val="FF5770"/>
          <w:sz w:val="22"/>
          <w:szCs w:val="22"/>
        </w:rPr>
      </w:pPr>
    </w:p>
    <w:p w:rsidR="00147055" w:rsidRPr="00806EA9" w:rsidRDefault="00147055" w:rsidP="00147055">
      <w:pPr>
        <w:contextualSpacing/>
        <w:rPr>
          <w:rFonts w:ascii="Helvetica" w:hAnsi="Helvetica"/>
          <w:b/>
          <w:bCs/>
          <w:color w:val="FF5E61"/>
          <w:sz w:val="22"/>
          <w:szCs w:val="22"/>
        </w:rPr>
      </w:pPr>
    </w:p>
    <w:p w:rsidR="00147055" w:rsidRPr="00806EA9" w:rsidRDefault="00147055" w:rsidP="00147055">
      <w:pPr>
        <w:contextualSpacing/>
        <w:rPr>
          <w:rFonts w:ascii="Helvetica" w:hAnsi="Helvetica"/>
          <w:b/>
          <w:bCs/>
          <w:sz w:val="22"/>
          <w:szCs w:val="22"/>
        </w:rPr>
      </w:pPr>
      <w:r w:rsidRPr="00806EA9">
        <w:rPr>
          <w:rFonts w:ascii="Helvetica" w:hAnsi="Helvetica"/>
          <w:b/>
          <w:bCs/>
          <w:sz w:val="22"/>
          <w:szCs w:val="22"/>
        </w:rPr>
        <w:t xml:space="preserve">12.15 – 12.23 </w:t>
      </w:r>
      <w:r w:rsidRPr="00806EA9">
        <w:rPr>
          <w:rFonts w:ascii="Helvetica" w:hAnsi="Helvetica"/>
          <w:b/>
          <w:bCs/>
          <w:sz w:val="22"/>
          <w:szCs w:val="22"/>
        </w:rPr>
        <w:tab/>
      </w:r>
      <w:r w:rsidRPr="00806EA9">
        <w:rPr>
          <w:rFonts w:ascii="Helvetica" w:hAnsi="Helvetica"/>
          <w:b/>
          <w:bCs/>
          <w:sz w:val="22"/>
          <w:szCs w:val="22"/>
        </w:rPr>
        <w:tab/>
        <w:t>SP II – 1 (ID – 22)</w:t>
      </w:r>
      <w:r w:rsidRPr="00806EA9">
        <w:rPr>
          <w:rFonts w:ascii="Helvetica" w:hAnsi="Helvetica"/>
          <w:b/>
          <w:bCs/>
          <w:sz w:val="22"/>
          <w:szCs w:val="22"/>
        </w:rPr>
        <w:tab/>
        <w:t>PRACA NOMINOWANA DO NAGRODY</w:t>
      </w:r>
    </w:p>
    <w:p w:rsidR="00147055" w:rsidRPr="00806EA9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06EA9">
        <w:rPr>
          <w:rFonts w:ascii="Helvetica" w:hAnsi="Helvetica"/>
          <w:sz w:val="22"/>
          <w:szCs w:val="22"/>
          <w:u w:val="single"/>
        </w:rPr>
        <w:t>Łukasz Nowak</w:t>
      </w:r>
      <w:r w:rsidRPr="00806EA9">
        <w:rPr>
          <w:rFonts w:ascii="Helvetica" w:hAnsi="Helvetica"/>
          <w:sz w:val="22"/>
          <w:szCs w:val="22"/>
        </w:rPr>
        <w:t xml:space="preserve">, Wojciech Krajewski, Jan Łaszkiewicz, Joanna </w:t>
      </w:r>
      <w:proofErr w:type="spellStart"/>
      <w:r w:rsidRPr="00806EA9">
        <w:rPr>
          <w:rFonts w:ascii="Helvetica" w:hAnsi="Helvetica"/>
          <w:sz w:val="22"/>
          <w:szCs w:val="22"/>
        </w:rPr>
        <w:t>Chorbińska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, Wojciech Tomczak, Adam </w:t>
      </w:r>
      <w:proofErr w:type="spellStart"/>
      <w:r w:rsidRPr="00806EA9">
        <w:rPr>
          <w:rFonts w:ascii="Helvetica" w:hAnsi="Helvetica"/>
          <w:sz w:val="22"/>
          <w:szCs w:val="22"/>
        </w:rPr>
        <w:t>Gurwin</w:t>
      </w:r>
      <w:proofErr w:type="spellEnd"/>
      <w:r w:rsidRPr="00806EA9">
        <w:rPr>
          <w:rFonts w:ascii="Helvetica" w:hAnsi="Helvetica"/>
          <w:sz w:val="22"/>
          <w:szCs w:val="22"/>
        </w:rPr>
        <w:t>, Bartosz Małkiewicz, Tomasz Szydełko</w:t>
      </w:r>
    </w:p>
    <w:p w:rsidR="00147055" w:rsidRPr="00806EA9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806EA9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06EA9">
        <w:rPr>
          <w:rFonts w:ascii="Helvetica" w:hAnsi="Helvetica"/>
          <w:sz w:val="22"/>
          <w:szCs w:val="22"/>
        </w:rPr>
        <w:t xml:space="preserve">Wpływ podtypów histologicznych/rozbieżnego różnicowania na wyniki </w:t>
      </w:r>
      <w:proofErr w:type="spellStart"/>
      <w:r w:rsidRPr="00806EA9">
        <w:rPr>
          <w:rFonts w:ascii="Helvetica" w:hAnsi="Helvetica"/>
          <w:sz w:val="22"/>
          <w:szCs w:val="22"/>
        </w:rPr>
        <w:t>klinopatologiczne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 i onkologiczne u pacjentów z rakiem </w:t>
      </w:r>
      <w:proofErr w:type="spellStart"/>
      <w:r w:rsidRPr="00806EA9">
        <w:rPr>
          <w:rFonts w:ascii="Helvetica" w:hAnsi="Helvetica"/>
          <w:sz w:val="22"/>
          <w:szCs w:val="22"/>
        </w:rPr>
        <w:t>urotelialnym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 górnych dróg moczowych leczonych </w:t>
      </w:r>
      <w:proofErr w:type="spellStart"/>
      <w:r w:rsidRPr="00806EA9">
        <w:rPr>
          <w:rFonts w:ascii="Helvetica" w:hAnsi="Helvetica"/>
          <w:sz w:val="22"/>
          <w:szCs w:val="22"/>
        </w:rPr>
        <w:t>nefroureterektomią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 radykalną: zaktualizowany przegląd systematyczny i metaanaliza</w:t>
      </w:r>
    </w:p>
    <w:p w:rsidR="00147055" w:rsidRPr="00806EA9" w:rsidRDefault="00147055" w:rsidP="00147055">
      <w:pPr>
        <w:contextualSpacing/>
        <w:rPr>
          <w:rFonts w:ascii="Helvetica" w:hAnsi="Helvetica"/>
          <w:sz w:val="22"/>
          <w:szCs w:val="22"/>
          <w:u w:val="single"/>
        </w:rPr>
      </w:pPr>
    </w:p>
    <w:p w:rsidR="00147055" w:rsidRPr="00806EA9" w:rsidRDefault="00147055" w:rsidP="00147055">
      <w:pPr>
        <w:contextualSpacing/>
        <w:rPr>
          <w:rFonts w:ascii="Helvetica" w:eastAsia="Helvetica Neue" w:hAnsi="Helvetica" w:cs="Helvetica Neue"/>
          <w:b/>
          <w:bCs/>
          <w:sz w:val="22"/>
          <w:szCs w:val="22"/>
        </w:rPr>
      </w:pPr>
      <w:r w:rsidRPr="00806EA9">
        <w:rPr>
          <w:rFonts w:ascii="Helvetica" w:hAnsi="Helvetica"/>
          <w:b/>
          <w:bCs/>
          <w:sz w:val="22"/>
          <w:szCs w:val="22"/>
        </w:rPr>
        <w:t>12.23 – 12.31</w:t>
      </w:r>
      <w:r w:rsidRPr="00806EA9">
        <w:rPr>
          <w:rFonts w:ascii="Helvetica" w:hAnsi="Helvetica"/>
          <w:b/>
          <w:bCs/>
          <w:sz w:val="22"/>
          <w:szCs w:val="22"/>
        </w:rPr>
        <w:tab/>
      </w:r>
      <w:r w:rsidRPr="00806EA9">
        <w:rPr>
          <w:rFonts w:ascii="Helvetica" w:hAnsi="Helvetica"/>
          <w:b/>
          <w:bCs/>
          <w:sz w:val="22"/>
          <w:szCs w:val="22"/>
        </w:rPr>
        <w:tab/>
        <w:t>SP II – 2 (ID – 20)</w:t>
      </w:r>
      <w:r w:rsidRPr="00806EA9">
        <w:rPr>
          <w:rFonts w:ascii="Helvetica" w:hAnsi="Helvetica"/>
          <w:b/>
          <w:bCs/>
          <w:sz w:val="22"/>
          <w:szCs w:val="22"/>
        </w:rPr>
        <w:tab/>
        <w:t>PRACA NOMINOWANA DO NAGRODY</w:t>
      </w:r>
    </w:p>
    <w:p w:rsidR="00147055" w:rsidRPr="00806EA9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06EA9">
        <w:rPr>
          <w:rFonts w:ascii="Helvetica" w:hAnsi="Helvetica"/>
          <w:sz w:val="22"/>
          <w:szCs w:val="22"/>
          <w:u w:val="single"/>
        </w:rPr>
        <w:t>Jan Łaszkiewicz</w:t>
      </w:r>
      <w:r w:rsidRPr="00806EA9">
        <w:rPr>
          <w:rFonts w:ascii="Helvetica" w:hAnsi="Helvetica"/>
          <w:sz w:val="22"/>
          <w:szCs w:val="22"/>
        </w:rPr>
        <w:t xml:space="preserve">, Wojciech Krajewski, Francesco Del </w:t>
      </w:r>
      <w:proofErr w:type="spellStart"/>
      <w:r w:rsidRPr="00806EA9">
        <w:rPr>
          <w:rFonts w:ascii="Helvetica" w:hAnsi="Helvetica"/>
          <w:sz w:val="22"/>
          <w:szCs w:val="22"/>
        </w:rPr>
        <w:t>Giudice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, Valerio </w:t>
      </w:r>
      <w:proofErr w:type="spellStart"/>
      <w:r w:rsidRPr="00806EA9">
        <w:rPr>
          <w:rFonts w:ascii="Helvetica" w:hAnsi="Helvetica"/>
          <w:sz w:val="22"/>
          <w:szCs w:val="22"/>
        </w:rPr>
        <w:t>Santarelli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, Łukasz Nowak, Joanna </w:t>
      </w:r>
      <w:proofErr w:type="spellStart"/>
      <w:r w:rsidRPr="00806EA9">
        <w:rPr>
          <w:rFonts w:ascii="Helvetica" w:hAnsi="Helvetica"/>
          <w:sz w:val="22"/>
          <w:szCs w:val="22"/>
        </w:rPr>
        <w:t>Chorbińska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, Wojciech Tomczak, Bartosz Małkiewicz, Benjamin I. </w:t>
      </w:r>
      <w:proofErr w:type="spellStart"/>
      <w:r w:rsidRPr="00806EA9">
        <w:rPr>
          <w:rFonts w:ascii="Helvetica" w:hAnsi="Helvetica"/>
          <w:sz w:val="22"/>
          <w:szCs w:val="22"/>
        </w:rPr>
        <w:t>Chung</w:t>
      </w:r>
      <w:proofErr w:type="spellEnd"/>
      <w:r w:rsidRPr="00806EA9">
        <w:rPr>
          <w:rFonts w:ascii="Helvetica" w:hAnsi="Helvetica"/>
          <w:sz w:val="22"/>
          <w:szCs w:val="22"/>
        </w:rPr>
        <w:t>, Tomasz Szydełko</w:t>
      </w:r>
    </w:p>
    <w:p w:rsidR="00147055" w:rsidRPr="00806EA9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806EA9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06EA9">
        <w:rPr>
          <w:rFonts w:ascii="Helvetica" w:hAnsi="Helvetica"/>
          <w:sz w:val="22"/>
          <w:szCs w:val="22"/>
        </w:rPr>
        <w:t xml:space="preserve">Wpływ immunosupresji na nawroty i progresję raka pęcherza moczowego nienaciekającego mięśniówki u pacjentów poddawanych </w:t>
      </w:r>
      <w:proofErr w:type="spellStart"/>
      <w:r w:rsidRPr="00806EA9">
        <w:rPr>
          <w:rFonts w:ascii="Helvetica" w:hAnsi="Helvetica"/>
          <w:sz w:val="22"/>
          <w:szCs w:val="22"/>
        </w:rPr>
        <w:t>przezcewkowej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 resekcji guza pęcherza i leczeniu uzupełniającemu BCG: analiza danych z amerykańskich roszczeń ubezpieczeniowych</w:t>
      </w:r>
    </w:p>
    <w:p w:rsidR="00147055" w:rsidRPr="00806EA9" w:rsidRDefault="00147055" w:rsidP="00147055">
      <w:pPr>
        <w:contextualSpacing/>
        <w:rPr>
          <w:rFonts w:ascii="Helvetica" w:hAnsi="Helvetica"/>
          <w:sz w:val="22"/>
          <w:szCs w:val="22"/>
          <w:u w:val="single"/>
        </w:rPr>
      </w:pPr>
    </w:p>
    <w:p w:rsidR="00147055" w:rsidRPr="00806EA9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06EA9">
        <w:rPr>
          <w:rFonts w:ascii="Helvetica" w:hAnsi="Helvetica"/>
          <w:sz w:val="22"/>
          <w:szCs w:val="22"/>
        </w:rPr>
        <w:t>12.31 – 12.36</w:t>
      </w:r>
      <w:r w:rsidRPr="00806EA9">
        <w:rPr>
          <w:rFonts w:ascii="Helvetica" w:hAnsi="Helvetica"/>
          <w:sz w:val="22"/>
          <w:szCs w:val="22"/>
        </w:rPr>
        <w:tab/>
      </w:r>
      <w:r w:rsidRPr="00806EA9">
        <w:rPr>
          <w:rFonts w:ascii="Helvetica" w:hAnsi="Helvetica"/>
          <w:sz w:val="22"/>
          <w:szCs w:val="22"/>
        </w:rPr>
        <w:tab/>
        <w:t xml:space="preserve">SP II – 3 (ID – 21) </w:t>
      </w:r>
      <w:r w:rsidRPr="00806EA9">
        <w:rPr>
          <w:rFonts w:ascii="Helvetica" w:hAnsi="Helvetica"/>
          <w:sz w:val="22"/>
          <w:szCs w:val="22"/>
        </w:rPr>
        <w:tab/>
      </w:r>
    </w:p>
    <w:p w:rsidR="00147055" w:rsidRPr="00806EA9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06EA9">
        <w:rPr>
          <w:rFonts w:ascii="Helvetica" w:hAnsi="Helvetica"/>
          <w:sz w:val="22"/>
          <w:szCs w:val="22"/>
          <w:u w:val="single"/>
        </w:rPr>
        <w:t>Jan Łaszkiewicz</w:t>
      </w:r>
      <w:r w:rsidRPr="00806EA9">
        <w:rPr>
          <w:rFonts w:ascii="Helvetica" w:hAnsi="Helvetica"/>
          <w:sz w:val="22"/>
          <w:szCs w:val="22"/>
        </w:rPr>
        <w:t xml:space="preserve">, Wojciech Krajewski, Łukasz Biesiadecki, Wojciech Tomczak, Joanna </w:t>
      </w:r>
      <w:proofErr w:type="spellStart"/>
      <w:r w:rsidRPr="00806EA9">
        <w:rPr>
          <w:rFonts w:ascii="Helvetica" w:hAnsi="Helvetica"/>
          <w:sz w:val="22"/>
          <w:szCs w:val="22"/>
        </w:rPr>
        <w:t>Chorbińska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, Łukasz Nowak, Adam </w:t>
      </w:r>
      <w:proofErr w:type="spellStart"/>
      <w:r w:rsidRPr="00806EA9">
        <w:rPr>
          <w:rFonts w:ascii="Helvetica" w:hAnsi="Helvetica"/>
          <w:sz w:val="22"/>
          <w:szCs w:val="22"/>
        </w:rPr>
        <w:t>Gurwin</w:t>
      </w:r>
      <w:proofErr w:type="spellEnd"/>
      <w:r w:rsidRPr="00806EA9">
        <w:rPr>
          <w:rFonts w:ascii="Helvetica" w:hAnsi="Helvetica"/>
          <w:sz w:val="22"/>
          <w:szCs w:val="22"/>
        </w:rPr>
        <w:t>, Bartosz Małkiewicz, Tomasz Szydełko</w:t>
      </w:r>
    </w:p>
    <w:p w:rsidR="00147055" w:rsidRPr="00806EA9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806EA9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06EA9">
        <w:rPr>
          <w:rFonts w:ascii="Helvetica" w:hAnsi="Helvetica"/>
          <w:sz w:val="22"/>
          <w:szCs w:val="22"/>
        </w:rPr>
        <w:t xml:space="preserve">Ocena DeepSeek-R1 i ChatGPT-4o jako źródeł informacji dla pacjentów na temat raka </w:t>
      </w:r>
      <w:proofErr w:type="spellStart"/>
      <w:r w:rsidRPr="00806EA9">
        <w:rPr>
          <w:rFonts w:ascii="Helvetica" w:hAnsi="Helvetica"/>
          <w:sz w:val="22"/>
          <w:szCs w:val="22"/>
        </w:rPr>
        <w:t>urotelialnego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 górnych dróg moczowych</w:t>
      </w:r>
    </w:p>
    <w:p w:rsidR="00147055" w:rsidRPr="00806EA9" w:rsidRDefault="00147055" w:rsidP="00147055">
      <w:pPr>
        <w:contextualSpacing/>
        <w:rPr>
          <w:rFonts w:ascii="Helvetica" w:hAnsi="Helvetica"/>
          <w:sz w:val="22"/>
          <w:szCs w:val="22"/>
          <w:u w:val="single"/>
        </w:rPr>
      </w:pPr>
    </w:p>
    <w:p w:rsidR="00147055" w:rsidRPr="00806EA9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06EA9">
        <w:rPr>
          <w:rFonts w:ascii="Helvetica" w:hAnsi="Helvetica"/>
          <w:sz w:val="22"/>
          <w:szCs w:val="22"/>
        </w:rPr>
        <w:t>12.36 – 12.41</w:t>
      </w:r>
      <w:r w:rsidRPr="00806EA9">
        <w:rPr>
          <w:rFonts w:ascii="Helvetica" w:hAnsi="Helvetica"/>
          <w:sz w:val="22"/>
          <w:szCs w:val="22"/>
        </w:rPr>
        <w:tab/>
      </w:r>
      <w:r w:rsidRPr="00806EA9">
        <w:rPr>
          <w:rFonts w:ascii="Helvetica" w:hAnsi="Helvetica"/>
          <w:sz w:val="22"/>
          <w:szCs w:val="22"/>
        </w:rPr>
        <w:tab/>
        <w:t>SP II – 4 (ID – 15)</w:t>
      </w:r>
      <w:r w:rsidRPr="00806EA9">
        <w:rPr>
          <w:rFonts w:ascii="Helvetica" w:hAnsi="Helvetica"/>
          <w:sz w:val="22"/>
          <w:szCs w:val="22"/>
        </w:rPr>
        <w:tab/>
      </w:r>
    </w:p>
    <w:p w:rsidR="00147055" w:rsidRPr="00806EA9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06EA9">
        <w:rPr>
          <w:rFonts w:ascii="Helvetica" w:hAnsi="Helvetica"/>
          <w:sz w:val="22"/>
          <w:szCs w:val="22"/>
          <w:u w:val="single"/>
        </w:rPr>
        <w:t>Jan Łaszkiewicz</w:t>
      </w:r>
      <w:r w:rsidRPr="00806EA9">
        <w:rPr>
          <w:rFonts w:ascii="Helvetica" w:hAnsi="Helvetica"/>
          <w:sz w:val="22"/>
          <w:szCs w:val="22"/>
        </w:rPr>
        <w:t xml:space="preserve">, Francesco Del </w:t>
      </w:r>
      <w:proofErr w:type="spellStart"/>
      <w:r w:rsidRPr="00806EA9">
        <w:rPr>
          <w:rFonts w:ascii="Helvetica" w:hAnsi="Helvetica"/>
          <w:sz w:val="22"/>
          <w:szCs w:val="22"/>
        </w:rPr>
        <w:t>Giudice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, Wojciech Krajewski, Łukasz Nowak, Wojciech Tomczak, Joanna </w:t>
      </w:r>
      <w:proofErr w:type="spellStart"/>
      <w:r w:rsidRPr="00806EA9">
        <w:rPr>
          <w:rFonts w:ascii="Helvetica" w:hAnsi="Helvetica"/>
          <w:sz w:val="22"/>
          <w:szCs w:val="22"/>
        </w:rPr>
        <w:t>Chorbińska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, Adam </w:t>
      </w:r>
      <w:proofErr w:type="spellStart"/>
      <w:r w:rsidRPr="00806EA9">
        <w:rPr>
          <w:rFonts w:ascii="Helvetica" w:hAnsi="Helvetica"/>
          <w:sz w:val="22"/>
          <w:szCs w:val="22"/>
        </w:rPr>
        <w:t>Gurwin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, Bartosz Małkiewicz, Benjamin I. </w:t>
      </w:r>
      <w:proofErr w:type="spellStart"/>
      <w:r w:rsidRPr="00806EA9">
        <w:rPr>
          <w:rFonts w:ascii="Helvetica" w:hAnsi="Helvetica"/>
          <w:sz w:val="22"/>
          <w:szCs w:val="22"/>
        </w:rPr>
        <w:t>Chung</w:t>
      </w:r>
      <w:proofErr w:type="spellEnd"/>
      <w:r w:rsidRPr="00806EA9">
        <w:rPr>
          <w:rFonts w:ascii="Helvetica" w:hAnsi="Helvetica"/>
          <w:sz w:val="22"/>
          <w:szCs w:val="22"/>
        </w:rPr>
        <w:t>, Tomasz Szydełko</w:t>
      </w:r>
    </w:p>
    <w:p w:rsidR="00147055" w:rsidRPr="00806EA9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806EA9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06EA9">
        <w:rPr>
          <w:rFonts w:ascii="Helvetica" w:hAnsi="Helvetica"/>
          <w:sz w:val="22"/>
          <w:szCs w:val="22"/>
        </w:rPr>
        <w:t xml:space="preserve">Nowe czynniki ryzyka żylnej choroby zakrzepowo-zatorowej po </w:t>
      </w:r>
      <w:proofErr w:type="spellStart"/>
      <w:r w:rsidRPr="00806EA9">
        <w:rPr>
          <w:rFonts w:ascii="Helvetica" w:hAnsi="Helvetica"/>
          <w:sz w:val="22"/>
          <w:szCs w:val="22"/>
        </w:rPr>
        <w:t>przezcewkowej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 resekcji guzów pęcherza moczowego: wieloczynnikowa analiza regresji krokowej oraz LASSO na podstawie danych z amerykańskich roszczeń ubezpieczeniowych</w:t>
      </w:r>
    </w:p>
    <w:p w:rsidR="00147055" w:rsidRPr="00806EA9" w:rsidRDefault="00147055" w:rsidP="00147055">
      <w:pPr>
        <w:contextualSpacing/>
        <w:rPr>
          <w:rFonts w:ascii="Helvetica" w:hAnsi="Helvetica"/>
          <w:sz w:val="22"/>
          <w:szCs w:val="22"/>
          <w:u w:val="single"/>
        </w:rPr>
      </w:pPr>
    </w:p>
    <w:p w:rsidR="00147055" w:rsidRPr="00806EA9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06EA9">
        <w:rPr>
          <w:rFonts w:ascii="Helvetica" w:hAnsi="Helvetica"/>
          <w:sz w:val="22"/>
          <w:szCs w:val="22"/>
        </w:rPr>
        <w:t>12.41 – 12.46</w:t>
      </w:r>
      <w:r w:rsidRPr="00806EA9">
        <w:rPr>
          <w:rFonts w:ascii="Helvetica" w:hAnsi="Helvetica"/>
          <w:sz w:val="22"/>
          <w:szCs w:val="22"/>
        </w:rPr>
        <w:tab/>
      </w:r>
      <w:r w:rsidRPr="00806EA9">
        <w:rPr>
          <w:rFonts w:ascii="Helvetica" w:hAnsi="Helvetica"/>
          <w:sz w:val="22"/>
          <w:szCs w:val="22"/>
        </w:rPr>
        <w:tab/>
        <w:t>SP II – 5 (ID – 16)</w:t>
      </w:r>
      <w:r w:rsidRPr="00806EA9">
        <w:rPr>
          <w:rFonts w:ascii="Helvetica" w:hAnsi="Helvetica"/>
          <w:sz w:val="22"/>
          <w:szCs w:val="22"/>
        </w:rPr>
        <w:tab/>
      </w:r>
    </w:p>
    <w:p w:rsidR="00147055" w:rsidRPr="00806EA9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06EA9">
        <w:rPr>
          <w:rFonts w:ascii="Helvetica" w:hAnsi="Helvetica"/>
          <w:sz w:val="22"/>
          <w:szCs w:val="22"/>
          <w:u w:val="single"/>
        </w:rPr>
        <w:t>Jan Łaszkiewicz</w:t>
      </w:r>
      <w:r w:rsidRPr="00806EA9">
        <w:rPr>
          <w:rFonts w:ascii="Helvetica" w:hAnsi="Helvetica"/>
          <w:sz w:val="22"/>
          <w:szCs w:val="22"/>
        </w:rPr>
        <w:t xml:space="preserve">, Wojciech Krajewski, Francesco Del </w:t>
      </w:r>
      <w:proofErr w:type="spellStart"/>
      <w:r w:rsidRPr="00806EA9">
        <w:rPr>
          <w:rFonts w:ascii="Helvetica" w:hAnsi="Helvetica"/>
          <w:sz w:val="22"/>
          <w:szCs w:val="22"/>
        </w:rPr>
        <w:t>Giudice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, </w:t>
      </w:r>
      <w:proofErr w:type="spellStart"/>
      <w:r w:rsidRPr="00806EA9">
        <w:rPr>
          <w:rFonts w:ascii="Helvetica" w:hAnsi="Helvetica"/>
          <w:sz w:val="22"/>
          <w:szCs w:val="22"/>
        </w:rPr>
        <w:t>Anas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 </w:t>
      </w:r>
      <w:proofErr w:type="spellStart"/>
      <w:r w:rsidRPr="00806EA9">
        <w:rPr>
          <w:rFonts w:ascii="Helvetica" w:hAnsi="Helvetica"/>
          <w:sz w:val="22"/>
          <w:szCs w:val="22"/>
        </w:rPr>
        <w:t>Tresh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, Łukasz Nowak, Joanna </w:t>
      </w:r>
      <w:proofErr w:type="spellStart"/>
      <w:r w:rsidRPr="00806EA9">
        <w:rPr>
          <w:rFonts w:ascii="Helvetica" w:hAnsi="Helvetica"/>
          <w:sz w:val="22"/>
          <w:szCs w:val="22"/>
        </w:rPr>
        <w:t>Chorbińska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, Wojciech Tomczak, Bartosz Małkiewicz, Benjamin I. </w:t>
      </w:r>
      <w:proofErr w:type="spellStart"/>
      <w:r w:rsidRPr="00806EA9">
        <w:rPr>
          <w:rFonts w:ascii="Helvetica" w:hAnsi="Helvetica"/>
          <w:sz w:val="22"/>
          <w:szCs w:val="22"/>
        </w:rPr>
        <w:t>Chung</w:t>
      </w:r>
      <w:proofErr w:type="spellEnd"/>
      <w:r w:rsidRPr="00806EA9">
        <w:rPr>
          <w:rFonts w:ascii="Helvetica" w:hAnsi="Helvetica"/>
          <w:sz w:val="22"/>
          <w:szCs w:val="22"/>
        </w:rPr>
        <w:t>, Tomasz Szydełko</w:t>
      </w:r>
    </w:p>
    <w:p w:rsidR="00147055" w:rsidRPr="00806EA9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806EA9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06EA9">
        <w:rPr>
          <w:rFonts w:ascii="Helvetica" w:hAnsi="Helvetica"/>
          <w:sz w:val="22"/>
          <w:szCs w:val="22"/>
        </w:rPr>
        <w:lastRenderedPageBreak/>
        <w:t>Wpływ przedoperacyjnej żylnej choroby zakrzepowo-zatorowej na pacjentów poddawanych TURBT: wyniki okołooperacyjne i koszty opieki zdrowotnej na podstawie danych z amerykańskich roszczeń ubezpieczeniowych</w:t>
      </w:r>
    </w:p>
    <w:p w:rsidR="00147055" w:rsidRPr="00806EA9" w:rsidRDefault="00147055" w:rsidP="00147055">
      <w:pPr>
        <w:contextualSpacing/>
        <w:rPr>
          <w:rFonts w:ascii="Helvetica" w:hAnsi="Helvetica"/>
          <w:sz w:val="22"/>
          <w:szCs w:val="22"/>
          <w:u w:val="single"/>
        </w:rPr>
      </w:pPr>
    </w:p>
    <w:p w:rsidR="00147055" w:rsidRPr="00806EA9" w:rsidRDefault="00147055" w:rsidP="00147055">
      <w:pPr>
        <w:contextualSpacing/>
        <w:rPr>
          <w:rFonts w:ascii="Helvetica" w:eastAsia="Helvetica Neue" w:hAnsi="Helvetica" w:cs="Helvetica Neue"/>
          <w:b/>
          <w:bCs/>
          <w:sz w:val="22"/>
          <w:szCs w:val="22"/>
        </w:rPr>
      </w:pPr>
      <w:r w:rsidRPr="00806EA9">
        <w:rPr>
          <w:rFonts w:ascii="Helvetica" w:hAnsi="Helvetica"/>
          <w:b/>
          <w:bCs/>
          <w:sz w:val="22"/>
          <w:szCs w:val="22"/>
        </w:rPr>
        <w:t>12.46 – 12.54</w:t>
      </w:r>
      <w:r w:rsidRPr="00806EA9">
        <w:rPr>
          <w:rFonts w:ascii="Helvetica" w:hAnsi="Helvetica"/>
          <w:b/>
          <w:bCs/>
          <w:sz w:val="22"/>
          <w:szCs w:val="22"/>
        </w:rPr>
        <w:tab/>
      </w:r>
      <w:r w:rsidRPr="00806EA9">
        <w:rPr>
          <w:rFonts w:ascii="Helvetica" w:hAnsi="Helvetica"/>
          <w:b/>
          <w:bCs/>
          <w:sz w:val="22"/>
          <w:szCs w:val="22"/>
        </w:rPr>
        <w:tab/>
        <w:t xml:space="preserve">SP II – 6 (ID – 32) </w:t>
      </w:r>
      <w:r w:rsidRPr="00806EA9">
        <w:rPr>
          <w:rFonts w:ascii="Helvetica" w:hAnsi="Helvetica"/>
          <w:b/>
          <w:bCs/>
          <w:sz w:val="22"/>
          <w:szCs w:val="22"/>
        </w:rPr>
        <w:tab/>
        <w:t>PRACA NOMINOWANA DO NAGRODY</w:t>
      </w:r>
      <w:r w:rsidRPr="00806EA9">
        <w:rPr>
          <w:rFonts w:ascii="Helvetica" w:hAnsi="Helvetica"/>
          <w:b/>
          <w:bCs/>
          <w:sz w:val="22"/>
          <w:szCs w:val="22"/>
        </w:rPr>
        <w:tab/>
      </w:r>
    </w:p>
    <w:p w:rsidR="00147055" w:rsidRPr="00806EA9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06EA9">
        <w:rPr>
          <w:rFonts w:ascii="Helvetica" w:hAnsi="Helvetica"/>
          <w:sz w:val="22"/>
          <w:szCs w:val="22"/>
          <w:u w:val="single"/>
        </w:rPr>
        <w:t>Paweł Lipowski</w:t>
      </w:r>
      <w:r w:rsidRPr="00806EA9">
        <w:rPr>
          <w:rFonts w:ascii="Helvetica" w:hAnsi="Helvetica"/>
          <w:sz w:val="22"/>
          <w:szCs w:val="22"/>
        </w:rPr>
        <w:t>, Adam Ostrowski, Jan Adamowicz, Filip Ryszard Kowalski, Tomasz Drewa, Kajetan Juszczak</w:t>
      </w:r>
    </w:p>
    <w:p w:rsidR="00147055" w:rsidRPr="00806EA9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806EA9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06EA9">
        <w:rPr>
          <w:rFonts w:ascii="Helvetica" w:hAnsi="Helvetica"/>
          <w:sz w:val="22"/>
          <w:szCs w:val="22"/>
        </w:rPr>
        <w:t xml:space="preserve">Wpływ strategii </w:t>
      </w:r>
      <w:proofErr w:type="spellStart"/>
      <w:r w:rsidRPr="00806EA9">
        <w:rPr>
          <w:rFonts w:ascii="Helvetica" w:hAnsi="Helvetica"/>
          <w:sz w:val="22"/>
          <w:szCs w:val="22"/>
        </w:rPr>
        <w:t>płynoterapii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 okołooperacyjnej na wyniki leczenia w </w:t>
      </w:r>
      <w:proofErr w:type="spellStart"/>
      <w:r w:rsidRPr="00806EA9">
        <w:rPr>
          <w:rFonts w:ascii="Helvetica" w:hAnsi="Helvetica"/>
          <w:sz w:val="22"/>
          <w:szCs w:val="22"/>
        </w:rPr>
        <w:t>cystektomii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 radykalnej –przegląd systematyczny</w:t>
      </w:r>
    </w:p>
    <w:p w:rsidR="00147055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806EA9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06EA9">
        <w:rPr>
          <w:rFonts w:ascii="Helvetica" w:hAnsi="Helvetica"/>
          <w:sz w:val="22"/>
          <w:szCs w:val="22"/>
        </w:rPr>
        <w:t>12.54 – 12.59</w:t>
      </w:r>
      <w:r w:rsidRPr="00806EA9">
        <w:rPr>
          <w:rFonts w:ascii="Helvetica" w:hAnsi="Helvetica"/>
          <w:sz w:val="22"/>
          <w:szCs w:val="22"/>
        </w:rPr>
        <w:tab/>
      </w:r>
      <w:r w:rsidRPr="00806EA9">
        <w:rPr>
          <w:rFonts w:ascii="Helvetica" w:hAnsi="Helvetica"/>
          <w:sz w:val="22"/>
          <w:szCs w:val="22"/>
        </w:rPr>
        <w:tab/>
        <w:t>SP II – 7 (ID – 38)</w:t>
      </w:r>
      <w:r w:rsidRPr="00806EA9">
        <w:rPr>
          <w:rFonts w:ascii="Helvetica" w:hAnsi="Helvetica"/>
          <w:sz w:val="22"/>
          <w:szCs w:val="22"/>
        </w:rPr>
        <w:tab/>
      </w:r>
    </w:p>
    <w:p w:rsidR="00147055" w:rsidRPr="00806EA9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06EA9">
        <w:rPr>
          <w:rFonts w:ascii="Helvetica" w:hAnsi="Helvetica"/>
          <w:sz w:val="22"/>
          <w:szCs w:val="22"/>
          <w:u w:val="single"/>
        </w:rPr>
        <w:t>Aleksander Ślusarczyk</w:t>
      </w:r>
      <w:r w:rsidRPr="00806EA9">
        <w:rPr>
          <w:rFonts w:ascii="Helvetica" w:hAnsi="Helvetica"/>
          <w:sz w:val="22"/>
          <w:szCs w:val="22"/>
        </w:rPr>
        <w:t xml:space="preserve">, Pietro </w:t>
      </w:r>
      <w:proofErr w:type="spellStart"/>
      <w:r w:rsidRPr="00806EA9">
        <w:rPr>
          <w:rFonts w:ascii="Helvetica" w:hAnsi="Helvetica"/>
          <w:sz w:val="22"/>
          <w:szCs w:val="22"/>
        </w:rPr>
        <w:t>Scilipoti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, Roberto </w:t>
      </w:r>
      <w:proofErr w:type="spellStart"/>
      <w:r w:rsidRPr="00806EA9">
        <w:rPr>
          <w:rFonts w:ascii="Helvetica" w:hAnsi="Helvetica"/>
          <w:sz w:val="22"/>
          <w:szCs w:val="22"/>
        </w:rPr>
        <w:t>Contieri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, Marcin Miszczyk, Wojciech Krajewski, </w:t>
      </w:r>
      <w:proofErr w:type="spellStart"/>
      <w:r w:rsidRPr="00806EA9">
        <w:rPr>
          <w:rFonts w:ascii="Helvetica" w:hAnsi="Helvetica"/>
          <w:sz w:val="22"/>
          <w:szCs w:val="22"/>
        </w:rPr>
        <w:t>Ekaterina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 </w:t>
      </w:r>
      <w:proofErr w:type="spellStart"/>
      <w:r w:rsidRPr="00806EA9">
        <w:rPr>
          <w:rFonts w:ascii="Helvetica" w:hAnsi="Helvetica"/>
          <w:sz w:val="22"/>
          <w:szCs w:val="22"/>
        </w:rPr>
        <w:t>Laukhtina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, Francesco Del </w:t>
      </w:r>
      <w:proofErr w:type="spellStart"/>
      <w:r w:rsidRPr="00806EA9">
        <w:rPr>
          <w:rFonts w:ascii="Helvetica" w:hAnsi="Helvetica"/>
          <w:sz w:val="22"/>
          <w:szCs w:val="22"/>
        </w:rPr>
        <w:t>Giudice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, Benjamin </w:t>
      </w:r>
      <w:proofErr w:type="spellStart"/>
      <w:r w:rsidRPr="00806EA9">
        <w:rPr>
          <w:rFonts w:ascii="Helvetica" w:hAnsi="Helvetica"/>
          <w:sz w:val="22"/>
          <w:szCs w:val="22"/>
        </w:rPr>
        <w:t>Pradere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, Marco </w:t>
      </w:r>
      <w:proofErr w:type="spellStart"/>
      <w:r w:rsidRPr="00806EA9">
        <w:rPr>
          <w:rFonts w:ascii="Helvetica" w:hAnsi="Helvetica"/>
          <w:sz w:val="22"/>
          <w:szCs w:val="22"/>
        </w:rPr>
        <w:t>Moschini</w:t>
      </w:r>
      <w:proofErr w:type="spellEnd"/>
      <w:r w:rsidRPr="00806EA9">
        <w:rPr>
          <w:rFonts w:ascii="Helvetica" w:hAnsi="Helvetica"/>
          <w:sz w:val="22"/>
          <w:szCs w:val="22"/>
        </w:rPr>
        <w:t>, Piotr Radziszewski</w:t>
      </w:r>
    </w:p>
    <w:p w:rsidR="00147055" w:rsidRPr="00806EA9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Default="00147055" w:rsidP="00147055">
      <w:pPr>
        <w:contextualSpacing/>
        <w:rPr>
          <w:rFonts w:ascii="Helvetica" w:hAnsi="Helvetica"/>
          <w:sz w:val="22"/>
          <w:szCs w:val="22"/>
        </w:rPr>
      </w:pPr>
      <w:r w:rsidRPr="00806EA9">
        <w:rPr>
          <w:rFonts w:ascii="Helvetica" w:hAnsi="Helvetica"/>
          <w:sz w:val="22"/>
          <w:szCs w:val="22"/>
        </w:rPr>
        <w:t xml:space="preserve">Chemioterapia indukcyjna z konsolidującą </w:t>
      </w:r>
      <w:proofErr w:type="spellStart"/>
      <w:r w:rsidRPr="00806EA9">
        <w:rPr>
          <w:rFonts w:ascii="Helvetica" w:hAnsi="Helvetica"/>
          <w:sz w:val="22"/>
          <w:szCs w:val="22"/>
        </w:rPr>
        <w:t>cystektomią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 vs </w:t>
      </w:r>
      <w:proofErr w:type="spellStart"/>
      <w:r w:rsidRPr="00806EA9">
        <w:rPr>
          <w:rFonts w:ascii="Helvetica" w:hAnsi="Helvetica"/>
          <w:sz w:val="22"/>
          <w:szCs w:val="22"/>
        </w:rPr>
        <w:t>chemioradioterapia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 w raku </w:t>
      </w:r>
      <w:proofErr w:type="spellStart"/>
      <w:r w:rsidRPr="00806EA9">
        <w:rPr>
          <w:rFonts w:ascii="Helvetica" w:hAnsi="Helvetica"/>
          <w:sz w:val="22"/>
          <w:szCs w:val="22"/>
        </w:rPr>
        <w:t>urotelialnym</w:t>
      </w:r>
      <w:proofErr w:type="spellEnd"/>
      <w:r w:rsidRPr="00806EA9">
        <w:rPr>
          <w:rFonts w:ascii="Helvetica" w:hAnsi="Helvetica"/>
          <w:sz w:val="22"/>
          <w:szCs w:val="22"/>
        </w:rPr>
        <w:t xml:space="preserve"> pęcherza moczowego z klinicznie dodatnimi węzłami chłonnymi</w:t>
      </w:r>
    </w:p>
    <w:p w:rsidR="00147055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Default="00147055" w:rsidP="00147055">
      <w:pPr>
        <w:contextualSpacing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13.00 – 13.05</w:t>
      </w:r>
    </w:p>
    <w:p w:rsidR="00147055" w:rsidRDefault="00147055" w:rsidP="00147055">
      <w:pPr>
        <w:contextualSpacing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Podsumowanie</w:t>
      </w:r>
    </w:p>
    <w:p w:rsidR="00147055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9205C" w:rsidRDefault="0019205C" w:rsidP="00147055">
      <w:pPr>
        <w:contextualSpacing/>
        <w:rPr>
          <w:rFonts w:ascii="Helvetica" w:hAnsi="Helvetica"/>
          <w:b/>
          <w:bCs/>
          <w:color w:val="FF5E61"/>
          <w:sz w:val="22"/>
          <w:szCs w:val="22"/>
        </w:rPr>
      </w:pPr>
    </w:p>
    <w:p w:rsidR="00147055" w:rsidRPr="00494128" w:rsidRDefault="00147055" w:rsidP="00147055">
      <w:pPr>
        <w:contextualSpacing/>
        <w:rPr>
          <w:rFonts w:ascii="Helvetica" w:hAnsi="Helvetica"/>
          <w:b/>
          <w:bCs/>
          <w:color w:val="FF5E61"/>
          <w:sz w:val="22"/>
          <w:szCs w:val="22"/>
        </w:rPr>
      </w:pPr>
      <w:r w:rsidRPr="00494128">
        <w:rPr>
          <w:rFonts w:ascii="Helvetica" w:hAnsi="Helvetica"/>
          <w:b/>
          <w:bCs/>
          <w:color w:val="FF5E61"/>
          <w:sz w:val="22"/>
          <w:szCs w:val="22"/>
        </w:rPr>
        <w:t>14.30 – 15.</w:t>
      </w:r>
      <w:r w:rsidR="0019205C">
        <w:rPr>
          <w:rFonts w:ascii="Helvetica" w:hAnsi="Helvetica"/>
          <w:b/>
          <w:bCs/>
          <w:color w:val="FF5E61"/>
          <w:sz w:val="22"/>
          <w:szCs w:val="22"/>
        </w:rPr>
        <w:t>25</w:t>
      </w:r>
      <w:r w:rsidRPr="00494128">
        <w:rPr>
          <w:rFonts w:ascii="Helvetica" w:hAnsi="Helvetica"/>
          <w:b/>
          <w:bCs/>
          <w:color w:val="FF5E61"/>
          <w:sz w:val="22"/>
          <w:szCs w:val="22"/>
        </w:rPr>
        <w:t xml:space="preserve"> </w:t>
      </w:r>
      <w:r w:rsidRPr="00494128">
        <w:rPr>
          <w:rFonts w:ascii="Helvetica" w:hAnsi="Helvetica"/>
          <w:b/>
          <w:bCs/>
          <w:color w:val="FF5E61"/>
          <w:sz w:val="22"/>
          <w:szCs w:val="22"/>
        </w:rPr>
        <w:tab/>
      </w:r>
      <w:r w:rsidRPr="00494128">
        <w:rPr>
          <w:rFonts w:ascii="Helvetica" w:hAnsi="Helvetica"/>
          <w:b/>
          <w:bCs/>
          <w:color w:val="FF5E61"/>
          <w:sz w:val="22"/>
          <w:szCs w:val="22"/>
        </w:rPr>
        <w:tab/>
        <w:t>3. SESJA PLAKATOWA</w:t>
      </w:r>
    </w:p>
    <w:p w:rsidR="00147055" w:rsidRDefault="00147055" w:rsidP="00147055">
      <w:pPr>
        <w:contextualSpacing/>
        <w:rPr>
          <w:rFonts w:ascii="Helvetica" w:hAnsi="Helvetica"/>
          <w:b/>
          <w:bCs/>
          <w:color w:val="FF5E61"/>
          <w:sz w:val="22"/>
          <w:szCs w:val="22"/>
        </w:rPr>
      </w:pPr>
      <w:r w:rsidRPr="00494128">
        <w:rPr>
          <w:rFonts w:ascii="Helvetica" w:hAnsi="Helvetica"/>
          <w:b/>
          <w:bCs/>
          <w:color w:val="FF5E61"/>
          <w:sz w:val="22"/>
          <w:szCs w:val="22"/>
        </w:rPr>
        <w:tab/>
      </w:r>
      <w:r w:rsidRPr="00494128">
        <w:rPr>
          <w:rFonts w:ascii="Helvetica" w:hAnsi="Helvetica"/>
          <w:b/>
          <w:bCs/>
          <w:color w:val="FF5E61"/>
          <w:sz w:val="22"/>
          <w:szCs w:val="22"/>
        </w:rPr>
        <w:tab/>
      </w:r>
      <w:r w:rsidRPr="00494128">
        <w:rPr>
          <w:rFonts w:ascii="Helvetica" w:hAnsi="Helvetica"/>
          <w:b/>
          <w:bCs/>
          <w:color w:val="FF5E61"/>
          <w:sz w:val="22"/>
          <w:szCs w:val="22"/>
        </w:rPr>
        <w:tab/>
        <w:t>Rak pęcherza moczowego i górnych dróg moczowych – część 2</w:t>
      </w:r>
    </w:p>
    <w:p w:rsidR="0019205C" w:rsidRPr="00B2712E" w:rsidRDefault="0019205C" w:rsidP="0019205C">
      <w:pPr>
        <w:ind w:left="2121" w:hanging="2121"/>
        <w:rPr>
          <w:rFonts w:ascii="Helvetica" w:eastAsia="Helvetica" w:hAnsi="Helvetica" w:cs="Helvetica"/>
          <w:b/>
          <w:bCs/>
          <w:sz w:val="22"/>
          <w:szCs w:val="22"/>
        </w:rPr>
      </w:pPr>
      <w:r w:rsidRPr="00B2712E">
        <w:rPr>
          <w:rFonts w:ascii="Helvetica" w:hAnsi="Helvetica"/>
          <w:b/>
          <w:bCs/>
          <w:color w:val="FF5770"/>
          <w:sz w:val="22"/>
          <w:szCs w:val="22"/>
        </w:rPr>
        <w:tab/>
      </w:r>
      <w:r w:rsidRPr="00B2712E">
        <w:rPr>
          <w:rFonts w:ascii="Helvetica" w:hAnsi="Helvetica"/>
          <w:b/>
          <w:bCs/>
          <w:color w:val="FF5770"/>
          <w:sz w:val="22"/>
          <w:szCs w:val="22"/>
        </w:rPr>
        <w:tab/>
      </w:r>
      <w:r w:rsidRPr="00B2712E">
        <w:rPr>
          <w:rFonts w:ascii="Helvetica" w:eastAsia="Helvetica" w:hAnsi="Helvetica" w:cs="Helvetica"/>
          <w:b/>
          <w:bCs/>
          <w:sz w:val="22"/>
          <w:szCs w:val="22"/>
        </w:rPr>
        <w:t xml:space="preserve">Prowadzenie: dr hab. med. </w:t>
      </w:r>
      <w:r w:rsidR="00C57288">
        <w:rPr>
          <w:rFonts w:ascii="Helvetica" w:eastAsia="Helvetica" w:hAnsi="Helvetica" w:cs="Helvetica"/>
          <w:b/>
          <w:bCs/>
          <w:sz w:val="22"/>
          <w:szCs w:val="22"/>
        </w:rPr>
        <w:t xml:space="preserve">Artur </w:t>
      </w:r>
      <w:proofErr w:type="spellStart"/>
      <w:r w:rsidR="00C57288">
        <w:rPr>
          <w:rFonts w:ascii="Helvetica" w:eastAsia="Helvetica" w:hAnsi="Helvetica" w:cs="Helvetica"/>
          <w:b/>
          <w:bCs/>
          <w:sz w:val="22"/>
          <w:szCs w:val="22"/>
        </w:rPr>
        <w:t>Lemiński</w:t>
      </w:r>
      <w:proofErr w:type="spellEnd"/>
      <w:r w:rsidR="00C57288">
        <w:rPr>
          <w:rFonts w:ascii="Helvetica" w:eastAsia="Helvetica" w:hAnsi="Helvetica" w:cs="Helvetica"/>
          <w:b/>
          <w:bCs/>
          <w:sz w:val="22"/>
          <w:szCs w:val="22"/>
        </w:rPr>
        <w:t xml:space="preserve">, dr hab. med. Sławomir </w:t>
      </w:r>
      <w:proofErr w:type="spellStart"/>
      <w:r w:rsidR="00C57288">
        <w:rPr>
          <w:rFonts w:ascii="Helvetica" w:eastAsia="Helvetica" w:hAnsi="Helvetica" w:cs="Helvetica"/>
          <w:b/>
          <w:bCs/>
          <w:sz w:val="22"/>
          <w:szCs w:val="22"/>
        </w:rPr>
        <w:t>Poletajew</w:t>
      </w:r>
      <w:proofErr w:type="spellEnd"/>
      <w:r w:rsidR="00C57288">
        <w:rPr>
          <w:rFonts w:ascii="Helvetica" w:eastAsia="Helvetica" w:hAnsi="Helvetica" w:cs="Helvetica"/>
          <w:b/>
          <w:bCs/>
          <w:sz w:val="22"/>
          <w:szCs w:val="22"/>
        </w:rPr>
        <w:t>, dr med. Adam Ostrowski</w:t>
      </w:r>
    </w:p>
    <w:p w:rsidR="0019205C" w:rsidRPr="00494128" w:rsidRDefault="0019205C" w:rsidP="00147055">
      <w:pPr>
        <w:contextualSpacing/>
        <w:rPr>
          <w:rFonts w:ascii="Helvetica" w:hAnsi="Helvetica"/>
          <w:b/>
          <w:bCs/>
          <w:color w:val="FF5E61"/>
          <w:sz w:val="22"/>
          <w:szCs w:val="22"/>
        </w:rPr>
      </w:pPr>
    </w:p>
    <w:p w:rsidR="00147055" w:rsidRPr="00494128" w:rsidRDefault="00147055" w:rsidP="00147055">
      <w:pPr>
        <w:contextualSpacing/>
        <w:rPr>
          <w:rFonts w:ascii="Helvetica" w:hAnsi="Helvetica"/>
          <w:sz w:val="22"/>
          <w:szCs w:val="22"/>
          <w:u w:val="single"/>
        </w:rPr>
      </w:pPr>
    </w:p>
    <w:p w:rsidR="00147055" w:rsidRPr="00494128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494128">
        <w:rPr>
          <w:rFonts w:ascii="Helvetica" w:hAnsi="Helvetica"/>
          <w:sz w:val="22"/>
          <w:szCs w:val="22"/>
        </w:rPr>
        <w:t>14.30 – 14.35</w:t>
      </w:r>
      <w:r w:rsidRPr="00494128">
        <w:rPr>
          <w:rFonts w:ascii="Helvetica" w:hAnsi="Helvetica"/>
          <w:sz w:val="22"/>
          <w:szCs w:val="22"/>
        </w:rPr>
        <w:tab/>
      </w:r>
      <w:r w:rsidRPr="00494128">
        <w:rPr>
          <w:rFonts w:ascii="Helvetica" w:hAnsi="Helvetica"/>
          <w:sz w:val="22"/>
          <w:szCs w:val="22"/>
        </w:rPr>
        <w:tab/>
        <w:t>SP III – 1 (ID – 58)</w:t>
      </w:r>
      <w:r w:rsidRPr="00494128">
        <w:rPr>
          <w:rFonts w:ascii="Helvetica" w:hAnsi="Helvetica"/>
          <w:sz w:val="22"/>
          <w:szCs w:val="22"/>
        </w:rPr>
        <w:br/>
      </w:r>
      <w:r w:rsidRPr="00494128">
        <w:rPr>
          <w:rFonts w:ascii="Helvetica" w:hAnsi="Helvetica"/>
          <w:sz w:val="22"/>
          <w:szCs w:val="22"/>
          <w:u w:val="single"/>
        </w:rPr>
        <w:t xml:space="preserve">Jakub </w:t>
      </w:r>
      <w:proofErr w:type="spellStart"/>
      <w:r w:rsidRPr="00494128">
        <w:rPr>
          <w:rFonts w:ascii="Helvetica" w:hAnsi="Helvetica"/>
          <w:sz w:val="22"/>
          <w:szCs w:val="22"/>
          <w:u w:val="single"/>
        </w:rPr>
        <w:t>Kienitz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, </w:t>
      </w:r>
      <w:proofErr w:type="spellStart"/>
      <w:r w:rsidRPr="00494128">
        <w:rPr>
          <w:rFonts w:ascii="Helvetica" w:hAnsi="Helvetica"/>
          <w:sz w:val="22"/>
          <w:szCs w:val="22"/>
        </w:rPr>
        <w:t>Ositadima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 </w:t>
      </w:r>
      <w:proofErr w:type="spellStart"/>
      <w:r w:rsidRPr="00494128">
        <w:rPr>
          <w:rFonts w:ascii="Helvetica" w:hAnsi="Helvetica"/>
          <w:sz w:val="22"/>
          <w:szCs w:val="22"/>
        </w:rPr>
        <w:t>Chukwu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, Krystian Kaczmarek, Artur </w:t>
      </w:r>
      <w:proofErr w:type="spellStart"/>
      <w:r w:rsidRPr="00494128">
        <w:rPr>
          <w:rFonts w:ascii="Helvetica" w:hAnsi="Helvetica"/>
          <w:sz w:val="22"/>
          <w:szCs w:val="22"/>
        </w:rPr>
        <w:t>Lemiński</w:t>
      </w:r>
      <w:proofErr w:type="spellEnd"/>
      <w:r w:rsidRPr="00494128">
        <w:rPr>
          <w:rFonts w:ascii="Helvetica" w:hAnsi="Helvetica"/>
          <w:sz w:val="22"/>
          <w:szCs w:val="22"/>
        </w:rPr>
        <w:t>, Marcin Słojewski</w:t>
      </w:r>
    </w:p>
    <w:p w:rsidR="00147055" w:rsidRPr="00494128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494128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494128">
        <w:rPr>
          <w:rFonts w:ascii="Helvetica" w:hAnsi="Helvetica"/>
          <w:sz w:val="22"/>
          <w:szCs w:val="22"/>
        </w:rPr>
        <w:t>Charakterystyka pierwszorazowych guzów pęcherza moczowego w populacji północno-zachodniej Polski: badanie wyników histopatologicznych u pacjentów poniżej 40. roku życia</w:t>
      </w:r>
    </w:p>
    <w:p w:rsidR="00147055" w:rsidRPr="00494128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494128" w:rsidRDefault="00147055" w:rsidP="00147055">
      <w:pPr>
        <w:contextualSpacing/>
        <w:rPr>
          <w:rFonts w:ascii="Helvetica" w:hAnsi="Helvetica"/>
          <w:sz w:val="22"/>
          <w:szCs w:val="22"/>
        </w:rPr>
      </w:pPr>
      <w:r w:rsidRPr="00494128">
        <w:rPr>
          <w:rFonts w:ascii="Helvetica" w:hAnsi="Helvetica"/>
          <w:sz w:val="22"/>
          <w:szCs w:val="22"/>
        </w:rPr>
        <w:t>14.35 – 14.40</w:t>
      </w:r>
      <w:r w:rsidRPr="00494128">
        <w:rPr>
          <w:rFonts w:ascii="Helvetica" w:hAnsi="Helvetica"/>
          <w:sz w:val="22"/>
          <w:szCs w:val="22"/>
        </w:rPr>
        <w:tab/>
      </w:r>
      <w:r w:rsidRPr="00494128">
        <w:rPr>
          <w:rFonts w:ascii="Helvetica" w:hAnsi="Helvetica"/>
          <w:sz w:val="22"/>
          <w:szCs w:val="22"/>
        </w:rPr>
        <w:tab/>
        <w:t>SP III – 2 (ID – 54)</w:t>
      </w:r>
    </w:p>
    <w:p w:rsidR="00147055" w:rsidRPr="00494128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494128">
        <w:rPr>
          <w:rFonts w:ascii="Helvetica" w:hAnsi="Helvetica"/>
          <w:sz w:val="22"/>
          <w:szCs w:val="22"/>
          <w:u w:val="single"/>
        </w:rPr>
        <w:t>Wojciech Krajewski</w:t>
      </w:r>
      <w:r w:rsidRPr="00494128">
        <w:rPr>
          <w:rFonts w:ascii="Helvetica" w:hAnsi="Helvetica"/>
          <w:sz w:val="22"/>
          <w:szCs w:val="22"/>
        </w:rPr>
        <w:t xml:space="preserve">, Jan Łaszkiewicz, Wojciech Tomczak, Łukasz Nowak, Joanna </w:t>
      </w:r>
      <w:proofErr w:type="spellStart"/>
      <w:r w:rsidRPr="00494128">
        <w:rPr>
          <w:rFonts w:ascii="Helvetica" w:hAnsi="Helvetica"/>
          <w:sz w:val="22"/>
          <w:szCs w:val="22"/>
        </w:rPr>
        <w:t>Chorbińska</w:t>
      </w:r>
      <w:proofErr w:type="spellEnd"/>
      <w:r w:rsidRPr="00494128">
        <w:rPr>
          <w:rFonts w:ascii="Helvetica" w:hAnsi="Helvetica"/>
          <w:sz w:val="22"/>
          <w:szCs w:val="22"/>
        </w:rPr>
        <w:t>, Bartosz Małkiewicz, Tomasz Szydełko</w:t>
      </w:r>
    </w:p>
    <w:p w:rsidR="00147055" w:rsidRPr="00494128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494128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494128">
        <w:rPr>
          <w:rFonts w:ascii="Helvetica" w:hAnsi="Helvetica"/>
          <w:sz w:val="22"/>
          <w:szCs w:val="22"/>
        </w:rPr>
        <w:t xml:space="preserve">Endoskopowa </w:t>
      </w:r>
      <w:r w:rsidRPr="00494128">
        <w:rPr>
          <w:rFonts w:ascii="Helvetica" w:hAnsi="Helvetica"/>
          <w:i/>
          <w:iCs/>
          <w:sz w:val="22"/>
          <w:szCs w:val="22"/>
        </w:rPr>
        <w:t>in vivo</w:t>
      </w:r>
      <w:r w:rsidRPr="00494128">
        <w:rPr>
          <w:rFonts w:ascii="Helvetica" w:hAnsi="Helvetica"/>
          <w:sz w:val="22"/>
          <w:szCs w:val="22"/>
        </w:rPr>
        <w:t xml:space="preserve"> </w:t>
      </w:r>
      <w:proofErr w:type="spellStart"/>
      <w:r w:rsidRPr="00494128">
        <w:rPr>
          <w:rFonts w:ascii="Helvetica" w:hAnsi="Helvetica"/>
          <w:sz w:val="22"/>
          <w:szCs w:val="22"/>
        </w:rPr>
        <w:t>kriobiopsja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 guzów </w:t>
      </w:r>
      <w:proofErr w:type="spellStart"/>
      <w:r w:rsidRPr="00494128">
        <w:rPr>
          <w:rFonts w:ascii="Helvetica" w:hAnsi="Helvetica"/>
          <w:sz w:val="22"/>
          <w:szCs w:val="22"/>
        </w:rPr>
        <w:t>urotelialnych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 górnych dróg moczowych: studium wykonalności</w:t>
      </w:r>
    </w:p>
    <w:p w:rsidR="00147055" w:rsidRPr="00494128" w:rsidRDefault="00147055" w:rsidP="00147055">
      <w:pPr>
        <w:contextualSpacing/>
        <w:rPr>
          <w:rFonts w:ascii="Helvetica" w:hAnsi="Helvetica"/>
          <w:sz w:val="22"/>
          <w:szCs w:val="22"/>
        </w:rPr>
      </w:pPr>
      <w:r w:rsidRPr="00494128">
        <w:rPr>
          <w:rFonts w:ascii="Helvetica" w:hAnsi="Helvetica"/>
          <w:sz w:val="22"/>
          <w:szCs w:val="22"/>
        </w:rPr>
        <w:tab/>
      </w:r>
    </w:p>
    <w:p w:rsidR="00147055" w:rsidRPr="00494128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494128">
        <w:rPr>
          <w:rFonts w:ascii="Helvetica" w:hAnsi="Helvetica"/>
          <w:sz w:val="22"/>
          <w:szCs w:val="22"/>
        </w:rPr>
        <w:t>14.40 – 14.45</w:t>
      </w:r>
      <w:r w:rsidRPr="00494128">
        <w:rPr>
          <w:rFonts w:ascii="Helvetica" w:hAnsi="Helvetica"/>
          <w:sz w:val="22"/>
          <w:szCs w:val="22"/>
        </w:rPr>
        <w:tab/>
      </w:r>
      <w:r w:rsidRPr="00494128">
        <w:rPr>
          <w:rFonts w:ascii="Helvetica" w:hAnsi="Helvetica"/>
          <w:sz w:val="22"/>
          <w:szCs w:val="22"/>
        </w:rPr>
        <w:tab/>
        <w:t>SP III – 3 (ID – 59)</w:t>
      </w:r>
      <w:r w:rsidRPr="00494128">
        <w:rPr>
          <w:rFonts w:ascii="Helvetica" w:hAnsi="Helvetica"/>
          <w:sz w:val="22"/>
          <w:szCs w:val="22"/>
        </w:rPr>
        <w:tab/>
      </w:r>
    </w:p>
    <w:p w:rsidR="00147055" w:rsidRPr="00494128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494128">
        <w:rPr>
          <w:rFonts w:ascii="Helvetica" w:hAnsi="Helvetica"/>
          <w:sz w:val="22"/>
          <w:szCs w:val="22"/>
          <w:u w:val="single"/>
        </w:rPr>
        <w:t>Piotr Domański</w:t>
      </w:r>
      <w:r w:rsidRPr="00494128">
        <w:rPr>
          <w:rFonts w:ascii="Helvetica" w:hAnsi="Helvetica"/>
          <w:sz w:val="22"/>
          <w:szCs w:val="22"/>
        </w:rPr>
        <w:t xml:space="preserve">, Karolina </w:t>
      </w:r>
      <w:proofErr w:type="spellStart"/>
      <w:r w:rsidRPr="00494128">
        <w:rPr>
          <w:rFonts w:ascii="Helvetica" w:hAnsi="Helvetica"/>
          <w:sz w:val="22"/>
          <w:szCs w:val="22"/>
        </w:rPr>
        <w:t>Hanusz</w:t>
      </w:r>
      <w:proofErr w:type="spellEnd"/>
      <w:r w:rsidRPr="00494128">
        <w:rPr>
          <w:rFonts w:ascii="Helvetica" w:hAnsi="Helvetica"/>
          <w:sz w:val="22"/>
          <w:szCs w:val="22"/>
        </w:rPr>
        <w:t>, Aleksander Ślusarczyk, Piotr Arkadiusz Zapała, Łukasz Zapała, Piotr Radziszewski</w:t>
      </w:r>
    </w:p>
    <w:p w:rsidR="00147055" w:rsidRPr="00494128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494128">
        <w:rPr>
          <w:rFonts w:ascii="Helvetica" w:hAnsi="Helvetica"/>
          <w:sz w:val="22"/>
          <w:szCs w:val="22"/>
        </w:rPr>
        <w:t xml:space="preserve">Skuteczność i bezpieczeństwo </w:t>
      </w:r>
      <w:proofErr w:type="spellStart"/>
      <w:r w:rsidRPr="00494128">
        <w:rPr>
          <w:rFonts w:ascii="Helvetica" w:hAnsi="Helvetica"/>
          <w:sz w:val="22"/>
          <w:szCs w:val="22"/>
        </w:rPr>
        <w:t>dopęcherzowego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 leczenia skojarzonego </w:t>
      </w:r>
      <w:proofErr w:type="spellStart"/>
      <w:r w:rsidRPr="00494128">
        <w:rPr>
          <w:rFonts w:ascii="Helvetica" w:hAnsi="Helvetica"/>
          <w:sz w:val="22"/>
          <w:szCs w:val="22"/>
        </w:rPr>
        <w:t>gemcytabiną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 i </w:t>
      </w:r>
      <w:proofErr w:type="spellStart"/>
      <w:r w:rsidRPr="00494128">
        <w:rPr>
          <w:rFonts w:ascii="Helvetica" w:hAnsi="Helvetica"/>
          <w:sz w:val="22"/>
          <w:szCs w:val="22"/>
        </w:rPr>
        <w:t>docetakselem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 raka pęcherza moczowego nienaciekającego mięśniówki, średniego i wysokiego ryzyka</w:t>
      </w:r>
    </w:p>
    <w:p w:rsidR="00147055" w:rsidRPr="00494128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494128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494128">
        <w:rPr>
          <w:rFonts w:ascii="Helvetica" w:hAnsi="Helvetica"/>
          <w:sz w:val="22"/>
          <w:szCs w:val="22"/>
        </w:rPr>
        <w:t>14.45 – 14.50</w:t>
      </w:r>
      <w:r w:rsidRPr="00494128">
        <w:rPr>
          <w:rFonts w:ascii="Helvetica" w:hAnsi="Helvetica"/>
          <w:sz w:val="22"/>
          <w:szCs w:val="22"/>
        </w:rPr>
        <w:tab/>
      </w:r>
      <w:r w:rsidRPr="00494128">
        <w:rPr>
          <w:rFonts w:ascii="Helvetica" w:hAnsi="Helvetica"/>
          <w:sz w:val="22"/>
          <w:szCs w:val="22"/>
        </w:rPr>
        <w:tab/>
        <w:t>SP III – 4 (ID – 63)</w:t>
      </w:r>
      <w:r w:rsidRPr="00494128">
        <w:rPr>
          <w:rFonts w:ascii="Helvetica" w:hAnsi="Helvetica"/>
          <w:sz w:val="22"/>
          <w:szCs w:val="22"/>
        </w:rPr>
        <w:tab/>
      </w:r>
    </w:p>
    <w:p w:rsidR="00147055" w:rsidRPr="00494128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494128">
        <w:rPr>
          <w:rFonts w:ascii="Helvetica" w:hAnsi="Helvetica"/>
          <w:sz w:val="22"/>
          <w:szCs w:val="22"/>
          <w:u w:val="single"/>
        </w:rPr>
        <w:t xml:space="preserve">Iwona </w:t>
      </w:r>
      <w:proofErr w:type="spellStart"/>
      <w:r w:rsidRPr="00494128">
        <w:rPr>
          <w:rFonts w:ascii="Helvetica" w:hAnsi="Helvetica"/>
          <w:sz w:val="22"/>
          <w:szCs w:val="22"/>
          <w:u w:val="single"/>
        </w:rPr>
        <w:t>Wnętrzak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, Urszula Wojciechowska, Joanna </w:t>
      </w:r>
      <w:proofErr w:type="spellStart"/>
      <w:r w:rsidRPr="00494128">
        <w:rPr>
          <w:rFonts w:ascii="Helvetica" w:hAnsi="Helvetica"/>
          <w:sz w:val="22"/>
          <w:szCs w:val="22"/>
        </w:rPr>
        <w:t>Didkowska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, Mateusz Kazimierz Czajkowski, Roman Sosnowski, Wojciech Krajewski, Piotr Marczyński, Marcin Matuszewski, Jakub </w:t>
      </w:r>
      <w:proofErr w:type="spellStart"/>
      <w:r w:rsidRPr="00494128">
        <w:rPr>
          <w:rFonts w:ascii="Helvetica" w:hAnsi="Helvetica"/>
          <w:sz w:val="22"/>
          <w:szCs w:val="22"/>
        </w:rPr>
        <w:t>Dobruch</w:t>
      </w:r>
      <w:proofErr w:type="spellEnd"/>
    </w:p>
    <w:p w:rsidR="00147055" w:rsidRPr="00494128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494128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494128">
        <w:rPr>
          <w:rFonts w:ascii="Helvetica" w:hAnsi="Helvetica"/>
          <w:sz w:val="22"/>
          <w:szCs w:val="22"/>
        </w:rPr>
        <w:t>Zachorowalność na UTUC w latach 2000-2022 na podstawie wybranych populacyjnych rejestrów nowotworów w Europie</w:t>
      </w:r>
    </w:p>
    <w:p w:rsidR="00147055" w:rsidRPr="00494128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494128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494128">
        <w:rPr>
          <w:rFonts w:ascii="Helvetica" w:hAnsi="Helvetica"/>
          <w:sz w:val="22"/>
          <w:szCs w:val="22"/>
        </w:rPr>
        <w:lastRenderedPageBreak/>
        <w:t>14.50 – 14.55</w:t>
      </w:r>
      <w:r w:rsidRPr="00494128">
        <w:rPr>
          <w:rFonts w:ascii="Helvetica" w:hAnsi="Helvetica"/>
          <w:sz w:val="22"/>
          <w:szCs w:val="22"/>
        </w:rPr>
        <w:tab/>
      </w:r>
      <w:r w:rsidRPr="00494128">
        <w:rPr>
          <w:rFonts w:ascii="Helvetica" w:hAnsi="Helvetica"/>
          <w:sz w:val="22"/>
          <w:szCs w:val="22"/>
        </w:rPr>
        <w:tab/>
        <w:t>SP III – 5 (ID – 64)</w:t>
      </w:r>
      <w:r w:rsidRPr="00494128">
        <w:rPr>
          <w:rFonts w:ascii="Helvetica" w:hAnsi="Helvetica"/>
          <w:sz w:val="22"/>
          <w:szCs w:val="22"/>
        </w:rPr>
        <w:tab/>
      </w:r>
    </w:p>
    <w:p w:rsidR="00147055" w:rsidRPr="00494128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494128">
        <w:rPr>
          <w:rFonts w:ascii="Helvetica" w:hAnsi="Helvetica"/>
          <w:sz w:val="22"/>
          <w:szCs w:val="22"/>
          <w:u w:val="single"/>
        </w:rPr>
        <w:t xml:space="preserve">Anna </w:t>
      </w:r>
      <w:r>
        <w:rPr>
          <w:rFonts w:ascii="Helvetica" w:hAnsi="Helvetica"/>
          <w:sz w:val="22"/>
          <w:szCs w:val="22"/>
          <w:u w:val="single"/>
        </w:rPr>
        <w:t xml:space="preserve">K. </w:t>
      </w:r>
      <w:r w:rsidRPr="00494128">
        <w:rPr>
          <w:rFonts w:ascii="Helvetica" w:hAnsi="Helvetica"/>
          <w:sz w:val="22"/>
          <w:szCs w:val="22"/>
          <w:u w:val="single"/>
        </w:rPr>
        <w:t>Czech</w:t>
      </w:r>
      <w:r w:rsidRPr="00494128">
        <w:rPr>
          <w:rFonts w:ascii="Helvetica" w:hAnsi="Helvetica"/>
          <w:sz w:val="22"/>
          <w:szCs w:val="22"/>
        </w:rPr>
        <w:t xml:space="preserve">, Jakub Frydrych, Katarzyna Gronostaj, Marcin Wróżek, Michał Osuch, Mateusz </w:t>
      </w:r>
      <w:proofErr w:type="spellStart"/>
      <w:r w:rsidRPr="00494128">
        <w:rPr>
          <w:rFonts w:ascii="Helvetica" w:hAnsi="Helvetica"/>
          <w:sz w:val="22"/>
          <w:szCs w:val="22"/>
        </w:rPr>
        <w:t>Ostachowski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, Paweł Pyrkosz, Sławomir Pietras, Aleksander Szczurek, Piotr Tylec, Jakub Rafał Szymański, Kamil </w:t>
      </w:r>
      <w:proofErr w:type="spellStart"/>
      <w:r w:rsidRPr="00494128">
        <w:rPr>
          <w:rFonts w:ascii="Helvetica" w:hAnsi="Helvetica"/>
          <w:sz w:val="22"/>
          <w:szCs w:val="22"/>
        </w:rPr>
        <w:t>Tyrak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, Marcin Chłosta, Michał Paciorek, Joanna Radwan, Tomasz Dymowski, Michał Wysocki, Tomasz Wiatr, Przemysław Dudek, Mikołaj </w:t>
      </w:r>
      <w:proofErr w:type="spellStart"/>
      <w:r w:rsidRPr="00494128">
        <w:rPr>
          <w:rFonts w:ascii="Helvetica" w:hAnsi="Helvetica"/>
          <w:sz w:val="22"/>
          <w:szCs w:val="22"/>
        </w:rPr>
        <w:t>Przydacz</w:t>
      </w:r>
      <w:proofErr w:type="spellEnd"/>
      <w:r w:rsidRPr="00494128">
        <w:rPr>
          <w:rFonts w:ascii="Helvetica" w:hAnsi="Helvetica"/>
          <w:sz w:val="22"/>
          <w:szCs w:val="22"/>
        </w:rPr>
        <w:t>, Piotr L. Chłosta</w:t>
      </w:r>
    </w:p>
    <w:p w:rsidR="00147055" w:rsidRPr="00494128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494128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proofErr w:type="spellStart"/>
      <w:r w:rsidRPr="00494128">
        <w:rPr>
          <w:rFonts w:ascii="Helvetica" w:hAnsi="Helvetica"/>
          <w:sz w:val="22"/>
          <w:szCs w:val="22"/>
        </w:rPr>
        <w:t>Limfadenektomia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 przed lub po resekcji pęcherza podczas </w:t>
      </w:r>
      <w:proofErr w:type="spellStart"/>
      <w:r w:rsidRPr="00494128">
        <w:rPr>
          <w:rFonts w:ascii="Helvetica" w:hAnsi="Helvetica"/>
          <w:sz w:val="22"/>
          <w:szCs w:val="22"/>
        </w:rPr>
        <w:t>cystektomii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 – pilotażowe badanie z randomizacją</w:t>
      </w:r>
    </w:p>
    <w:p w:rsidR="00147055" w:rsidRPr="00494128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494128" w:rsidRDefault="00147055" w:rsidP="00147055">
      <w:pPr>
        <w:contextualSpacing/>
        <w:rPr>
          <w:rFonts w:ascii="Helvetica" w:hAnsi="Helvetica"/>
          <w:sz w:val="22"/>
          <w:szCs w:val="22"/>
        </w:rPr>
      </w:pPr>
      <w:r w:rsidRPr="00494128">
        <w:rPr>
          <w:rFonts w:ascii="Helvetica" w:hAnsi="Helvetica"/>
          <w:sz w:val="22"/>
          <w:szCs w:val="22"/>
        </w:rPr>
        <w:t>14.55 – 15.00</w:t>
      </w:r>
      <w:r w:rsidRPr="00494128">
        <w:rPr>
          <w:rFonts w:ascii="Helvetica" w:hAnsi="Helvetica"/>
          <w:sz w:val="22"/>
          <w:szCs w:val="22"/>
        </w:rPr>
        <w:tab/>
      </w:r>
      <w:r w:rsidRPr="00494128">
        <w:rPr>
          <w:rFonts w:ascii="Helvetica" w:hAnsi="Helvetica"/>
          <w:sz w:val="22"/>
          <w:szCs w:val="22"/>
        </w:rPr>
        <w:tab/>
        <w:t>SP III – 6 (ID – 72)</w:t>
      </w:r>
      <w:r w:rsidRPr="00494128">
        <w:rPr>
          <w:rFonts w:ascii="Helvetica" w:hAnsi="Helvetica"/>
          <w:sz w:val="22"/>
          <w:szCs w:val="22"/>
        </w:rPr>
        <w:tab/>
      </w:r>
    </w:p>
    <w:p w:rsidR="00147055" w:rsidRPr="00494128" w:rsidRDefault="00147055" w:rsidP="00147055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Helvetica" w:hAnsi="Helvetica"/>
        </w:rPr>
      </w:pPr>
      <w:r w:rsidRPr="00494128">
        <w:rPr>
          <w:rFonts w:ascii="Helvetica" w:hAnsi="Helvetica"/>
        </w:rPr>
        <w:t xml:space="preserve">Paulina </w:t>
      </w:r>
      <w:proofErr w:type="spellStart"/>
      <w:r w:rsidRPr="00494128">
        <w:rPr>
          <w:rFonts w:ascii="Helvetica" w:hAnsi="Helvetica"/>
        </w:rPr>
        <w:t>Sławnikowska</w:t>
      </w:r>
      <w:proofErr w:type="spellEnd"/>
      <w:r w:rsidRPr="00494128">
        <w:rPr>
          <w:rFonts w:ascii="Helvetica" w:hAnsi="Helvetica"/>
        </w:rPr>
        <w:t xml:space="preserve">, Tomasz Konecki, Piotr </w:t>
      </w:r>
      <w:proofErr w:type="spellStart"/>
      <w:r w:rsidRPr="00494128">
        <w:rPr>
          <w:rFonts w:ascii="Helvetica" w:hAnsi="Helvetica"/>
        </w:rPr>
        <w:t>Kutwin</w:t>
      </w:r>
      <w:proofErr w:type="spellEnd"/>
      <w:r w:rsidRPr="00494128">
        <w:rPr>
          <w:rFonts w:ascii="Helvetica" w:hAnsi="Helvetica"/>
        </w:rPr>
        <w:t xml:space="preserve">, Zbigniew Jabłonowski, Agnieszka Zmysłowska, </w:t>
      </w:r>
      <w:r w:rsidRPr="00494128">
        <w:rPr>
          <w:rFonts w:ascii="Helvetica" w:hAnsi="Helvetica"/>
          <w:u w:val="single"/>
        </w:rPr>
        <w:t>Edyta Borkowska</w:t>
      </w:r>
    </w:p>
    <w:p w:rsidR="00147055" w:rsidRPr="00494128" w:rsidRDefault="00147055" w:rsidP="00147055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Helvetica" w:hAnsi="Helvetica"/>
          <w:color w:val="333333"/>
          <w:shd w:val="clear" w:color="auto" w:fill="F0F0F0"/>
        </w:rPr>
      </w:pPr>
    </w:p>
    <w:p w:rsidR="00147055" w:rsidRPr="00494128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494128">
        <w:rPr>
          <w:rFonts w:ascii="Helvetica" w:hAnsi="Helvetica"/>
          <w:sz w:val="22"/>
          <w:szCs w:val="22"/>
        </w:rPr>
        <w:t xml:space="preserve">Ocena ekspresji PIK3CA jako markera prognostycznego w raku </w:t>
      </w:r>
      <w:proofErr w:type="spellStart"/>
      <w:r w:rsidRPr="00494128">
        <w:rPr>
          <w:rFonts w:ascii="Helvetica" w:hAnsi="Helvetica"/>
          <w:sz w:val="22"/>
          <w:szCs w:val="22"/>
        </w:rPr>
        <w:t>urotelialnym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 pęcherza moczowego</w:t>
      </w:r>
    </w:p>
    <w:p w:rsidR="00147055" w:rsidRPr="00494128" w:rsidRDefault="00147055" w:rsidP="00147055">
      <w:pPr>
        <w:contextualSpacing/>
        <w:rPr>
          <w:rFonts w:ascii="Helvetica" w:hAnsi="Helvetica"/>
          <w:b/>
          <w:bCs/>
          <w:sz w:val="22"/>
          <w:szCs w:val="22"/>
        </w:rPr>
      </w:pPr>
    </w:p>
    <w:p w:rsidR="00147055" w:rsidRPr="00494128" w:rsidRDefault="00147055" w:rsidP="00147055">
      <w:pPr>
        <w:contextualSpacing/>
        <w:rPr>
          <w:rFonts w:ascii="Helvetica" w:eastAsia="Helvetica Neue" w:hAnsi="Helvetica" w:cs="Helvetica Neue"/>
          <w:b/>
          <w:bCs/>
          <w:sz w:val="22"/>
          <w:szCs w:val="22"/>
        </w:rPr>
      </w:pPr>
      <w:r w:rsidRPr="00494128">
        <w:rPr>
          <w:rFonts w:ascii="Helvetica" w:hAnsi="Helvetica"/>
          <w:b/>
          <w:bCs/>
          <w:sz w:val="22"/>
          <w:szCs w:val="22"/>
        </w:rPr>
        <w:t>15.00 – 15.08</w:t>
      </w:r>
      <w:r w:rsidRPr="00494128">
        <w:rPr>
          <w:rFonts w:ascii="Helvetica" w:hAnsi="Helvetica"/>
          <w:b/>
          <w:bCs/>
          <w:sz w:val="22"/>
          <w:szCs w:val="22"/>
        </w:rPr>
        <w:tab/>
      </w:r>
      <w:r w:rsidRPr="00494128">
        <w:rPr>
          <w:rFonts w:ascii="Helvetica" w:hAnsi="Helvetica"/>
          <w:b/>
          <w:bCs/>
          <w:sz w:val="22"/>
          <w:szCs w:val="22"/>
        </w:rPr>
        <w:tab/>
        <w:t>SP III – 7 (ID – 87)</w:t>
      </w:r>
      <w:r w:rsidRPr="00494128">
        <w:rPr>
          <w:rFonts w:ascii="Helvetica" w:hAnsi="Helvetica"/>
          <w:b/>
          <w:bCs/>
          <w:sz w:val="22"/>
          <w:szCs w:val="22"/>
        </w:rPr>
        <w:tab/>
        <w:t>PRACA NOMINOWANA DO NAGRODY</w:t>
      </w:r>
    </w:p>
    <w:p w:rsidR="00147055" w:rsidRPr="00494128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494128">
        <w:rPr>
          <w:rFonts w:ascii="Helvetica" w:hAnsi="Helvetica"/>
          <w:sz w:val="22"/>
          <w:szCs w:val="22"/>
        </w:rPr>
        <w:t xml:space="preserve">Anastazja </w:t>
      </w:r>
      <w:proofErr w:type="spellStart"/>
      <w:r w:rsidRPr="00494128">
        <w:rPr>
          <w:rFonts w:ascii="Helvetica" w:hAnsi="Helvetica"/>
          <w:sz w:val="22"/>
          <w:szCs w:val="22"/>
        </w:rPr>
        <w:t>Zaigrajewa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, Paweł Lipowski, Adam Ostrowski, </w:t>
      </w:r>
      <w:r w:rsidRPr="00494128">
        <w:rPr>
          <w:rFonts w:ascii="Helvetica" w:hAnsi="Helvetica"/>
          <w:sz w:val="22"/>
          <w:szCs w:val="22"/>
          <w:u w:val="single"/>
        </w:rPr>
        <w:t>Łukasz Mazurczyk</w:t>
      </w:r>
      <w:r w:rsidRPr="00494128">
        <w:rPr>
          <w:rFonts w:ascii="Helvetica" w:hAnsi="Helvetica"/>
          <w:sz w:val="22"/>
          <w:szCs w:val="22"/>
        </w:rPr>
        <w:t>, Jan Adamowicz, Tomasz Drewa</w:t>
      </w:r>
      <w:r w:rsidRPr="00494128">
        <w:rPr>
          <w:rFonts w:ascii="Helvetica" w:hAnsi="Helvetica"/>
          <w:sz w:val="22"/>
          <w:szCs w:val="22"/>
        </w:rPr>
        <w:tab/>
      </w:r>
    </w:p>
    <w:p w:rsidR="00147055" w:rsidRPr="00494128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494128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494128">
        <w:rPr>
          <w:rFonts w:ascii="Helvetica" w:hAnsi="Helvetica"/>
          <w:sz w:val="22"/>
          <w:szCs w:val="22"/>
        </w:rPr>
        <w:t xml:space="preserve">Porównanie powikłań po </w:t>
      </w:r>
      <w:proofErr w:type="spellStart"/>
      <w:r w:rsidRPr="00494128">
        <w:rPr>
          <w:rFonts w:ascii="Helvetica" w:hAnsi="Helvetica"/>
          <w:sz w:val="22"/>
          <w:szCs w:val="22"/>
        </w:rPr>
        <w:t>cystektomii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 wykonanej z powodu popromiennej dysfunkcji pęcherza moczowego oraz porównanie tych wyników do powikłań po </w:t>
      </w:r>
      <w:proofErr w:type="spellStart"/>
      <w:r w:rsidRPr="00494128">
        <w:rPr>
          <w:rFonts w:ascii="Helvetica" w:hAnsi="Helvetica"/>
          <w:sz w:val="22"/>
          <w:szCs w:val="22"/>
        </w:rPr>
        <w:t>cystektomii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 radykalnej, wykonywanej ze wskazań onkologicznych – analiza retrospektywna</w:t>
      </w:r>
    </w:p>
    <w:p w:rsidR="00147055" w:rsidRPr="00494128" w:rsidRDefault="00147055" w:rsidP="00147055">
      <w:pPr>
        <w:contextualSpacing/>
        <w:rPr>
          <w:rFonts w:ascii="Helvetica" w:hAnsi="Helvetica"/>
          <w:b/>
          <w:bCs/>
          <w:sz w:val="22"/>
          <w:szCs w:val="22"/>
        </w:rPr>
      </w:pPr>
    </w:p>
    <w:p w:rsidR="00147055" w:rsidRPr="00494128" w:rsidRDefault="00147055" w:rsidP="00147055">
      <w:pPr>
        <w:contextualSpacing/>
        <w:rPr>
          <w:rFonts w:ascii="Helvetica" w:eastAsia="Helvetica Neue" w:hAnsi="Helvetica" w:cs="Helvetica Neue"/>
          <w:b/>
          <w:bCs/>
          <w:sz w:val="22"/>
          <w:szCs w:val="22"/>
        </w:rPr>
      </w:pPr>
      <w:r w:rsidRPr="00494128">
        <w:rPr>
          <w:rFonts w:ascii="Helvetica" w:hAnsi="Helvetica"/>
          <w:b/>
          <w:bCs/>
          <w:sz w:val="22"/>
          <w:szCs w:val="22"/>
        </w:rPr>
        <w:t>15.08 – 15.16</w:t>
      </w:r>
      <w:r w:rsidRPr="00494128">
        <w:rPr>
          <w:rFonts w:ascii="Helvetica" w:hAnsi="Helvetica"/>
          <w:b/>
          <w:bCs/>
          <w:sz w:val="22"/>
          <w:szCs w:val="22"/>
        </w:rPr>
        <w:tab/>
      </w:r>
      <w:r w:rsidRPr="00494128">
        <w:rPr>
          <w:rFonts w:ascii="Helvetica" w:hAnsi="Helvetica"/>
          <w:b/>
          <w:bCs/>
          <w:sz w:val="22"/>
          <w:szCs w:val="22"/>
        </w:rPr>
        <w:tab/>
        <w:t>SP III – 8 (ID – 102)</w:t>
      </w:r>
      <w:r w:rsidRPr="00494128">
        <w:rPr>
          <w:rFonts w:ascii="Helvetica" w:hAnsi="Helvetica"/>
          <w:b/>
          <w:bCs/>
          <w:sz w:val="22"/>
          <w:szCs w:val="22"/>
        </w:rPr>
        <w:tab/>
        <w:t>PRACA NOMINOWANA DO NAGRODY</w:t>
      </w:r>
    </w:p>
    <w:p w:rsidR="00147055" w:rsidRPr="00494128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494128">
        <w:rPr>
          <w:rFonts w:ascii="Helvetica" w:hAnsi="Helvetica"/>
          <w:sz w:val="22"/>
          <w:szCs w:val="22"/>
          <w:u w:val="single"/>
        </w:rPr>
        <w:t xml:space="preserve">Wojciech Krajewski, </w:t>
      </w:r>
      <w:r w:rsidRPr="00494128">
        <w:rPr>
          <w:rFonts w:ascii="Helvetica" w:hAnsi="Helvetica"/>
          <w:sz w:val="22"/>
          <w:szCs w:val="22"/>
        </w:rPr>
        <w:t xml:space="preserve">Del Olmo </w:t>
      </w:r>
      <w:proofErr w:type="spellStart"/>
      <w:r w:rsidRPr="00494128">
        <w:rPr>
          <w:rFonts w:ascii="Helvetica" w:hAnsi="Helvetica"/>
          <w:sz w:val="22"/>
          <w:szCs w:val="22"/>
        </w:rPr>
        <w:t>Durán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, P, </w:t>
      </w:r>
      <w:proofErr w:type="spellStart"/>
      <w:r w:rsidRPr="00494128">
        <w:rPr>
          <w:rFonts w:ascii="Helvetica" w:hAnsi="Helvetica"/>
          <w:sz w:val="22"/>
          <w:szCs w:val="22"/>
        </w:rPr>
        <w:t>Subiela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 </w:t>
      </w:r>
      <w:proofErr w:type="spellStart"/>
      <w:r w:rsidRPr="00494128">
        <w:rPr>
          <w:rFonts w:ascii="Helvetica" w:hAnsi="Helvetica"/>
          <w:sz w:val="22"/>
          <w:szCs w:val="22"/>
        </w:rPr>
        <w:t>Henríquez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, JD, </w:t>
      </w:r>
      <w:proofErr w:type="spellStart"/>
      <w:r w:rsidRPr="00494128">
        <w:rPr>
          <w:rFonts w:ascii="Helvetica" w:hAnsi="Helvetica"/>
          <w:sz w:val="22"/>
          <w:szCs w:val="22"/>
        </w:rPr>
        <w:t>Fernández-Mardomingo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 </w:t>
      </w:r>
      <w:proofErr w:type="spellStart"/>
      <w:r w:rsidRPr="00494128">
        <w:rPr>
          <w:rFonts w:ascii="Helvetica" w:hAnsi="Helvetica"/>
          <w:sz w:val="22"/>
          <w:szCs w:val="22"/>
        </w:rPr>
        <w:t>Díaz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 A, </w:t>
      </w:r>
      <w:proofErr w:type="spellStart"/>
      <w:r w:rsidRPr="00494128">
        <w:rPr>
          <w:rFonts w:ascii="Helvetica" w:hAnsi="Helvetica"/>
          <w:sz w:val="22"/>
          <w:szCs w:val="22"/>
        </w:rPr>
        <w:t>Taborda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 J </w:t>
      </w:r>
      <w:r w:rsidRPr="00494128">
        <w:rPr>
          <w:rFonts w:ascii="Helvetica" w:hAnsi="Helvetica"/>
          <w:sz w:val="22"/>
          <w:szCs w:val="22"/>
        </w:rPr>
        <w:tab/>
      </w:r>
    </w:p>
    <w:p w:rsidR="00147055" w:rsidRPr="00494128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Pr="00494128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494128">
        <w:rPr>
          <w:rFonts w:ascii="Helvetica" w:hAnsi="Helvetica"/>
          <w:sz w:val="22"/>
          <w:szCs w:val="22"/>
        </w:rPr>
        <w:t>Czy BCG terapia może wyleczyć pacjentów z wysokiego stopnia rakiem pęcherza moczowego T1 niezajmującym mięśniówki? Wieloośrodkowa analiza odsetka wyleczeń i warunkowego przeżycia w kontekście wyników onkologicznych</w:t>
      </w:r>
    </w:p>
    <w:p w:rsidR="00147055" w:rsidRPr="00494128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147055" w:rsidRPr="00494128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494128">
        <w:rPr>
          <w:rFonts w:ascii="Helvetica" w:eastAsia="Helvetica Neue" w:hAnsi="Helvetica" w:cs="Helvetica Neue"/>
          <w:sz w:val="22"/>
          <w:szCs w:val="22"/>
        </w:rPr>
        <w:t>15.16 – 15.21</w:t>
      </w:r>
      <w:r w:rsidRPr="00494128">
        <w:rPr>
          <w:rFonts w:ascii="Helvetica" w:eastAsia="Helvetica Neue" w:hAnsi="Helvetica" w:cs="Helvetica Neue"/>
          <w:sz w:val="22"/>
          <w:szCs w:val="22"/>
        </w:rPr>
        <w:tab/>
      </w:r>
      <w:r w:rsidRPr="00494128">
        <w:rPr>
          <w:rFonts w:ascii="Helvetica" w:eastAsia="Helvetica Neue" w:hAnsi="Helvetica" w:cs="Helvetica Neue"/>
          <w:sz w:val="22"/>
          <w:szCs w:val="22"/>
        </w:rPr>
        <w:tab/>
        <w:t xml:space="preserve">SP III – 9 (ID – 68) </w:t>
      </w:r>
    </w:p>
    <w:p w:rsidR="00147055" w:rsidRPr="00494128" w:rsidRDefault="00147055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494128">
        <w:rPr>
          <w:rFonts w:ascii="Helvetica" w:hAnsi="Helvetica"/>
          <w:sz w:val="22"/>
          <w:szCs w:val="22"/>
          <w:u w:val="single"/>
        </w:rPr>
        <w:t xml:space="preserve">Iwona </w:t>
      </w:r>
      <w:proofErr w:type="spellStart"/>
      <w:r w:rsidRPr="00494128">
        <w:rPr>
          <w:rFonts w:ascii="Helvetica" w:hAnsi="Helvetica"/>
          <w:sz w:val="22"/>
          <w:szCs w:val="22"/>
          <w:u w:val="single"/>
        </w:rPr>
        <w:t>Wnętrzak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, Urszula Wojciechowska, Joanna </w:t>
      </w:r>
      <w:proofErr w:type="spellStart"/>
      <w:r w:rsidRPr="00494128">
        <w:rPr>
          <w:rFonts w:ascii="Helvetica" w:hAnsi="Helvetica"/>
          <w:sz w:val="22"/>
          <w:szCs w:val="22"/>
        </w:rPr>
        <w:t>Didkowska</w:t>
      </w:r>
      <w:proofErr w:type="spellEnd"/>
      <w:r w:rsidRPr="00494128">
        <w:rPr>
          <w:rFonts w:ascii="Helvetica" w:hAnsi="Helvetica"/>
          <w:sz w:val="22"/>
          <w:szCs w:val="22"/>
        </w:rPr>
        <w:t xml:space="preserve">, Mateusz Kazimierz Czajkowski, Roman Sosnowski, Jakub </w:t>
      </w:r>
      <w:proofErr w:type="spellStart"/>
      <w:r w:rsidRPr="00494128">
        <w:rPr>
          <w:rFonts w:ascii="Helvetica" w:hAnsi="Helvetica"/>
          <w:sz w:val="22"/>
          <w:szCs w:val="22"/>
        </w:rPr>
        <w:t>Dobruch</w:t>
      </w:r>
      <w:proofErr w:type="spellEnd"/>
    </w:p>
    <w:p w:rsidR="00147055" w:rsidRDefault="00147055" w:rsidP="00147055">
      <w:pPr>
        <w:contextualSpacing/>
        <w:rPr>
          <w:rFonts w:ascii="Helvetica" w:hAnsi="Helvetica"/>
          <w:sz w:val="22"/>
          <w:szCs w:val="22"/>
        </w:rPr>
      </w:pPr>
    </w:p>
    <w:p w:rsidR="00147055" w:rsidRDefault="00147055" w:rsidP="00147055">
      <w:pPr>
        <w:contextualSpacing/>
        <w:rPr>
          <w:rFonts w:ascii="Helvetica" w:hAnsi="Helvetica"/>
          <w:sz w:val="22"/>
          <w:szCs w:val="22"/>
        </w:rPr>
      </w:pPr>
      <w:r w:rsidRPr="00494128">
        <w:rPr>
          <w:rFonts w:ascii="Helvetica" w:hAnsi="Helvetica"/>
          <w:sz w:val="22"/>
          <w:szCs w:val="22"/>
        </w:rPr>
        <w:t>Zachorowalność na pierwotnego raka cewki moczowej w Polsce w porównaniu do innych krajów europejskich w latach 2000-2019</w:t>
      </w:r>
    </w:p>
    <w:p w:rsidR="008B4C7C" w:rsidRDefault="008B4C7C" w:rsidP="00147055">
      <w:pPr>
        <w:contextualSpacing/>
        <w:rPr>
          <w:rFonts w:ascii="Helvetica" w:hAnsi="Helvetica"/>
          <w:sz w:val="22"/>
          <w:szCs w:val="22"/>
        </w:rPr>
      </w:pPr>
    </w:p>
    <w:p w:rsidR="008B4C7C" w:rsidRDefault="008B4C7C" w:rsidP="00147055">
      <w:pPr>
        <w:contextualSpacing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15.21- 15.</w:t>
      </w:r>
      <w:r w:rsidR="0019205C">
        <w:rPr>
          <w:rFonts w:ascii="Helvetica" w:hAnsi="Helvetica"/>
          <w:sz w:val="22"/>
          <w:szCs w:val="22"/>
        </w:rPr>
        <w:t>25</w:t>
      </w:r>
    </w:p>
    <w:p w:rsidR="0019205C" w:rsidRPr="00494128" w:rsidRDefault="0019205C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>
        <w:rPr>
          <w:rFonts w:ascii="Helvetica" w:hAnsi="Helvetica"/>
          <w:sz w:val="22"/>
          <w:szCs w:val="22"/>
        </w:rPr>
        <w:t>Podsumowanie</w:t>
      </w:r>
    </w:p>
    <w:p w:rsidR="00CC3BDB" w:rsidRDefault="00CC3BDB" w:rsidP="0019205C">
      <w:pPr>
        <w:jc w:val="center"/>
        <w:rPr>
          <w:rFonts w:ascii="Helvetica" w:hAnsi="Helvetica"/>
          <w:b/>
          <w:bCs/>
          <w:color w:val="FF5E61"/>
          <w:sz w:val="22"/>
          <w:szCs w:val="22"/>
        </w:rPr>
      </w:pPr>
    </w:p>
    <w:p w:rsidR="0019205C" w:rsidRPr="001A3C16" w:rsidRDefault="0019205C" w:rsidP="0019205C">
      <w:pPr>
        <w:jc w:val="center"/>
        <w:rPr>
          <w:rFonts w:ascii="Helvetica" w:eastAsia="Helvetica" w:hAnsi="Helvetica" w:cs="Helvetica"/>
          <w:b/>
          <w:bCs/>
          <w:color w:val="FF5E61"/>
          <w:sz w:val="22"/>
          <w:szCs w:val="22"/>
        </w:rPr>
      </w:pPr>
      <w:r w:rsidRPr="001A3C16">
        <w:rPr>
          <w:rFonts w:ascii="Helvetica" w:hAnsi="Helvetica"/>
          <w:b/>
          <w:bCs/>
          <w:color w:val="FF5E61"/>
          <w:sz w:val="22"/>
          <w:szCs w:val="22"/>
        </w:rPr>
        <w:t>CZWARTEK, 5 CZERWCA 2025</w:t>
      </w:r>
    </w:p>
    <w:p w:rsidR="0019205C" w:rsidRPr="001A3C16" w:rsidRDefault="0019205C" w:rsidP="0019205C">
      <w:pPr>
        <w:jc w:val="center"/>
        <w:rPr>
          <w:rFonts w:ascii="Helvetica" w:eastAsia="Helvetica" w:hAnsi="Helvetica" w:cs="Helvetica"/>
          <w:color w:val="FF5E61"/>
          <w:sz w:val="22"/>
          <w:szCs w:val="22"/>
        </w:rPr>
      </w:pPr>
      <w:r w:rsidRPr="001A3C16">
        <w:rPr>
          <w:rFonts w:ascii="Helvetica" w:hAnsi="Helvetica"/>
          <w:b/>
          <w:bCs/>
          <w:color w:val="FF5E61"/>
          <w:sz w:val="22"/>
          <w:szCs w:val="22"/>
        </w:rPr>
        <w:t>SALA OBRAD „C”</w:t>
      </w:r>
    </w:p>
    <w:p w:rsidR="0019205C" w:rsidRDefault="0019205C" w:rsidP="0019205C">
      <w:pPr>
        <w:contextualSpacing/>
        <w:rPr>
          <w:rFonts w:ascii="Helvetica" w:hAnsi="Helvetica"/>
          <w:b/>
          <w:bCs/>
          <w:color w:val="FF5E61"/>
          <w:sz w:val="22"/>
          <w:szCs w:val="22"/>
        </w:rPr>
      </w:pPr>
    </w:p>
    <w:p w:rsidR="0019205C" w:rsidRDefault="0019205C" w:rsidP="0019205C">
      <w:pPr>
        <w:contextualSpacing/>
        <w:rPr>
          <w:rFonts w:ascii="Helvetica" w:hAnsi="Helvetica"/>
          <w:b/>
          <w:bCs/>
          <w:color w:val="FF5E61"/>
          <w:sz w:val="22"/>
          <w:szCs w:val="22"/>
        </w:rPr>
      </w:pPr>
      <w:r w:rsidRPr="001A3C16">
        <w:rPr>
          <w:rFonts w:ascii="Helvetica" w:hAnsi="Helvetica"/>
          <w:b/>
          <w:bCs/>
          <w:color w:val="FF5E61"/>
          <w:sz w:val="22"/>
          <w:szCs w:val="22"/>
        </w:rPr>
        <w:t>11.00 – 11.4</w:t>
      </w:r>
      <w:r>
        <w:rPr>
          <w:rFonts w:ascii="Helvetica" w:hAnsi="Helvetica"/>
          <w:b/>
          <w:bCs/>
          <w:color w:val="FF5E61"/>
          <w:sz w:val="22"/>
          <w:szCs w:val="22"/>
        </w:rPr>
        <w:t>5</w:t>
      </w:r>
      <w:r w:rsidRPr="001A3C16">
        <w:rPr>
          <w:rFonts w:ascii="Helvetica" w:hAnsi="Helvetica"/>
          <w:b/>
          <w:bCs/>
          <w:color w:val="FF5E61"/>
          <w:sz w:val="22"/>
          <w:szCs w:val="22"/>
        </w:rPr>
        <w:t xml:space="preserve"> </w:t>
      </w:r>
      <w:r w:rsidRPr="001A3C16">
        <w:rPr>
          <w:rFonts w:ascii="Helvetica" w:hAnsi="Helvetica"/>
          <w:b/>
          <w:bCs/>
          <w:color w:val="FF5E61"/>
          <w:sz w:val="22"/>
          <w:szCs w:val="22"/>
        </w:rPr>
        <w:tab/>
      </w:r>
      <w:r w:rsidRPr="001A3C16">
        <w:rPr>
          <w:rFonts w:ascii="Helvetica" w:hAnsi="Helvetica"/>
          <w:b/>
          <w:bCs/>
          <w:color w:val="FF5E61"/>
          <w:sz w:val="22"/>
          <w:szCs w:val="22"/>
        </w:rPr>
        <w:tab/>
      </w:r>
      <w:r>
        <w:rPr>
          <w:rFonts w:ascii="Helvetica" w:hAnsi="Helvetica"/>
          <w:b/>
          <w:bCs/>
          <w:color w:val="FF5E61"/>
          <w:sz w:val="22"/>
          <w:szCs w:val="22"/>
        </w:rPr>
        <w:t>4</w:t>
      </w:r>
      <w:r w:rsidRPr="001A3C16">
        <w:rPr>
          <w:rFonts w:ascii="Helvetica" w:hAnsi="Helvetica"/>
          <w:b/>
          <w:bCs/>
          <w:color w:val="FF5E61"/>
          <w:sz w:val="22"/>
          <w:szCs w:val="22"/>
        </w:rPr>
        <w:t>. SESJA PLAKATOWA</w:t>
      </w:r>
    </w:p>
    <w:p w:rsidR="0019205C" w:rsidRDefault="0019205C" w:rsidP="0019205C">
      <w:pPr>
        <w:ind w:left="1416" w:firstLine="708"/>
        <w:contextualSpacing/>
        <w:rPr>
          <w:rFonts w:ascii="Helvetica" w:hAnsi="Helvetica"/>
          <w:b/>
          <w:bCs/>
          <w:color w:val="FF5E61"/>
          <w:sz w:val="22"/>
          <w:szCs w:val="22"/>
        </w:rPr>
      </w:pPr>
      <w:r w:rsidRPr="001A3C16">
        <w:rPr>
          <w:rFonts w:ascii="Helvetica" w:hAnsi="Helvetica"/>
          <w:b/>
          <w:bCs/>
          <w:color w:val="FF5E61"/>
          <w:sz w:val="22"/>
          <w:szCs w:val="22"/>
        </w:rPr>
        <w:t>Rak nerki</w:t>
      </w:r>
    </w:p>
    <w:p w:rsidR="00CC3BDB" w:rsidRDefault="0019205C" w:rsidP="0019205C">
      <w:pPr>
        <w:ind w:left="2121" w:hanging="2121"/>
        <w:rPr>
          <w:rFonts w:ascii="Helvetica" w:eastAsia="Helvetica" w:hAnsi="Helvetica" w:cs="Helvetica"/>
          <w:b/>
          <w:bCs/>
          <w:sz w:val="22"/>
          <w:szCs w:val="22"/>
        </w:rPr>
      </w:pPr>
      <w:r w:rsidRPr="00B2712E">
        <w:rPr>
          <w:rFonts w:ascii="Helvetica" w:hAnsi="Helvetica"/>
          <w:b/>
          <w:bCs/>
          <w:color w:val="FF5770"/>
          <w:sz w:val="22"/>
          <w:szCs w:val="22"/>
        </w:rPr>
        <w:tab/>
      </w:r>
      <w:r w:rsidRPr="00B2712E">
        <w:rPr>
          <w:rFonts w:ascii="Helvetica" w:hAnsi="Helvetica"/>
          <w:b/>
          <w:bCs/>
          <w:color w:val="FF5770"/>
          <w:sz w:val="22"/>
          <w:szCs w:val="22"/>
        </w:rPr>
        <w:tab/>
      </w:r>
      <w:r w:rsidRPr="00B2712E">
        <w:rPr>
          <w:rFonts w:ascii="Helvetica" w:eastAsia="Helvetica" w:hAnsi="Helvetica" w:cs="Helvetica"/>
          <w:b/>
          <w:bCs/>
          <w:sz w:val="22"/>
          <w:szCs w:val="22"/>
        </w:rPr>
        <w:t xml:space="preserve">Prowadzenie: prof. dr hab. med. </w:t>
      </w:r>
      <w:r w:rsidR="00742F9A">
        <w:rPr>
          <w:rFonts w:ascii="Helvetica" w:eastAsia="Helvetica" w:hAnsi="Helvetica" w:cs="Helvetica"/>
          <w:b/>
          <w:bCs/>
          <w:sz w:val="22"/>
          <w:szCs w:val="22"/>
        </w:rPr>
        <w:t>Artur A. Antoniewicz,</w:t>
      </w:r>
    </w:p>
    <w:p w:rsidR="0019205C" w:rsidRPr="00B2712E" w:rsidRDefault="00742F9A" w:rsidP="00CC3BDB">
      <w:pPr>
        <w:ind w:left="2121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eastAsia="Helvetica" w:hAnsi="Helvetica" w:cs="Helvetica"/>
          <w:b/>
          <w:bCs/>
          <w:sz w:val="22"/>
          <w:szCs w:val="22"/>
        </w:rPr>
        <w:t xml:space="preserve"> dr med. Katarzyna Gronostaj, dr med. Tomasz Konecki</w:t>
      </w:r>
    </w:p>
    <w:p w:rsidR="0019205C" w:rsidRPr="001A3C16" w:rsidRDefault="0019205C" w:rsidP="0019205C">
      <w:pPr>
        <w:ind w:left="1416" w:firstLine="708"/>
        <w:contextualSpacing/>
        <w:rPr>
          <w:rFonts w:ascii="Helvetica" w:hAnsi="Helvetica"/>
          <w:b/>
          <w:bCs/>
          <w:color w:val="FF5E61"/>
          <w:sz w:val="22"/>
          <w:szCs w:val="22"/>
        </w:rPr>
      </w:pPr>
    </w:p>
    <w:p w:rsidR="0019205C" w:rsidRPr="001A3C16" w:rsidRDefault="0019205C" w:rsidP="0019205C">
      <w:pPr>
        <w:contextualSpacing/>
        <w:rPr>
          <w:rFonts w:ascii="Helvetica" w:hAnsi="Helvetica"/>
          <w:sz w:val="22"/>
          <w:szCs w:val="22"/>
        </w:rPr>
      </w:pP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eastAsia="Helvetica Neue" w:hAnsi="Helvetica" w:cs="Helvetica Neue"/>
          <w:sz w:val="22"/>
          <w:szCs w:val="22"/>
        </w:rPr>
        <w:t>11.00 – 11.05</w:t>
      </w:r>
      <w:r w:rsidRPr="001A3C16">
        <w:rPr>
          <w:rFonts w:ascii="Helvetica" w:eastAsia="Helvetica Neue" w:hAnsi="Helvetica" w:cs="Helvetica Neue"/>
          <w:sz w:val="22"/>
          <w:szCs w:val="22"/>
        </w:rPr>
        <w:tab/>
      </w:r>
      <w:r w:rsidRPr="001A3C16">
        <w:rPr>
          <w:rFonts w:ascii="Helvetica" w:eastAsia="Helvetica Neue" w:hAnsi="Helvetica" w:cs="Helvetica Neue"/>
          <w:sz w:val="22"/>
          <w:szCs w:val="22"/>
        </w:rPr>
        <w:tab/>
        <w:t xml:space="preserve">SP </w:t>
      </w:r>
      <w:r>
        <w:rPr>
          <w:rFonts w:ascii="Helvetica" w:eastAsia="Helvetica Neue" w:hAnsi="Helvetica" w:cs="Helvetica Neue"/>
          <w:sz w:val="22"/>
          <w:szCs w:val="22"/>
        </w:rPr>
        <w:t>I</w:t>
      </w:r>
      <w:r w:rsidRPr="001A3C16">
        <w:rPr>
          <w:rFonts w:ascii="Helvetica" w:eastAsia="Helvetica Neue" w:hAnsi="Helvetica" w:cs="Helvetica Neue"/>
          <w:sz w:val="22"/>
          <w:szCs w:val="22"/>
        </w:rPr>
        <w:t xml:space="preserve">V – 1 (ID – 14) </w:t>
      </w: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</w:rPr>
        <w:t xml:space="preserve">Miłosz Jasiński, Maciej </w:t>
      </w:r>
      <w:proofErr w:type="spellStart"/>
      <w:r w:rsidRPr="001A3C16">
        <w:rPr>
          <w:rFonts w:ascii="Helvetica" w:hAnsi="Helvetica"/>
          <w:sz w:val="22"/>
          <w:szCs w:val="22"/>
        </w:rPr>
        <w:t>Salagierski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, </w:t>
      </w:r>
      <w:r w:rsidRPr="001A3C16">
        <w:rPr>
          <w:rFonts w:ascii="Helvetica" w:hAnsi="Helvetica"/>
          <w:sz w:val="22"/>
          <w:szCs w:val="22"/>
          <w:u w:val="single"/>
        </w:rPr>
        <w:t xml:space="preserve">Sarah </w:t>
      </w:r>
      <w:proofErr w:type="spellStart"/>
      <w:r w:rsidRPr="001A3C16">
        <w:rPr>
          <w:rFonts w:ascii="Helvetica" w:hAnsi="Helvetica"/>
          <w:sz w:val="22"/>
          <w:szCs w:val="22"/>
          <w:u w:val="single"/>
        </w:rPr>
        <w:t>Sampers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, Konrad Suchora, </w:t>
      </w:r>
      <w:proofErr w:type="spellStart"/>
      <w:r w:rsidRPr="001A3C16">
        <w:rPr>
          <w:rFonts w:ascii="Helvetica" w:hAnsi="Helvetica"/>
          <w:sz w:val="22"/>
          <w:szCs w:val="22"/>
        </w:rPr>
        <w:t>Aras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</w:t>
      </w:r>
      <w:proofErr w:type="spellStart"/>
      <w:r w:rsidRPr="001A3C16">
        <w:rPr>
          <w:rFonts w:ascii="Helvetica" w:hAnsi="Helvetica"/>
          <w:sz w:val="22"/>
          <w:szCs w:val="22"/>
        </w:rPr>
        <w:t>Almohammad</w:t>
      </w:r>
      <w:proofErr w:type="spellEnd"/>
    </w:p>
    <w:p w:rsidR="0019205C" w:rsidRPr="001A3C16" w:rsidRDefault="0019205C" w:rsidP="0019205C">
      <w:pPr>
        <w:contextualSpacing/>
        <w:rPr>
          <w:rFonts w:ascii="Helvetica" w:hAnsi="Helvetica"/>
          <w:sz w:val="22"/>
          <w:szCs w:val="22"/>
        </w:rPr>
      </w:pP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</w:rPr>
        <w:t xml:space="preserve">Biopsja guzów nerek pod kontrolą ultrasonografii </w:t>
      </w:r>
      <w:r w:rsidRPr="001A3C16">
        <w:rPr>
          <w:rFonts w:ascii="Helvetica" w:eastAsia="Helvetica Neue" w:hAnsi="Helvetica" w:cs="Helvetica Neue"/>
          <w:sz w:val="22"/>
          <w:szCs w:val="22"/>
        </w:rPr>
        <w:t xml:space="preserve">– </w:t>
      </w:r>
      <w:r w:rsidRPr="001A3C16">
        <w:rPr>
          <w:rFonts w:ascii="Helvetica" w:hAnsi="Helvetica"/>
          <w:sz w:val="22"/>
          <w:szCs w:val="22"/>
        </w:rPr>
        <w:t>cenne narzędzie w praktyce klinicznej</w:t>
      </w: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eastAsia="Helvetica Neue" w:hAnsi="Helvetica" w:cs="Helvetica Neue"/>
          <w:sz w:val="22"/>
          <w:szCs w:val="22"/>
        </w:rPr>
        <w:t>11.05 – 11.10</w:t>
      </w:r>
      <w:r w:rsidRPr="001A3C16">
        <w:rPr>
          <w:rFonts w:ascii="Helvetica" w:eastAsia="Helvetica Neue" w:hAnsi="Helvetica" w:cs="Helvetica Neue"/>
          <w:sz w:val="22"/>
          <w:szCs w:val="22"/>
        </w:rPr>
        <w:tab/>
      </w:r>
      <w:r w:rsidRPr="001A3C16">
        <w:rPr>
          <w:rFonts w:ascii="Helvetica" w:eastAsia="Helvetica Neue" w:hAnsi="Helvetica" w:cs="Helvetica Neue"/>
          <w:sz w:val="22"/>
          <w:szCs w:val="22"/>
        </w:rPr>
        <w:tab/>
        <w:t xml:space="preserve">SP </w:t>
      </w:r>
      <w:r>
        <w:rPr>
          <w:rFonts w:ascii="Helvetica" w:eastAsia="Helvetica Neue" w:hAnsi="Helvetica" w:cs="Helvetica Neue"/>
          <w:sz w:val="22"/>
          <w:szCs w:val="22"/>
        </w:rPr>
        <w:t>I</w:t>
      </w:r>
      <w:r w:rsidRPr="001A3C16">
        <w:rPr>
          <w:rFonts w:ascii="Helvetica" w:eastAsia="Helvetica Neue" w:hAnsi="Helvetica" w:cs="Helvetica Neue"/>
          <w:sz w:val="22"/>
          <w:szCs w:val="22"/>
        </w:rPr>
        <w:t xml:space="preserve">V – 2 (ID – 17) </w:t>
      </w: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  <w:u w:val="single"/>
        </w:rPr>
        <w:t>Jan Łaszkiewicz</w:t>
      </w:r>
      <w:r w:rsidRPr="001A3C16">
        <w:rPr>
          <w:rFonts w:ascii="Helvetica" w:hAnsi="Helvetica"/>
          <w:sz w:val="22"/>
          <w:szCs w:val="22"/>
        </w:rPr>
        <w:t xml:space="preserve">, Wojciech Krajewski, Francesco Del </w:t>
      </w:r>
      <w:proofErr w:type="spellStart"/>
      <w:r w:rsidRPr="001A3C16">
        <w:rPr>
          <w:rFonts w:ascii="Helvetica" w:hAnsi="Helvetica"/>
          <w:sz w:val="22"/>
          <w:szCs w:val="22"/>
        </w:rPr>
        <w:t>Giudice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, Łukasz Nowak, Joanna </w:t>
      </w:r>
      <w:proofErr w:type="spellStart"/>
      <w:r w:rsidRPr="001A3C16">
        <w:rPr>
          <w:rFonts w:ascii="Helvetica" w:hAnsi="Helvetica"/>
          <w:sz w:val="22"/>
          <w:szCs w:val="22"/>
        </w:rPr>
        <w:t>Chorbińska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, Wojciech Tomczak, </w:t>
      </w:r>
      <w:proofErr w:type="spellStart"/>
      <w:r w:rsidRPr="001A3C16">
        <w:rPr>
          <w:rFonts w:ascii="Helvetica" w:hAnsi="Helvetica"/>
          <w:sz w:val="22"/>
          <w:szCs w:val="22"/>
        </w:rPr>
        <w:t>Anas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</w:t>
      </w:r>
      <w:proofErr w:type="spellStart"/>
      <w:r w:rsidRPr="001A3C16">
        <w:rPr>
          <w:rFonts w:ascii="Helvetica" w:hAnsi="Helvetica"/>
          <w:sz w:val="22"/>
          <w:szCs w:val="22"/>
        </w:rPr>
        <w:t>Tresh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, Bartosz Małkiewicz, Benjamin I. </w:t>
      </w:r>
      <w:proofErr w:type="spellStart"/>
      <w:r w:rsidRPr="001A3C16">
        <w:rPr>
          <w:rFonts w:ascii="Helvetica" w:hAnsi="Helvetica"/>
          <w:sz w:val="22"/>
          <w:szCs w:val="22"/>
        </w:rPr>
        <w:t>Chung</w:t>
      </w:r>
      <w:proofErr w:type="spellEnd"/>
      <w:r w:rsidRPr="001A3C16">
        <w:rPr>
          <w:rFonts w:ascii="Helvetica" w:hAnsi="Helvetica"/>
          <w:sz w:val="22"/>
          <w:szCs w:val="22"/>
        </w:rPr>
        <w:t>, Tomasz Szydełko</w:t>
      </w:r>
    </w:p>
    <w:p w:rsidR="0019205C" w:rsidRPr="001A3C16" w:rsidRDefault="0019205C" w:rsidP="0019205C">
      <w:pPr>
        <w:contextualSpacing/>
        <w:rPr>
          <w:rFonts w:ascii="Helvetica" w:hAnsi="Helvetica"/>
          <w:sz w:val="22"/>
          <w:szCs w:val="22"/>
        </w:rPr>
      </w:pP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</w:rPr>
        <w:t>Częściowa nefrektomia vs. ablacja termiczna w leczeniu guzów nerek: dane z amerykańskich roszczeń ubezpieczeniowych dotyczące wyników okołooperacyjnych i kosztów opieki zdrowotnej</w:t>
      </w: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eastAsia="Helvetica Neue" w:hAnsi="Helvetica" w:cs="Helvetica Neue"/>
          <w:sz w:val="22"/>
          <w:szCs w:val="22"/>
        </w:rPr>
        <w:t>11.10 – 11.15</w:t>
      </w:r>
      <w:r w:rsidRPr="001A3C16">
        <w:rPr>
          <w:rFonts w:ascii="Helvetica" w:eastAsia="Helvetica Neue" w:hAnsi="Helvetica" w:cs="Helvetica Neue"/>
          <w:sz w:val="22"/>
          <w:szCs w:val="22"/>
        </w:rPr>
        <w:tab/>
      </w:r>
      <w:r w:rsidRPr="001A3C16">
        <w:rPr>
          <w:rFonts w:ascii="Helvetica" w:eastAsia="Helvetica Neue" w:hAnsi="Helvetica" w:cs="Helvetica Neue"/>
          <w:sz w:val="22"/>
          <w:szCs w:val="22"/>
        </w:rPr>
        <w:tab/>
        <w:t xml:space="preserve">SP </w:t>
      </w:r>
      <w:r>
        <w:rPr>
          <w:rFonts w:ascii="Helvetica" w:eastAsia="Helvetica Neue" w:hAnsi="Helvetica" w:cs="Helvetica Neue"/>
          <w:sz w:val="22"/>
          <w:szCs w:val="22"/>
        </w:rPr>
        <w:t>I</w:t>
      </w:r>
      <w:r w:rsidRPr="001A3C16">
        <w:rPr>
          <w:rFonts w:ascii="Helvetica" w:eastAsia="Helvetica Neue" w:hAnsi="Helvetica" w:cs="Helvetica Neue"/>
          <w:sz w:val="22"/>
          <w:szCs w:val="22"/>
        </w:rPr>
        <w:t xml:space="preserve">V – 3 (ID – 18) </w:t>
      </w: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  <w:u w:val="single"/>
        </w:rPr>
        <w:t>Wojciech Krajewski</w:t>
      </w:r>
      <w:r w:rsidRPr="001A3C16">
        <w:rPr>
          <w:rFonts w:ascii="Helvetica" w:hAnsi="Helvetica"/>
          <w:sz w:val="22"/>
          <w:szCs w:val="22"/>
        </w:rPr>
        <w:t xml:space="preserve">, Maciej </w:t>
      </w:r>
      <w:proofErr w:type="spellStart"/>
      <w:r w:rsidRPr="001A3C16">
        <w:rPr>
          <w:rFonts w:ascii="Helvetica" w:hAnsi="Helvetica"/>
          <w:sz w:val="22"/>
          <w:szCs w:val="22"/>
        </w:rPr>
        <w:t>Guziński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, Jan Łaszkiewicz, Wojciech Tomczak, Łukasz Nowak, Łukasz Biesiadecki, Joanna </w:t>
      </w:r>
      <w:proofErr w:type="spellStart"/>
      <w:r w:rsidRPr="001A3C16">
        <w:rPr>
          <w:rFonts w:ascii="Helvetica" w:hAnsi="Helvetica"/>
          <w:sz w:val="22"/>
          <w:szCs w:val="22"/>
        </w:rPr>
        <w:t>Chorbińska</w:t>
      </w:r>
      <w:proofErr w:type="spellEnd"/>
      <w:r w:rsidRPr="001A3C16">
        <w:rPr>
          <w:rFonts w:ascii="Helvetica" w:hAnsi="Helvetica"/>
          <w:sz w:val="22"/>
          <w:szCs w:val="22"/>
        </w:rPr>
        <w:t>, Bartosz Małkiewicz, Tomasz Szydełko</w:t>
      </w:r>
    </w:p>
    <w:p w:rsidR="0019205C" w:rsidRPr="001A3C16" w:rsidRDefault="0019205C" w:rsidP="0019205C">
      <w:pPr>
        <w:contextualSpacing/>
        <w:rPr>
          <w:rFonts w:ascii="Helvetica" w:hAnsi="Helvetica"/>
          <w:sz w:val="22"/>
          <w:szCs w:val="22"/>
        </w:rPr>
      </w:pP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</w:rPr>
        <w:t xml:space="preserve">Powikłania po ponad 100 przezskórnych </w:t>
      </w:r>
      <w:proofErr w:type="spellStart"/>
      <w:r w:rsidRPr="001A3C16">
        <w:rPr>
          <w:rFonts w:ascii="Helvetica" w:hAnsi="Helvetica"/>
          <w:sz w:val="22"/>
          <w:szCs w:val="22"/>
        </w:rPr>
        <w:t>krioablacjach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guzów nerek</w:t>
      </w: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eastAsia="Helvetica Neue" w:hAnsi="Helvetica" w:cs="Helvetica Neue"/>
          <w:sz w:val="22"/>
          <w:szCs w:val="22"/>
        </w:rPr>
        <w:t>11.15 – 11.20</w:t>
      </w:r>
      <w:r w:rsidRPr="001A3C16">
        <w:rPr>
          <w:rFonts w:ascii="Helvetica" w:eastAsia="Helvetica Neue" w:hAnsi="Helvetica" w:cs="Helvetica Neue"/>
          <w:sz w:val="22"/>
          <w:szCs w:val="22"/>
        </w:rPr>
        <w:tab/>
      </w:r>
      <w:r w:rsidRPr="001A3C16">
        <w:rPr>
          <w:rFonts w:ascii="Helvetica" w:eastAsia="Helvetica Neue" w:hAnsi="Helvetica" w:cs="Helvetica Neue"/>
          <w:sz w:val="22"/>
          <w:szCs w:val="22"/>
        </w:rPr>
        <w:tab/>
        <w:t xml:space="preserve">SP </w:t>
      </w:r>
      <w:r>
        <w:rPr>
          <w:rFonts w:ascii="Helvetica" w:eastAsia="Helvetica Neue" w:hAnsi="Helvetica" w:cs="Helvetica Neue"/>
          <w:sz w:val="22"/>
          <w:szCs w:val="22"/>
        </w:rPr>
        <w:t>I</w:t>
      </w:r>
      <w:r w:rsidRPr="001A3C16">
        <w:rPr>
          <w:rFonts w:ascii="Helvetica" w:eastAsia="Helvetica Neue" w:hAnsi="Helvetica" w:cs="Helvetica Neue"/>
          <w:sz w:val="22"/>
          <w:szCs w:val="22"/>
        </w:rPr>
        <w:t xml:space="preserve">V – 4 (ID – 19) </w:t>
      </w: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  <w:u w:val="single"/>
        </w:rPr>
        <w:t>Wojciech Krajewski</w:t>
      </w:r>
      <w:r w:rsidRPr="001A3C16">
        <w:rPr>
          <w:rFonts w:ascii="Helvetica" w:hAnsi="Helvetica"/>
          <w:sz w:val="22"/>
          <w:szCs w:val="22"/>
        </w:rPr>
        <w:t xml:space="preserve">, Maciej </w:t>
      </w:r>
      <w:proofErr w:type="spellStart"/>
      <w:r w:rsidRPr="001A3C16">
        <w:rPr>
          <w:rFonts w:ascii="Helvetica" w:hAnsi="Helvetica"/>
          <w:sz w:val="22"/>
          <w:szCs w:val="22"/>
        </w:rPr>
        <w:t>Guziński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, Jan Łaszkiewicz, Łukasz Nowak, Wojciech Tomczak, Łukasz Biesiadecki, Joanna </w:t>
      </w:r>
      <w:proofErr w:type="spellStart"/>
      <w:r w:rsidRPr="001A3C16">
        <w:rPr>
          <w:rFonts w:ascii="Helvetica" w:hAnsi="Helvetica"/>
          <w:sz w:val="22"/>
          <w:szCs w:val="22"/>
        </w:rPr>
        <w:t>Chorbińska</w:t>
      </w:r>
      <w:proofErr w:type="spellEnd"/>
      <w:r w:rsidRPr="001A3C16">
        <w:rPr>
          <w:rFonts w:ascii="Helvetica" w:hAnsi="Helvetica"/>
          <w:sz w:val="22"/>
          <w:szCs w:val="22"/>
        </w:rPr>
        <w:t>, Bartosz Małkiewicz, Tomasz Szydełko</w:t>
      </w:r>
    </w:p>
    <w:p w:rsidR="0019205C" w:rsidRPr="001A3C16" w:rsidRDefault="0019205C" w:rsidP="0019205C">
      <w:pPr>
        <w:contextualSpacing/>
        <w:rPr>
          <w:rFonts w:ascii="Helvetica" w:hAnsi="Helvetica"/>
          <w:sz w:val="22"/>
          <w:szCs w:val="22"/>
        </w:rPr>
      </w:pP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</w:rPr>
        <w:t xml:space="preserve">Czy przezskórna </w:t>
      </w:r>
      <w:proofErr w:type="spellStart"/>
      <w:r w:rsidRPr="001A3C16">
        <w:rPr>
          <w:rFonts w:ascii="Helvetica" w:hAnsi="Helvetica"/>
          <w:sz w:val="22"/>
          <w:szCs w:val="22"/>
        </w:rPr>
        <w:t>krioablacja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guzów nerek wpływa na ich funkcję? Doświadczenia po ponad 100 zabiegach</w:t>
      </w: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eastAsia="Helvetica Neue" w:hAnsi="Helvetica" w:cs="Helvetica Neue"/>
          <w:sz w:val="22"/>
          <w:szCs w:val="22"/>
        </w:rPr>
        <w:t>11.20 – 11.25</w:t>
      </w:r>
      <w:r w:rsidRPr="001A3C16">
        <w:rPr>
          <w:rFonts w:ascii="Helvetica" w:eastAsia="Helvetica Neue" w:hAnsi="Helvetica" w:cs="Helvetica Neue"/>
          <w:sz w:val="22"/>
          <w:szCs w:val="22"/>
        </w:rPr>
        <w:tab/>
      </w:r>
      <w:r w:rsidRPr="001A3C16">
        <w:rPr>
          <w:rFonts w:ascii="Helvetica" w:eastAsia="Helvetica Neue" w:hAnsi="Helvetica" w:cs="Helvetica Neue"/>
          <w:sz w:val="22"/>
          <w:szCs w:val="22"/>
        </w:rPr>
        <w:tab/>
        <w:t xml:space="preserve">SP </w:t>
      </w:r>
      <w:r>
        <w:rPr>
          <w:rFonts w:ascii="Helvetica" w:eastAsia="Helvetica Neue" w:hAnsi="Helvetica" w:cs="Helvetica Neue"/>
          <w:sz w:val="22"/>
          <w:szCs w:val="22"/>
        </w:rPr>
        <w:t>I</w:t>
      </w:r>
      <w:r w:rsidRPr="001A3C16">
        <w:rPr>
          <w:rFonts w:ascii="Helvetica" w:eastAsia="Helvetica Neue" w:hAnsi="Helvetica" w:cs="Helvetica Neue"/>
          <w:sz w:val="22"/>
          <w:szCs w:val="22"/>
        </w:rPr>
        <w:t xml:space="preserve">V – 5 (ID – 37) </w:t>
      </w: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  <w:u w:val="single"/>
        </w:rPr>
        <w:t>Aleksander Ślusarczyk</w:t>
      </w:r>
      <w:r w:rsidRPr="001A3C16">
        <w:rPr>
          <w:rFonts w:ascii="Helvetica" w:hAnsi="Helvetica"/>
          <w:sz w:val="22"/>
          <w:szCs w:val="22"/>
        </w:rPr>
        <w:t xml:space="preserve">, </w:t>
      </w:r>
      <w:proofErr w:type="spellStart"/>
      <w:r w:rsidRPr="001A3C16">
        <w:rPr>
          <w:rFonts w:ascii="Helvetica" w:hAnsi="Helvetica"/>
          <w:sz w:val="22"/>
          <w:szCs w:val="22"/>
        </w:rPr>
        <w:t>Sumit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</w:t>
      </w:r>
      <w:proofErr w:type="spellStart"/>
      <w:r w:rsidRPr="001A3C16">
        <w:rPr>
          <w:rFonts w:ascii="Helvetica" w:hAnsi="Helvetica"/>
          <w:sz w:val="22"/>
          <w:szCs w:val="22"/>
        </w:rPr>
        <w:t>Sharma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, Karolina Garbas, Hanna Piekarczyk, Piotr Arkadiusz Zapała, Le </w:t>
      </w:r>
      <w:proofErr w:type="spellStart"/>
      <w:r w:rsidRPr="001A3C16">
        <w:rPr>
          <w:rFonts w:ascii="Helvetica" w:hAnsi="Helvetica"/>
          <w:sz w:val="22"/>
          <w:szCs w:val="22"/>
        </w:rPr>
        <w:t>Qu</w:t>
      </w:r>
      <w:proofErr w:type="spellEnd"/>
      <w:r w:rsidRPr="001A3C16">
        <w:rPr>
          <w:rFonts w:ascii="Helvetica" w:hAnsi="Helvetica"/>
          <w:sz w:val="22"/>
          <w:szCs w:val="22"/>
        </w:rPr>
        <w:t>, Piotr Radziszewski, Łukasz Zapała</w:t>
      </w:r>
    </w:p>
    <w:p w:rsidR="0019205C" w:rsidRDefault="0019205C" w:rsidP="0019205C">
      <w:pPr>
        <w:contextualSpacing/>
        <w:rPr>
          <w:rFonts w:ascii="Helvetica" w:hAnsi="Helvetica"/>
          <w:sz w:val="22"/>
          <w:szCs w:val="22"/>
        </w:rPr>
      </w:pP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</w:rPr>
        <w:t xml:space="preserve">Przewidywanie wskaźnika filtracji kłębuszkowej po częściowej nefrektomii z powodu zlokalizowanego raka </w:t>
      </w:r>
      <w:proofErr w:type="spellStart"/>
      <w:r w:rsidRPr="001A3C16">
        <w:rPr>
          <w:rFonts w:ascii="Helvetica" w:hAnsi="Helvetica"/>
          <w:sz w:val="22"/>
          <w:szCs w:val="22"/>
        </w:rPr>
        <w:t>nerkowokomórkowego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przy zastosowaniu różnych technik uczenia maszynowego</w:t>
      </w: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eastAsia="Helvetica Neue" w:hAnsi="Helvetica" w:cs="Helvetica Neue"/>
          <w:sz w:val="22"/>
          <w:szCs w:val="22"/>
        </w:rPr>
        <w:t>11.25 – 11.30</w:t>
      </w:r>
      <w:r w:rsidRPr="001A3C16">
        <w:rPr>
          <w:rFonts w:ascii="Helvetica" w:eastAsia="Helvetica Neue" w:hAnsi="Helvetica" w:cs="Helvetica Neue"/>
          <w:sz w:val="22"/>
          <w:szCs w:val="22"/>
        </w:rPr>
        <w:tab/>
      </w:r>
      <w:r w:rsidRPr="001A3C16">
        <w:rPr>
          <w:rFonts w:ascii="Helvetica" w:eastAsia="Helvetica Neue" w:hAnsi="Helvetica" w:cs="Helvetica Neue"/>
          <w:sz w:val="22"/>
          <w:szCs w:val="22"/>
        </w:rPr>
        <w:tab/>
        <w:t xml:space="preserve">SP </w:t>
      </w:r>
      <w:r>
        <w:rPr>
          <w:rFonts w:ascii="Helvetica" w:eastAsia="Helvetica Neue" w:hAnsi="Helvetica" w:cs="Helvetica Neue"/>
          <w:sz w:val="22"/>
          <w:szCs w:val="22"/>
        </w:rPr>
        <w:t>I</w:t>
      </w:r>
      <w:r w:rsidRPr="001A3C16">
        <w:rPr>
          <w:rFonts w:ascii="Helvetica" w:eastAsia="Helvetica Neue" w:hAnsi="Helvetica" w:cs="Helvetica Neue"/>
          <w:sz w:val="22"/>
          <w:szCs w:val="22"/>
        </w:rPr>
        <w:t xml:space="preserve">V – 6 (ID – 120) </w:t>
      </w: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  <w:u w:val="single"/>
        </w:rPr>
        <w:t>Michał Cezary Czarnogórski</w:t>
      </w:r>
      <w:r w:rsidRPr="001A3C16">
        <w:rPr>
          <w:rFonts w:ascii="Helvetica" w:hAnsi="Helvetica"/>
          <w:sz w:val="22"/>
          <w:szCs w:val="22"/>
        </w:rPr>
        <w:t xml:space="preserve">, Michał Późniak, Paweł </w:t>
      </w:r>
      <w:proofErr w:type="spellStart"/>
      <w:r w:rsidRPr="001A3C16">
        <w:rPr>
          <w:rFonts w:ascii="Helvetica" w:hAnsi="Helvetica"/>
          <w:sz w:val="22"/>
          <w:szCs w:val="22"/>
        </w:rPr>
        <w:t>Bokszański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, Adam Ostrowski, Jan Adamowicz, Wojciech </w:t>
      </w:r>
      <w:proofErr w:type="spellStart"/>
      <w:r w:rsidRPr="001A3C16">
        <w:rPr>
          <w:rFonts w:ascii="Helvetica" w:hAnsi="Helvetica"/>
          <w:sz w:val="22"/>
          <w:szCs w:val="22"/>
        </w:rPr>
        <w:t>Pawliszczak</w:t>
      </w:r>
      <w:proofErr w:type="spellEnd"/>
      <w:r w:rsidRPr="001A3C16">
        <w:rPr>
          <w:rFonts w:ascii="Helvetica" w:hAnsi="Helvetica"/>
          <w:sz w:val="22"/>
          <w:szCs w:val="22"/>
        </w:rPr>
        <w:t>, Tomasz Drewa</w:t>
      </w:r>
      <w:r w:rsidRPr="001A3C16">
        <w:rPr>
          <w:rFonts w:ascii="Helvetica" w:eastAsia="Helvetica Neue" w:hAnsi="Helvetica" w:cs="Helvetica Neue"/>
          <w:sz w:val="22"/>
          <w:szCs w:val="22"/>
        </w:rPr>
        <w:br/>
      </w:r>
      <w:r w:rsidRPr="001A3C16">
        <w:rPr>
          <w:rFonts w:ascii="Helvetica" w:eastAsia="Helvetica Neue" w:hAnsi="Helvetica" w:cs="Helvetica Neue"/>
          <w:sz w:val="22"/>
          <w:szCs w:val="22"/>
        </w:rPr>
        <w:br/>
      </w:r>
      <w:r w:rsidRPr="001A3C16">
        <w:rPr>
          <w:rFonts w:ascii="Helvetica" w:hAnsi="Helvetica"/>
          <w:sz w:val="22"/>
          <w:szCs w:val="22"/>
        </w:rPr>
        <w:t xml:space="preserve">Rak </w:t>
      </w:r>
      <w:proofErr w:type="spellStart"/>
      <w:r w:rsidRPr="001A3C16">
        <w:rPr>
          <w:rFonts w:ascii="Helvetica" w:hAnsi="Helvetica"/>
          <w:sz w:val="22"/>
          <w:szCs w:val="22"/>
        </w:rPr>
        <w:t>nerkowokomórkowy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z czopem nowotworowym </w:t>
      </w:r>
      <w:r w:rsidRPr="001A3C16">
        <w:rPr>
          <w:rFonts w:ascii="Helvetica" w:eastAsia="Helvetica Neue" w:hAnsi="Helvetica" w:cs="Helvetica Neue"/>
          <w:sz w:val="22"/>
          <w:szCs w:val="22"/>
        </w:rPr>
        <w:t xml:space="preserve">– </w:t>
      </w:r>
      <w:r w:rsidRPr="001A3C16">
        <w:rPr>
          <w:rFonts w:ascii="Helvetica" w:hAnsi="Helvetica"/>
          <w:sz w:val="22"/>
          <w:szCs w:val="22"/>
        </w:rPr>
        <w:t>podejście interdyscyplinarne</w:t>
      </w: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eastAsia="Helvetica Neue" w:hAnsi="Helvetica" w:cs="Helvetica Neue"/>
          <w:sz w:val="22"/>
          <w:szCs w:val="22"/>
        </w:rPr>
        <w:t>11.30 – 11.35</w:t>
      </w:r>
      <w:r w:rsidRPr="001A3C16">
        <w:rPr>
          <w:rFonts w:ascii="Helvetica" w:eastAsia="Helvetica Neue" w:hAnsi="Helvetica" w:cs="Helvetica Neue"/>
          <w:sz w:val="22"/>
          <w:szCs w:val="22"/>
        </w:rPr>
        <w:tab/>
      </w:r>
      <w:r w:rsidRPr="001A3C16">
        <w:rPr>
          <w:rFonts w:ascii="Helvetica" w:eastAsia="Helvetica Neue" w:hAnsi="Helvetica" w:cs="Helvetica Neue"/>
          <w:sz w:val="22"/>
          <w:szCs w:val="22"/>
        </w:rPr>
        <w:tab/>
        <w:t xml:space="preserve">SP </w:t>
      </w:r>
      <w:r>
        <w:rPr>
          <w:rFonts w:ascii="Helvetica" w:eastAsia="Helvetica Neue" w:hAnsi="Helvetica" w:cs="Helvetica Neue"/>
          <w:sz w:val="22"/>
          <w:szCs w:val="22"/>
        </w:rPr>
        <w:t>I</w:t>
      </w:r>
      <w:r w:rsidRPr="001A3C16">
        <w:rPr>
          <w:rFonts w:ascii="Helvetica" w:eastAsia="Helvetica Neue" w:hAnsi="Helvetica" w:cs="Helvetica Neue"/>
          <w:sz w:val="22"/>
          <w:szCs w:val="22"/>
        </w:rPr>
        <w:t xml:space="preserve">V – 7 (ID – 123) </w:t>
      </w: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  <w:u w:val="single"/>
        </w:rPr>
        <w:t>Bartłomiej K. Śledź</w:t>
      </w:r>
      <w:r w:rsidRPr="001A3C16">
        <w:rPr>
          <w:rFonts w:ascii="Helvetica" w:hAnsi="Helvetica"/>
          <w:sz w:val="22"/>
          <w:szCs w:val="22"/>
        </w:rPr>
        <w:t xml:space="preserve">, Joanna B. </w:t>
      </w:r>
      <w:proofErr w:type="spellStart"/>
      <w:r w:rsidRPr="001A3C16">
        <w:rPr>
          <w:rFonts w:ascii="Helvetica" w:hAnsi="Helvetica"/>
          <w:sz w:val="22"/>
          <w:szCs w:val="22"/>
        </w:rPr>
        <w:t>Pedryc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, Magdalena Szymańska, Adam Ostrowski, </w:t>
      </w:r>
      <w:proofErr w:type="spellStart"/>
      <w:r w:rsidRPr="001A3C16">
        <w:rPr>
          <w:rFonts w:ascii="Helvetica" w:hAnsi="Helvetica"/>
          <w:sz w:val="22"/>
          <w:szCs w:val="22"/>
        </w:rPr>
        <w:t>Layla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</w:t>
      </w:r>
      <w:proofErr w:type="spellStart"/>
      <w:r w:rsidRPr="001A3C16">
        <w:rPr>
          <w:rFonts w:ascii="Helvetica" w:hAnsi="Helvetica"/>
          <w:sz w:val="22"/>
          <w:szCs w:val="22"/>
        </w:rPr>
        <w:t>Settaf-Cherif</w:t>
      </w:r>
      <w:proofErr w:type="spellEnd"/>
      <w:r w:rsidRPr="001A3C16">
        <w:rPr>
          <w:rFonts w:ascii="Helvetica" w:hAnsi="Helvetica"/>
          <w:sz w:val="22"/>
          <w:szCs w:val="22"/>
        </w:rPr>
        <w:t>, Paweł Lipowski, Tomasz Drewa, Kajetan Juszczak, Jan Adamowicz</w:t>
      </w:r>
      <w:r w:rsidRPr="001A3C16">
        <w:rPr>
          <w:rFonts w:ascii="Helvetica" w:eastAsia="Helvetica Neue" w:hAnsi="Helvetica" w:cs="Helvetica Neue"/>
          <w:sz w:val="22"/>
          <w:szCs w:val="22"/>
        </w:rPr>
        <w:br/>
      </w: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</w:rPr>
        <w:t xml:space="preserve">Porównanie skuteczności technik z </w:t>
      </w:r>
      <w:proofErr w:type="spellStart"/>
      <w:r w:rsidRPr="001A3C16">
        <w:rPr>
          <w:rFonts w:ascii="Helvetica" w:hAnsi="Helvetica"/>
          <w:sz w:val="22"/>
          <w:szCs w:val="22"/>
        </w:rPr>
        <w:t>klemowaniem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i bez </w:t>
      </w:r>
      <w:proofErr w:type="spellStart"/>
      <w:r w:rsidRPr="001A3C16">
        <w:rPr>
          <w:rFonts w:ascii="Helvetica" w:hAnsi="Helvetica"/>
          <w:sz w:val="22"/>
          <w:szCs w:val="22"/>
        </w:rPr>
        <w:t>klemowania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naczyń w </w:t>
      </w:r>
      <w:proofErr w:type="spellStart"/>
      <w:r w:rsidRPr="001A3C16">
        <w:rPr>
          <w:rFonts w:ascii="Helvetica" w:hAnsi="Helvetica"/>
          <w:sz w:val="22"/>
          <w:szCs w:val="22"/>
        </w:rPr>
        <w:t>robotycznej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nefrektomii oszczędzającej nefron z wykorzystaniem systemu da Vinci</w:t>
      </w: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eastAsia="Helvetica Neue" w:hAnsi="Helvetica" w:cs="Helvetica Neue"/>
          <w:sz w:val="22"/>
          <w:szCs w:val="22"/>
        </w:rPr>
        <w:t>11.35 – 11.40</w:t>
      </w:r>
      <w:r w:rsidRPr="001A3C16">
        <w:rPr>
          <w:rFonts w:ascii="Helvetica" w:eastAsia="Helvetica Neue" w:hAnsi="Helvetica" w:cs="Helvetica Neue"/>
          <w:sz w:val="22"/>
          <w:szCs w:val="22"/>
        </w:rPr>
        <w:tab/>
      </w:r>
      <w:r w:rsidRPr="001A3C16">
        <w:rPr>
          <w:rFonts w:ascii="Helvetica" w:eastAsia="Helvetica Neue" w:hAnsi="Helvetica" w:cs="Helvetica Neue"/>
          <w:sz w:val="22"/>
          <w:szCs w:val="22"/>
        </w:rPr>
        <w:tab/>
        <w:t xml:space="preserve">SP </w:t>
      </w:r>
      <w:r>
        <w:rPr>
          <w:rFonts w:ascii="Helvetica" w:eastAsia="Helvetica Neue" w:hAnsi="Helvetica" w:cs="Helvetica Neue"/>
          <w:sz w:val="22"/>
          <w:szCs w:val="22"/>
        </w:rPr>
        <w:t>I</w:t>
      </w:r>
      <w:r w:rsidRPr="001A3C16">
        <w:rPr>
          <w:rFonts w:ascii="Helvetica" w:eastAsia="Helvetica Neue" w:hAnsi="Helvetica" w:cs="Helvetica Neue"/>
          <w:sz w:val="22"/>
          <w:szCs w:val="22"/>
        </w:rPr>
        <w:t xml:space="preserve">V – 8 (ID – 124) </w:t>
      </w:r>
    </w:p>
    <w:p w:rsidR="0019205C" w:rsidRPr="001A3C16" w:rsidRDefault="0019205C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  <w:u w:val="single"/>
        </w:rPr>
        <w:t xml:space="preserve">Joanna B. </w:t>
      </w:r>
      <w:proofErr w:type="spellStart"/>
      <w:r w:rsidRPr="001A3C16">
        <w:rPr>
          <w:rFonts w:ascii="Helvetica" w:hAnsi="Helvetica"/>
          <w:sz w:val="22"/>
          <w:szCs w:val="22"/>
          <w:u w:val="single"/>
        </w:rPr>
        <w:t>Pedryc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, Bartłomiej K. Śledź, Magdalena Szymańska, Adam Ostrowski, </w:t>
      </w:r>
      <w:proofErr w:type="spellStart"/>
      <w:r w:rsidRPr="001A3C16">
        <w:rPr>
          <w:rFonts w:ascii="Helvetica" w:hAnsi="Helvetica"/>
          <w:sz w:val="22"/>
          <w:szCs w:val="22"/>
        </w:rPr>
        <w:t>Layla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</w:t>
      </w:r>
      <w:proofErr w:type="spellStart"/>
      <w:r w:rsidRPr="001A3C16">
        <w:rPr>
          <w:rFonts w:ascii="Helvetica" w:hAnsi="Helvetica"/>
          <w:sz w:val="22"/>
          <w:szCs w:val="22"/>
        </w:rPr>
        <w:t>Settaf-Cherif</w:t>
      </w:r>
      <w:proofErr w:type="spellEnd"/>
      <w:r w:rsidRPr="001A3C16">
        <w:rPr>
          <w:rFonts w:ascii="Helvetica" w:hAnsi="Helvetica"/>
          <w:sz w:val="22"/>
          <w:szCs w:val="22"/>
        </w:rPr>
        <w:t>, Paweł Lipowski, Tomasz Drewa, Kajetan Juszczak, Jan Adamowicz</w:t>
      </w:r>
    </w:p>
    <w:p w:rsidR="0019205C" w:rsidRDefault="0019205C" w:rsidP="0019205C">
      <w:pPr>
        <w:contextualSpacing/>
        <w:rPr>
          <w:rFonts w:ascii="Helvetica" w:hAnsi="Helvetica"/>
          <w:sz w:val="22"/>
          <w:szCs w:val="22"/>
        </w:rPr>
      </w:pPr>
      <w:r w:rsidRPr="001A3C16">
        <w:rPr>
          <w:rFonts w:ascii="Helvetica" w:hAnsi="Helvetica"/>
          <w:sz w:val="22"/>
          <w:szCs w:val="22"/>
        </w:rPr>
        <w:t>Porównanie technik chirurgicznych w leczeniu guzów nerki w stopniu zaawansowania pT1b: metoda otwarta, laparoskopowa i z wykorzystaniem robota chirurgicznego da Vinci</w:t>
      </w:r>
    </w:p>
    <w:p w:rsidR="00CE0AFA" w:rsidRDefault="00CE0AFA" w:rsidP="0019205C">
      <w:pPr>
        <w:contextualSpacing/>
        <w:rPr>
          <w:rFonts w:ascii="Helvetica" w:hAnsi="Helvetica"/>
          <w:sz w:val="22"/>
          <w:szCs w:val="22"/>
        </w:rPr>
      </w:pPr>
    </w:p>
    <w:p w:rsidR="00CE0AFA" w:rsidRDefault="00CE0AFA" w:rsidP="0019205C">
      <w:pPr>
        <w:contextualSpacing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11.40 – 11.45</w:t>
      </w:r>
    </w:p>
    <w:p w:rsidR="00CE0AFA" w:rsidRPr="001A3C16" w:rsidRDefault="00CE0AFA" w:rsidP="0019205C">
      <w:pPr>
        <w:contextualSpacing/>
        <w:rPr>
          <w:rFonts w:ascii="Helvetica" w:eastAsia="Helvetica Neue" w:hAnsi="Helvetica" w:cs="Helvetica Neue"/>
          <w:sz w:val="22"/>
          <w:szCs w:val="22"/>
        </w:rPr>
      </w:pPr>
      <w:r>
        <w:rPr>
          <w:rFonts w:ascii="Helvetica" w:hAnsi="Helvetica"/>
          <w:sz w:val="22"/>
          <w:szCs w:val="22"/>
        </w:rPr>
        <w:t>Podsumowanie</w:t>
      </w:r>
    </w:p>
    <w:p w:rsidR="0019205C" w:rsidRDefault="0019205C" w:rsidP="0019205C"/>
    <w:p w:rsidR="00147055" w:rsidRDefault="00147055" w:rsidP="00147055">
      <w:pPr>
        <w:rPr>
          <w:rFonts w:ascii="Helvetica" w:hAnsi="Helvetica"/>
          <w:sz w:val="22"/>
          <w:szCs w:val="22"/>
        </w:rPr>
      </w:pPr>
    </w:p>
    <w:p w:rsidR="00DF107D" w:rsidRDefault="00DF107D" w:rsidP="00147055">
      <w:pPr>
        <w:rPr>
          <w:rFonts w:ascii="Helvetica" w:hAnsi="Helvetica"/>
          <w:sz w:val="22"/>
          <w:szCs w:val="22"/>
        </w:rPr>
      </w:pPr>
    </w:p>
    <w:p w:rsidR="00DF107D" w:rsidRPr="00494128" w:rsidRDefault="00DF107D" w:rsidP="00147055">
      <w:pPr>
        <w:rPr>
          <w:rFonts w:ascii="Helvetica" w:hAnsi="Helvetica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hAnsi="Helvetica"/>
          <w:b/>
          <w:bCs/>
          <w:color w:val="FF5E61"/>
          <w:sz w:val="22"/>
          <w:szCs w:val="22"/>
        </w:rPr>
      </w:pPr>
      <w:r w:rsidRPr="001A3C16">
        <w:rPr>
          <w:rFonts w:ascii="Helvetica" w:hAnsi="Helvetica"/>
          <w:b/>
          <w:bCs/>
          <w:color w:val="FF5E61"/>
          <w:sz w:val="22"/>
          <w:szCs w:val="22"/>
        </w:rPr>
        <w:lastRenderedPageBreak/>
        <w:t xml:space="preserve">12.00 – 13.15 </w:t>
      </w:r>
      <w:r w:rsidRPr="001A3C16">
        <w:rPr>
          <w:rFonts w:ascii="Helvetica" w:hAnsi="Helvetica"/>
          <w:b/>
          <w:bCs/>
          <w:color w:val="FF5E61"/>
          <w:sz w:val="22"/>
          <w:szCs w:val="22"/>
        </w:rPr>
        <w:tab/>
      </w:r>
      <w:r w:rsidRPr="001A3C16">
        <w:rPr>
          <w:rFonts w:ascii="Helvetica" w:hAnsi="Helvetica"/>
          <w:b/>
          <w:bCs/>
          <w:color w:val="FF5E61"/>
          <w:sz w:val="22"/>
          <w:szCs w:val="22"/>
        </w:rPr>
        <w:tab/>
      </w:r>
      <w:r>
        <w:rPr>
          <w:rFonts w:ascii="Helvetica" w:hAnsi="Helvetica"/>
          <w:b/>
          <w:bCs/>
          <w:color w:val="FF5E61"/>
          <w:sz w:val="22"/>
          <w:szCs w:val="22"/>
        </w:rPr>
        <w:t>5</w:t>
      </w:r>
      <w:r w:rsidRPr="001A3C16">
        <w:rPr>
          <w:rFonts w:ascii="Helvetica" w:hAnsi="Helvetica"/>
          <w:b/>
          <w:bCs/>
          <w:color w:val="FF5E61"/>
          <w:sz w:val="22"/>
          <w:szCs w:val="22"/>
        </w:rPr>
        <w:t>. SESJA PLAKATOWA</w:t>
      </w:r>
    </w:p>
    <w:p w:rsidR="0062375B" w:rsidRDefault="0062375B" w:rsidP="0062375B">
      <w:pPr>
        <w:ind w:left="1416" w:firstLine="708"/>
        <w:contextualSpacing/>
        <w:rPr>
          <w:rFonts w:ascii="Helvetica" w:hAnsi="Helvetica"/>
          <w:b/>
          <w:bCs/>
          <w:color w:val="FF5E61"/>
          <w:sz w:val="22"/>
          <w:szCs w:val="22"/>
        </w:rPr>
      </w:pPr>
      <w:r w:rsidRPr="001A3C16">
        <w:rPr>
          <w:rFonts w:ascii="Helvetica" w:hAnsi="Helvetica"/>
          <w:b/>
          <w:bCs/>
          <w:color w:val="FF5E61"/>
          <w:sz w:val="22"/>
          <w:szCs w:val="22"/>
        </w:rPr>
        <w:t>Urologia rekonstrukcyjna i LUTS</w:t>
      </w:r>
    </w:p>
    <w:p w:rsidR="0062375B" w:rsidRPr="00B2712E" w:rsidRDefault="0062375B" w:rsidP="0062375B">
      <w:pPr>
        <w:ind w:left="2121" w:hanging="2121"/>
        <w:rPr>
          <w:rFonts w:ascii="Helvetica" w:eastAsia="Helvetica" w:hAnsi="Helvetica" w:cs="Helvetica"/>
          <w:b/>
          <w:bCs/>
          <w:sz w:val="22"/>
          <w:szCs w:val="22"/>
        </w:rPr>
      </w:pPr>
      <w:r w:rsidRPr="00B2712E">
        <w:rPr>
          <w:rFonts w:ascii="Helvetica" w:hAnsi="Helvetica"/>
          <w:b/>
          <w:bCs/>
          <w:color w:val="FF5770"/>
          <w:sz w:val="22"/>
          <w:szCs w:val="22"/>
        </w:rPr>
        <w:tab/>
      </w:r>
      <w:r w:rsidRPr="00B2712E">
        <w:rPr>
          <w:rFonts w:ascii="Helvetica" w:hAnsi="Helvetica"/>
          <w:b/>
          <w:bCs/>
          <w:color w:val="FF5770"/>
          <w:sz w:val="22"/>
          <w:szCs w:val="22"/>
        </w:rPr>
        <w:tab/>
      </w:r>
      <w:r w:rsidRPr="00B2712E">
        <w:rPr>
          <w:rFonts w:ascii="Helvetica" w:eastAsia="Helvetica" w:hAnsi="Helvetica" w:cs="Helvetica"/>
          <w:b/>
          <w:bCs/>
          <w:sz w:val="22"/>
          <w:szCs w:val="22"/>
        </w:rPr>
        <w:t xml:space="preserve">Prowadzenie: </w:t>
      </w:r>
      <w:r w:rsidR="00742F9A">
        <w:rPr>
          <w:rFonts w:ascii="Helvetica" w:eastAsia="Helvetica" w:hAnsi="Helvetica" w:cs="Helvetica"/>
          <w:b/>
          <w:bCs/>
          <w:sz w:val="22"/>
          <w:szCs w:val="22"/>
        </w:rPr>
        <w:t xml:space="preserve">dr hab. med. Kajetan Juszczak, </w:t>
      </w:r>
      <w:r w:rsidRPr="00B2712E">
        <w:rPr>
          <w:rFonts w:ascii="Helvetica" w:eastAsia="Helvetica" w:hAnsi="Helvetica" w:cs="Helvetica"/>
          <w:b/>
          <w:bCs/>
          <w:sz w:val="22"/>
          <w:szCs w:val="22"/>
        </w:rPr>
        <w:t>dr med.</w:t>
      </w:r>
      <w:r w:rsidR="00742F9A">
        <w:rPr>
          <w:rFonts w:ascii="Helvetica" w:eastAsia="Helvetica" w:hAnsi="Helvetica" w:cs="Helvetica"/>
          <w:b/>
          <w:bCs/>
          <w:sz w:val="22"/>
          <w:szCs w:val="22"/>
        </w:rPr>
        <w:t xml:space="preserve"> Michał Skrzypczyk, dr med. Mikołaj Frankiewicz</w:t>
      </w:r>
    </w:p>
    <w:p w:rsidR="0062375B" w:rsidRPr="001A3C16" w:rsidRDefault="0062375B" w:rsidP="0062375B">
      <w:pPr>
        <w:ind w:left="1416" w:firstLine="708"/>
        <w:contextualSpacing/>
        <w:rPr>
          <w:rFonts w:ascii="Helvetica" w:hAnsi="Helvetica"/>
          <w:b/>
          <w:bCs/>
          <w:color w:val="FF5E61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hAnsi="Helvetica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eastAsia="Helvetica Neue" w:hAnsi="Helvetica" w:cs="Helvetica Neue"/>
          <w:sz w:val="22"/>
          <w:szCs w:val="22"/>
        </w:rPr>
        <w:t>12.00 – 12.05</w:t>
      </w:r>
      <w:r w:rsidRPr="001A3C16">
        <w:rPr>
          <w:rFonts w:ascii="Helvetica" w:eastAsia="Helvetica Neue" w:hAnsi="Helvetica" w:cs="Helvetica Neue"/>
          <w:sz w:val="22"/>
          <w:szCs w:val="22"/>
        </w:rPr>
        <w:tab/>
      </w:r>
      <w:r w:rsidRPr="001A3C16">
        <w:rPr>
          <w:rFonts w:ascii="Helvetica" w:eastAsia="Helvetica Neue" w:hAnsi="Helvetica" w:cs="Helvetica Neue"/>
          <w:sz w:val="22"/>
          <w:szCs w:val="22"/>
        </w:rPr>
        <w:tab/>
        <w:t xml:space="preserve">SP V – 1 (ID – 7) </w:t>
      </w:r>
    </w:p>
    <w:p w:rsidR="0062375B" w:rsidRPr="001A3C16" w:rsidRDefault="0062375B" w:rsidP="0062375B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Helvetica" w:hAnsi="Helvetica"/>
        </w:rPr>
      </w:pPr>
      <w:r w:rsidRPr="001A3C16">
        <w:rPr>
          <w:rFonts w:ascii="Helvetica" w:hAnsi="Helvetica"/>
        </w:rPr>
        <w:br/>
        <w:t xml:space="preserve">Ostap-Borys </w:t>
      </w:r>
      <w:proofErr w:type="spellStart"/>
      <w:r w:rsidRPr="001A3C16">
        <w:rPr>
          <w:rFonts w:ascii="Helvetica" w:hAnsi="Helvetica"/>
        </w:rPr>
        <w:t>Khudysh</w:t>
      </w:r>
      <w:proofErr w:type="spellEnd"/>
      <w:r w:rsidRPr="001A3C16">
        <w:rPr>
          <w:rFonts w:ascii="Helvetica" w:hAnsi="Helvetica"/>
        </w:rPr>
        <w:t xml:space="preserve">, </w:t>
      </w:r>
      <w:r w:rsidRPr="001A3C16">
        <w:rPr>
          <w:rFonts w:ascii="Helvetica" w:hAnsi="Helvetica"/>
          <w:u w:val="single"/>
        </w:rPr>
        <w:t xml:space="preserve">Oleg </w:t>
      </w:r>
      <w:proofErr w:type="spellStart"/>
      <w:r w:rsidRPr="001A3C16">
        <w:rPr>
          <w:rFonts w:ascii="Helvetica" w:hAnsi="Helvetica"/>
          <w:u w:val="single"/>
        </w:rPr>
        <w:t>Banyra</w:t>
      </w:r>
      <w:proofErr w:type="spellEnd"/>
      <w:r w:rsidRPr="001A3C16">
        <w:rPr>
          <w:rFonts w:ascii="Helvetica" w:hAnsi="Helvetica"/>
        </w:rPr>
        <w:t xml:space="preserve">, Oleg </w:t>
      </w:r>
      <w:proofErr w:type="spellStart"/>
      <w:r w:rsidRPr="001A3C16">
        <w:rPr>
          <w:rFonts w:ascii="Helvetica" w:hAnsi="Helvetica"/>
        </w:rPr>
        <w:t>Nikitin</w:t>
      </w:r>
      <w:proofErr w:type="spellEnd"/>
      <w:r w:rsidRPr="001A3C16">
        <w:rPr>
          <w:rFonts w:ascii="Helvetica" w:hAnsi="Helvetica"/>
        </w:rPr>
        <w:t xml:space="preserve">, </w:t>
      </w:r>
      <w:proofErr w:type="spellStart"/>
      <w:r w:rsidRPr="001A3C16">
        <w:rPr>
          <w:rFonts w:ascii="Helvetica" w:hAnsi="Helvetica"/>
        </w:rPr>
        <w:t>Andriy</w:t>
      </w:r>
      <w:proofErr w:type="spellEnd"/>
      <w:r w:rsidRPr="001A3C16">
        <w:rPr>
          <w:rFonts w:ascii="Helvetica" w:hAnsi="Helvetica"/>
        </w:rPr>
        <w:t xml:space="preserve"> Kost, Oksana </w:t>
      </w:r>
      <w:proofErr w:type="spellStart"/>
      <w:r w:rsidRPr="001A3C16">
        <w:rPr>
          <w:rFonts w:ascii="Helvetica" w:hAnsi="Helvetica"/>
        </w:rPr>
        <w:t>Predzemirska</w:t>
      </w:r>
      <w:proofErr w:type="spellEnd"/>
      <w:r w:rsidRPr="001A3C16">
        <w:rPr>
          <w:rFonts w:ascii="Helvetica" w:hAnsi="Helvetica"/>
        </w:rPr>
        <w:t xml:space="preserve">, </w:t>
      </w:r>
      <w:proofErr w:type="spellStart"/>
      <w:r w:rsidRPr="001A3C16">
        <w:rPr>
          <w:rFonts w:ascii="Helvetica" w:hAnsi="Helvetica"/>
        </w:rPr>
        <w:t>Mykola</w:t>
      </w:r>
      <w:proofErr w:type="spellEnd"/>
      <w:r w:rsidRPr="001A3C16">
        <w:rPr>
          <w:rFonts w:ascii="Helvetica" w:hAnsi="Helvetica"/>
        </w:rPr>
        <w:t xml:space="preserve"> </w:t>
      </w:r>
      <w:proofErr w:type="spellStart"/>
      <w:r w:rsidRPr="001A3C16">
        <w:rPr>
          <w:rFonts w:ascii="Helvetica" w:hAnsi="Helvetica"/>
        </w:rPr>
        <w:t>Chaplia</w:t>
      </w:r>
      <w:proofErr w:type="spellEnd"/>
      <w:r w:rsidRPr="001A3C16">
        <w:rPr>
          <w:rFonts w:ascii="Helvetica" w:hAnsi="Helvetica"/>
        </w:rPr>
        <w:t xml:space="preserve">, Maksym Antoniuk, </w:t>
      </w:r>
      <w:proofErr w:type="spellStart"/>
      <w:r w:rsidRPr="001A3C16">
        <w:rPr>
          <w:rFonts w:ascii="Helvetica" w:hAnsi="Helvetica"/>
        </w:rPr>
        <w:t>Andriy</w:t>
      </w:r>
      <w:proofErr w:type="spellEnd"/>
      <w:r w:rsidRPr="001A3C16">
        <w:rPr>
          <w:rFonts w:ascii="Helvetica" w:hAnsi="Helvetica"/>
        </w:rPr>
        <w:t xml:space="preserve"> </w:t>
      </w:r>
      <w:proofErr w:type="spellStart"/>
      <w:r w:rsidRPr="001A3C16">
        <w:rPr>
          <w:rFonts w:ascii="Helvetica" w:hAnsi="Helvetica"/>
        </w:rPr>
        <w:t>Borzhyevskyy</w:t>
      </w:r>
      <w:proofErr w:type="spellEnd"/>
    </w:p>
    <w:p w:rsidR="0062375B" w:rsidRPr="001A3C16" w:rsidRDefault="0062375B" w:rsidP="0062375B">
      <w:pPr>
        <w:contextualSpacing/>
        <w:rPr>
          <w:rFonts w:ascii="Helvetica" w:hAnsi="Helvetica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hAnsi="Helvetica"/>
          <w:sz w:val="22"/>
          <w:szCs w:val="22"/>
        </w:rPr>
      </w:pPr>
      <w:r w:rsidRPr="001A3C16">
        <w:rPr>
          <w:rFonts w:ascii="Helvetica" w:hAnsi="Helvetica"/>
          <w:sz w:val="22"/>
          <w:szCs w:val="22"/>
        </w:rPr>
        <w:t xml:space="preserve">Optymalna korekcja objawów związanych ze </w:t>
      </w:r>
      <w:proofErr w:type="spellStart"/>
      <w:r w:rsidRPr="001A3C16">
        <w:rPr>
          <w:rFonts w:ascii="Helvetica" w:hAnsi="Helvetica"/>
          <w:sz w:val="22"/>
          <w:szCs w:val="22"/>
        </w:rPr>
        <w:t>stentami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moczowodowymi</w:t>
      </w:r>
    </w:p>
    <w:p w:rsidR="0062375B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eastAsia="Helvetica Neue" w:hAnsi="Helvetica" w:cs="Helvetica Neue"/>
          <w:sz w:val="22"/>
          <w:szCs w:val="22"/>
        </w:rPr>
        <w:t>12.05 – 12.10</w:t>
      </w:r>
      <w:r w:rsidRPr="001A3C16">
        <w:rPr>
          <w:rFonts w:ascii="Helvetica" w:eastAsia="Helvetica Neue" w:hAnsi="Helvetica" w:cs="Helvetica Neue"/>
          <w:sz w:val="22"/>
          <w:szCs w:val="22"/>
        </w:rPr>
        <w:tab/>
      </w:r>
      <w:r w:rsidRPr="001A3C16">
        <w:rPr>
          <w:rFonts w:ascii="Helvetica" w:eastAsia="Helvetica Neue" w:hAnsi="Helvetica" w:cs="Helvetica Neue"/>
          <w:sz w:val="22"/>
          <w:szCs w:val="22"/>
        </w:rPr>
        <w:tab/>
        <w:t xml:space="preserve">SP V – 2 (ID – 13) </w:t>
      </w:r>
    </w:p>
    <w:p w:rsidR="0062375B" w:rsidRPr="001A3C16" w:rsidRDefault="0062375B" w:rsidP="0062375B">
      <w:pPr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  <w:u w:val="single"/>
        </w:rPr>
        <w:t>Łukasz Białek</w:t>
      </w:r>
      <w:r w:rsidRPr="001A3C16">
        <w:rPr>
          <w:rFonts w:ascii="Helvetica" w:hAnsi="Helvetica"/>
          <w:sz w:val="22"/>
          <w:szCs w:val="22"/>
        </w:rPr>
        <w:t xml:space="preserve">, Marta </w:t>
      </w:r>
      <w:proofErr w:type="spellStart"/>
      <w:r w:rsidRPr="001A3C16">
        <w:rPr>
          <w:rFonts w:ascii="Helvetica" w:hAnsi="Helvetica"/>
          <w:sz w:val="22"/>
          <w:szCs w:val="22"/>
        </w:rPr>
        <w:t>Rydzińska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, Piotr Gwara, Jakub </w:t>
      </w:r>
      <w:proofErr w:type="spellStart"/>
      <w:r w:rsidRPr="001A3C16">
        <w:rPr>
          <w:rFonts w:ascii="Helvetica" w:hAnsi="Helvetica"/>
          <w:sz w:val="22"/>
          <w:szCs w:val="22"/>
        </w:rPr>
        <w:t>Dobruch</w:t>
      </w:r>
      <w:proofErr w:type="spellEnd"/>
      <w:r w:rsidRPr="001A3C16">
        <w:rPr>
          <w:rFonts w:ascii="Helvetica" w:hAnsi="Helvetica"/>
          <w:sz w:val="22"/>
          <w:szCs w:val="22"/>
        </w:rPr>
        <w:t>, Michał Skrzypczyk</w:t>
      </w:r>
    </w:p>
    <w:p w:rsidR="0062375B" w:rsidRDefault="0062375B" w:rsidP="0062375B">
      <w:pPr>
        <w:rPr>
          <w:rFonts w:ascii="Helvetica" w:hAnsi="Helvetica"/>
          <w:sz w:val="22"/>
          <w:szCs w:val="22"/>
        </w:rPr>
      </w:pPr>
    </w:p>
    <w:p w:rsidR="0062375B" w:rsidRPr="001A3C16" w:rsidRDefault="0062375B" w:rsidP="0062375B">
      <w:pPr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</w:rPr>
        <w:t xml:space="preserve">Wczesne doświadczenia dotyczące </w:t>
      </w:r>
      <w:proofErr w:type="spellStart"/>
      <w:r w:rsidRPr="001A3C16">
        <w:rPr>
          <w:rFonts w:ascii="Helvetica" w:hAnsi="Helvetica"/>
          <w:sz w:val="22"/>
          <w:szCs w:val="22"/>
        </w:rPr>
        <w:t>dilatacji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cewki moczowej balonem powleczonym </w:t>
      </w:r>
      <w:proofErr w:type="spellStart"/>
      <w:r w:rsidRPr="001A3C16">
        <w:rPr>
          <w:rFonts w:ascii="Helvetica" w:hAnsi="Helvetica"/>
          <w:sz w:val="22"/>
          <w:szCs w:val="22"/>
        </w:rPr>
        <w:t>paclitaxelem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(</w:t>
      </w:r>
      <w:proofErr w:type="spellStart"/>
      <w:r w:rsidRPr="001A3C16">
        <w:rPr>
          <w:rFonts w:ascii="Helvetica" w:hAnsi="Helvetica"/>
          <w:sz w:val="22"/>
          <w:szCs w:val="22"/>
        </w:rPr>
        <w:t>Optilume</w:t>
      </w:r>
      <w:proofErr w:type="spellEnd"/>
      <w:r w:rsidRPr="005360CA">
        <w:rPr>
          <w:rFonts w:ascii="Helvetica" w:hAnsi="Helvetica"/>
          <w:sz w:val="22"/>
          <w:szCs w:val="22"/>
          <w:vertAlign w:val="superscript"/>
        </w:rPr>
        <w:t>®</w:t>
      </w:r>
      <w:r w:rsidRPr="001A3C16">
        <w:rPr>
          <w:rFonts w:ascii="Helvetica" w:hAnsi="Helvetica"/>
          <w:sz w:val="22"/>
          <w:szCs w:val="22"/>
        </w:rPr>
        <w:t>) w leczeniu nawrotowych zwężeń cewki moczowej przedniej</w:t>
      </w:r>
    </w:p>
    <w:p w:rsidR="0062375B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eastAsia="Helvetica Neue" w:hAnsi="Helvetica" w:cs="Helvetica Neue"/>
          <w:sz w:val="22"/>
          <w:szCs w:val="22"/>
        </w:rPr>
        <w:t>12.10 – 12.15</w:t>
      </w:r>
      <w:r w:rsidRPr="001A3C16">
        <w:rPr>
          <w:rFonts w:ascii="Helvetica" w:eastAsia="Helvetica Neue" w:hAnsi="Helvetica" w:cs="Helvetica Neue"/>
          <w:sz w:val="22"/>
          <w:szCs w:val="22"/>
        </w:rPr>
        <w:tab/>
      </w:r>
      <w:r w:rsidRPr="001A3C16">
        <w:rPr>
          <w:rFonts w:ascii="Helvetica" w:eastAsia="Helvetica Neue" w:hAnsi="Helvetica" w:cs="Helvetica Neue"/>
          <w:sz w:val="22"/>
          <w:szCs w:val="22"/>
        </w:rPr>
        <w:tab/>
        <w:t xml:space="preserve">SP V – 3 (ID – 43) </w:t>
      </w: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  <w:u w:val="single"/>
        </w:rPr>
        <w:t>Bartosz Dybowski</w:t>
      </w:r>
      <w:r w:rsidRPr="001A3C16">
        <w:rPr>
          <w:rFonts w:ascii="Helvetica" w:hAnsi="Helvetica"/>
          <w:sz w:val="22"/>
          <w:szCs w:val="22"/>
        </w:rPr>
        <w:t xml:space="preserve">, Ewa </w:t>
      </w:r>
      <w:proofErr w:type="spellStart"/>
      <w:r w:rsidRPr="001A3C16">
        <w:rPr>
          <w:rFonts w:ascii="Helvetica" w:hAnsi="Helvetica"/>
          <w:sz w:val="22"/>
          <w:szCs w:val="22"/>
        </w:rPr>
        <w:t>Bres-Niewada</w:t>
      </w:r>
      <w:proofErr w:type="spellEnd"/>
    </w:p>
    <w:p w:rsidR="0062375B" w:rsidRDefault="0062375B" w:rsidP="0062375B">
      <w:pPr>
        <w:contextualSpacing/>
        <w:rPr>
          <w:rFonts w:ascii="Helvetica" w:hAnsi="Helvetica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proofErr w:type="spellStart"/>
      <w:r w:rsidRPr="001A3C16">
        <w:rPr>
          <w:rFonts w:ascii="Helvetica" w:hAnsi="Helvetica"/>
          <w:sz w:val="22"/>
          <w:szCs w:val="22"/>
        </w:rPr>
        <w:t>iTIND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</w:t>
      </w:r>
      <w:r w:rsidRPr="001A3C16">
        <w:rPr>
          <w:rFonts w:ascii="Helvetica" w:eastAsia="Helvetica Neue" w:hAnsi="Helvetica" w:cs="Helvetica Neue"/>
          <w:sz w:val="22"/>
          <w:szCs w:val="22"/>
        </w:rPr>
        <w:t xml:space="preserve">– </w:t>
      </w:r>
      <w:r w:rsidRPr="001A3C16">
        <w:rPr>
          <w:rFonts w:ascii="Helvetica" w:hAnsi="Helvetica"/>
          <w:sz w:val="22"/>
          <w:szCs w:val="22"/>
        </w:rPr>
        <w:t>nowy gracz na rynku BPH w Polsce</w:t>
      </w: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eastAsia="Helvetica Neue" w:hAnsi="Helvetica" w:cs="Helvetica Neue"/>
          <w:sz w:val="22"/>
          <w:szCs w:val="22"/>
        </w:rPr>
        <w:t>12.15 – 12.20</w:t>
      </w:r>
      <w:r w:rsidRPr="001A3C16">
        <w:rPr>
          <w:rFonts w:ascii="Helvetica" w:eastAsia="Helvetica Neue" w:hAnsi="Helvetica" w:cs="Helvetica Neue"/>
          <w:sz w:val="22"/>
          <w:szCs w:val="22"/>
        </w:rPr>
        <w:tab/>
      </w:r>
      <w:r w:rsidRPr="001A3C16">
        <w:rPr>
          <w:rFonts w:ascii="Helvetica" w:eastAsia="Helvetica Neue" w:hAnsi="Helvetica" w:cs="Helvetica Neue"/>
          <w:sz w:val="22"/>
          <w:szCs w:val="22"/>
        </w:rPr>
        <w:tab/>
        <w:t xml:space="preserve">SP V – 4 (ID – 24) </w:t>
      </w:r>
    </w:p>
    <w:p w:rsidR="0062375B" w:rsidRPr="001A3C16" w:rsidRDefault="0062375B" w:rsidP="0062375B">
      <w:pPr>
        <w:contextualSpacing/>
        <w:rPr>
          <w:rFonts w:ascii="Helvetica" w:hAnsi="Helvetica"/>
          <w:sz w:val="22"/>
          <w:szCs w:val="22"/>
        </w:rPr>
      </w:pPr>
      <w:r w:rsidRPr="001A3C16">
        <w:rPr>
          <w:rFonts w:ascii="Helvetica" w:hAnsi="Helvetica"/>
          <w:sz w:val="22"/>
          <w:szCs w:val="22"/>
          <w:u w:val="single"/>
        </w:rPr>
        <w:t>Filip R. Kowalski</w:t>
      </w:r>
      <w:r w:rsidRPr="001A3C16">
        <w:rPr>
          <w:rFonts w:ascii="Helvetica" w:hAnsi="Helvetica"/>
          <w:sz w:val="22"/>
          <w:szCs w:val="22"/>
        </w:rPr>
        <w:t xml:space="preserve">, Błażej </w:t>
      </w:r>
      <w:proofErr w:type="spellStart"/>
      <w:r w:rsidRPr="001A3C16">
        <w:rPr>
          <w:rFonts w:ascii="Helvetica" w:hAnsi="Helvetica"/>
          <w:sz w:val="22"/>
          <w:szCs w:val="22"/>
        </w:rPr>
        <w:t>Kuffel</w:t>
      </w:r>
      <w:proofErr w:type="spellEnd"/>
      <w:r w:rsidRPr="001A3C16">
        <w:rPr>
          <w:rFonts w:ascii="Helvetica" w:hAnsi="Helvetica"/>
          <w:sz w:val="22"/>
          <w:szCs w:val="22"/>
        </w:rPr>
        <w:t>, Michał Późniak, Paweł Lipowski, Michał Czarnogórski, Wojciech Tomczak, Jack C. Wilamowski, Adam Ostrowski, Jan Adamowicz, Tomasz Drewa</w:t>
      </w:r>
    </w:p>
    <w:p w:rsidR="0062375B" w:rsidRPr="001A3C16" w:rsidRDefault="0062375B" w:rsidP="0062375B">
      <w:pPr>
        <w:contextualSpacing/>
        <w:rPr>
          <w:rFonts w:ascii="Helvetica" w:hAnsi="Helvetica"/>
          <w:sz w:val="22"/>
          <w:szCs w:val="22"/>
        </w:rPr>
      </w:pPr>
    </w:p>
    <w:p w:rsidR="0062375B" w:rsidRPr="0062375B" w:rsidRDefault="0062375B" w:rsidP="0062375B">
      <w:pPr>
        <w:rPr>
          <w:rFonts w:ascii="Helvetica" w:hAnsi="Helvetica"/>
          <w:sz w:val="22"/>
          <w:szCs w:val="22"/>
        </w:rPr>
      </w:pPr>
      <w:r w:rsidRPr="0062375B">
        <w:rPr>
          <w:rFonts w:ascii="Helvetica" w:hAnsi="Helvetica"/>
          <w:sz w:val="22"/>
          <w:szCs w:val="22"/>
        </w:rPr>
        <w:t xml:space="preserve">Endoskopowe leczenie zwężeń moczowodów przy użyciu protez </w:t>
      </w:r>
      <w:proofErr w:type="spellStart"/>
      <w:r w:rsidRPr="0062375B">
        <w:rPr>
          <w:rFonts w:ascii="Helvetica" w:hAnsi="Helvetica"/>
          <w:sz w:val="22"/>
          <w:szCs w:val="22"/>
        </w:rPr>
        <w:t>samorozprężalnych</w:t>
      </w:r>
      <w:proofErr w:type="spellEnd"/>
      <w:r w:rsidRPr="0062375B">
        <w:rPr>
          <w:rFonts w:ascii="Helvetica" w:hAnsi="Helvetica"/>
          <w:sz w:val="22"/>
          <w:szCs w:val="22"/>
        </w:rPr>
        <w:t xml:space="preserve">: </w:t>
      </w:r>
      <w:r>
        <w:rPr>
          <w:rFonts w:ascii="Helvetica" w:hAnsi="Helvetica"/>
          <w:sz w:val="22"/>
          <w:szCs w:val="22"/>
        </w:rPr>
        <w:t>c</w:t>
      </w:r>
      <w:r w:rsidRPr="0062375B">
        <w:rPr>
          <w:rFonts w:ascii="Helvetica" w:hAnsi="Helvetica"/>
          <w:sz w:val="22"/>
          <w:szCs w:val="22"/>
        </w:rPr>
        <w:t>zy jest możliwe całkowite wyleczenie zwężenia?</w:t>
      </w:r>
    </w:p>
    <w:p w:rsidR="0062375B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eastAsia="Helvetica Neue" w:hAnsi="Helvetica" w:cs="Helvetica Neue"/>
          <w:sz w:val="22"/>
          <w:szCs w:val="22"/>
        </w:rPr>
        <w:t>12.20 – 12.25</w:t>
      </w:r>
      <w:r w:rsidRPr="001A3C16">
        <w:rPr>
          <w:rFonts w:ascii="Helvetica" w:eastAsia="Helvetica Neue" w:hAnsi="Helvetica" w:cs="Helvetica Neue"/>
          <w:sz w:val="22"/>
          <w:szCs w:val="22"/>
        </w:rPr>
        <w:tab/>
      </w:r>
      <w:r w:rsidRPr="001A3C16">
        <w:rPr>
          <w:rFonts w:ascii="Helvetica" w:eastAsia="Helvetica Neue" w:hAnsi="Helvetica" w:cs="Helvetica Neue"/>
          <w:sz w:val="22"/>
          <w:szCs w:val="22"/>
        </w:rPr>
        <w:tab/>
        <w:t xml:space="preserve">SP V – 5 (ID – 46) </w:t>
      </w: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  <w:u w:val="single"/>
        </w:rPr>
      </w:pPr>
      <w:proofErr w:type="spellStart"/>
      <w:r w:rsidRPr="001A3C16">
        <w:rPr>
          <w:rFonts w:ascii="Helvetica" w:hAnsi="Helvetica"/>
          <w:sz w:val="22"/>
          <w:szCs w:val="22"/>
          <w:u w:val="single"/>
        </w:rPr>
        <w:t>Nikolaos</w:t>
      </w:r>
      <w:proofErr w:type="spellEnd"/>
      <w:r w:rsidRPr="001A3C16">
        <w:rPr>
          <w:rFonts w:ascii="Helvetica" w:hAnsi="Helvetica"/>
          <w:sz w:val="22"/>
          <w:szCs w:val="22"/>
          <w:u w:val="single"/>
        </w:rPr>
        <w:t xml:space="preserve"> </w:t>
      </w:r>
      <w:proofErr w:type="spellStart"/>
      <w:r w:rsidRPr="001A3C16">
        <w:rPr>
          <w:rFonts w:ascii="Helvetica" w:hAnsi="Helvetica"/>
          <w:sz w:val="22"/>
          <w:szCs w:val="22"/>
          <w:u w:val="single"/>
        </w:rPr>
        <w:t>Bafaloukas</w:t>
      </w:r>
      <w:proofErr w:type="spellEnd"/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proofErr w:type="spellStart"/>
      <w:r w:rsidRPr="001A3C16">
        <w:rPr>
          <w:rFonts w:ascii="Helvetica" w:hAnsi="Helvetica"/>
          <w:sz w:val="22"/>
          <w:szCs w:val="22"/>
        </w:rPr>
        <w:t>Stent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moczowodu </w:t>
      </w:r>
      <w:proofErr w:type="spellStart"/>
      <w:r w:rsidRPr="001A3C16">
        <w:rPr>
          <w:rFonts w:ascii="Helvetica" w:hAnsi="Helvetica"/>
          <w:sz w:val="22"/>
          <w:szCs w:val="22"/>
        </w:rPr>
        <w:t>Allium</w:t>
      </w:r>
      <w:proofErr w:type="spellEnd"/>
      <w:r w:rsidRPr="005360CA">
        <w:rPr>
          <w:rFonts w:ascii="Helvetica" w:hAnsi="Helvetica"/>
          <w:sz w:val="22"/>
          <w:szCs w:val="22"/>
          <w:vertAlign w:val="superscript"/>
        </w:rPr>
        <w:t>®</w:t>
      </w:r>
      <w:r w:rsidRPr="001A3C16">
        <w:rPr>
          <w:rFonts w:ascii="Helvetica" w:hAnsi="Helvetica"/>
          <w:sz w:val="22"/>
          <w:szCs w:val="22"/>
        </w:rPr>
        <w:t xml:space="preserve"> jako leczenie zwężenia moczowodu – nasze 5-letnie doświadczenie</w:t>
      </w:r>
    </w:p>
    <w:p w:rsidR="0062375B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eastAsia="Helvetica Neue" w:hAnsi="Helvetica" w:cs="Helvetica Neue"/>
          <w:sz w:val="22"/>
          <w:szCs w:val="22"/>
        </w:rPr>
        <w:t>12.25 – 12.30</w:t>
      </w:r>
      <w:r w:rsidRPr="001A3C16">
        <w:rPr>
          <w:rFonts w:ascii="Helvetica" w:eastAsia="Helvetica Neue" w:hAnsi="Helvetica" w:cs="Helvetica Neue"/>
          <w:sz w:val="22"/>
          <w:szCs w:val="22"/>
        </w:rPr>
        <w:tab/>
      </w:r>
      <w:r w:rsidRPr="001A3C16">
        <w:rPr>
          <w:rFonts w:ascii="Helvetica" w:eastAsia="Helvetica Neue" w:hAnsi="Helvetica" w:cs="Helvetica Neue"/>
          <w:sz w:val="22"/>
          <w:szCs w:val="22"/>
        </w:rPr>
        <w:tab/>
        <w:t xml:space="preserve">SP V – 6 (ID – 47) </w:t>
      </w: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  <w:u w:val="single"/>
        </w:rPr>
        <w:t>Łukasz Białek</w:t>
      </w:r>
      <w:r w:rsidRPr="001A3C16">
        <w:rPr>
          <w:rFonts w:ascii="Helvetica" w:hAnsi="Helvetica"/>
          <w:sz w:val="22"/>
          <w:szCs w:val="22"/>
        </w:rPr>
        <w:t xml:space="preserve">, Mikołaj Frankiewicz, Jakub Frydrych, Marta </w:t>
      </w:r>
      <w:proofErr w:type="spellStart"/>
      <w:r w:rsidRPr="001A3C16">
        <w:rPr>
          <w:rFonts w:ascii="Helvetica" w:hAnsi="Helvetica"/>
          <w:sz w:val="22"/>
          <w:szCs w:val="22"/>
        </w:rPr>
        <w:t>Rydzińska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, Piotr Gwara, Anna Katarzyna Czech, Piotr Chłosta, Marcin Matuszewski, Jakub </w:t>
      </w:r>
      <w:proofErr w:type="spellStart"/>
      <w:r w:rsidRPr="001A3C16">
        <w:rPr>
          <w:rFonts w:ascii="Helvetica" w:hAnsi="Helvetica"/>
          <w:sz w:val="22"/>
          <w:szCs w:val="22"/>
        </w:rPr>
        <w:t>Dobruch</w:t>
      </w:r>
      <w:proofErr w:type="spellEnd"/>
      <w:r w:rsidRPr="001A3C16">
        <w:rPr>
          <w:rFonts w:ascii="Helvetica" w:hAnsi="Helvetica"/>
          <w:sz w:val="22"/>
          <w:szCs w:val="22"/>
        </w:rPr>
        <w:t>, Michał Skrzypczyk</w:t>
      </w:r>
    </w:p>
    <w:p w:rsidR="0062375B" w:rsidRPr="001A3C16" w:rsidRDefault="0062375B" w:rsidP="0062375B">
      <w:pPr>
        <w:contextualSpacing/>
        <w:rPr>
          <w:rFonts w:ascii="Helvetica" w:hAnsi="Helvetica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</w:rPr>
        <w:t>Wieloośrodkowe badanie retrospektywne dotyczące technik plastyk cewki moczowej oraz ich wyników u chorych ze zwężeniem cewki moczowej wtórnym do TURP</w:t>
      </w: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CC3BDB" w:rsidRDefault="00CC3BD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eastAsia="Helvetica Neue" w:hAnsi="Helvetica" w:cs="Helvetica Neue"/>
          <w:sz w:val="22"/>
          <w:szCs w:val="22"/>
        </w:rPr>
        <w:t>12.30 – 12.35</w:t>
      </w:r>
      <w:r w:rsidRPr="001A3C16">
        <w:rPr>
          <w:rFonts w:ascii="Helvetica" w:eastAsia="Helvetica Neue" w:hAnsi="Helvetica" w:cs="Helvetica Neue"/>
          <w:sz w:val="22"/>
          <w:szCs w:val="22"/>
        </w:rPr>
        <w:tab/>
      </w:r>
      <w:r w:rsidRPr="001A3C16">
        <w:rPr>
          <w:rFonts w:ascii="Helvetica" w:eastAsia="Helvetica Neue" w:hAnsi="Helvetica" w:cs="Helvetica Neue"/>
          <w:sz w:val="22"/>
          <w:szCs w:val="22"/>
        </w:rPr>
        <w:tab/>
        <w:t xml:space="preserve">SP V – 7 (ID – 50) </w:t>
      </w: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  <w:u w:val="single"/>
        </w:rPr>
        <w:t>Maciej Kupczak</w:t>
      </w:r>
      <w:r w:rsidRPr="001A3C16">
        <w:rPr>
          <w:rFonts w:ascii="Helvetica" w:hAnsi="Helvetica"/>
          <w:sz w:val="22"/>
          <w:szCs w:val="22"/>
        </w:rPr>
        <w:t>, Grzegorczyk Adam, Maciej Jaromin, Tomasz Konecki</w:t>
      </w:r>
    </w:p>
    <w:p w:rsidR="0062375B" w:rsidRPr="001A3C16" w:rsidRDefault="0062375B" w:rsidP="0062375B">
      <w:pPr>
        <w:contextualSpacing/>
        <w:rPr>
          <w:rFonts w:ascii="Helvetica" w:hAnsi="Helvetica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</w:rPr>
        <w:t xml:space="preserve">Krótkoterminowa implantacja </w:t>
      </w:r>
      <w:proofErr w:type="spellStart"/>
      <w:r w:rsidRPr="001A3C16">
        <w:rPr>
          <w:rFonts w:ascii="Helvetica" w:hAnsi="Helvetica"/>
          <w:sz w:val="22"/>
          <w:szCs w:val="22"/>
        </w:rPr>
        <w:t>stentów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</w:t>
      </w:r>
      <w:proofErr w:type="spellStart"/>
      <w:r w:rsidRPr="001A3C16">
        <w:rPr>
          <w:rFonts w:ascii="Helvetica" w:hAnsi="Helvetica"/>
          <w:sz w:val="22"/>
          <w:szCs w:val="22"/>
        </w:rPr>
        <w:t>Allium</w:t>
      </w:r>
      <w:proofErr w:type="spellEnd"/>
      <w:r w:rsidRPr="005360CA">
        <w:rPr>
          <w:rFonts w:ascii="Helvetica" w:hAnsi="Helvetica"/>
          <w:sz w:val="22"/>
          <w:szCs w:val="22"/>
          <w:vertAlign w:val="superscript"/>
        </w:rPr>
        <w:t>®</w:t>
      </w:r>
      <w:r w:rsidRPr="001A3C16">
        <w:rPr>
          <w:rFonts w:ascii="Helvetica" w:hAnsi="Helvetica"/>
          <w:sz w:val="22"/>
          <w:szCs w:val="22"/>
        </w:rPr>
        <w:t xml:space="preserve"> w niepowikłanych zwężeniach moczowodu – wstępny raport</w:t>
      </w: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b/>
          <w:bCs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b/>
          <w:bCs/>
          <w:sz w:val="22"/>
          <w:szCs w:val="22"/>
        </w:rPr>
      </w:pPr>
      <w:r w:rsidRPr="001A3C16">
        <w:rPr>
          <w:rFonts w:ascii="Helvetica" w:eastAsia="Helvetica Neue" w:hAnsi="Helvetica" w:cs="Helvetica Neue"/>
          <w:b/>
          <w:bCs/>
          <w:sz w:val="22"/>
          <w:szCs w:val="22"/>
        </w:rPr>
        <w:t>12.35 – 12.43</w:t>
      </w:r>
      <w:r w:rsidRPr="001A3C16">
        <w:rPr>
          <w:rFonts w:ascii="Helvetica" w:eastAsia="Helvetica Neue" w:hAnsi="Helvetica" w:cs="Helvetica Neue"/>
          <w:b/>
          <w:bCs/>
          <w:sz w:val="22"/>
          <w:szCs w:val="22"/>
        </w:rPr>
        <w:tab/>
      </w:r>
      <w:r w:rsidRPr="001A3C16">
        <w:rPr>
          <w:rFonts w:ascii="Helvetica" w:eastAsia="Helvetica Neue" w:hAnsi="Helvetica" w:cs="Helvetica Neue"/>
          <w:b/>
          <w:bCs/>
          <w:sz w:val="22"/>
          <w:szCs w:val="22"/>
        </w:rPr>
        <w:tab/>
        <w:t>SP V – 8 (ID – 51)</w:t>
      </w:r>
      <w:r w:rsidRPr="001A3C16">
        <w:rPr>
          <w:rFonts w:ascii="Helvetica" w:eastAsia="Helvetica Neue" w:hAnsi="Helvetica" w:cs="Helvetica Neue"/>
          <w:b/>
          <w:bCs/>
          <w:sz w:val="22"/>
          <w:szCs w:val="22"/>
        </w:rPr>
        <w:tab/>
        <w:t>PRACA NOMINOWANA DO NAGRODY</w:t>
      </w: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  <w:u w:val="single"/>
        </w:rPr>
        <w:t>Wojciech Krajewski</w:t>
      </w:r>
      <w:r w:rsidRPr="001A3C16">
        <w:rPr>
          <w:rFonts w:ascii="Helvetica" w:hAnsi="Helvetica"/>
          <w:sz w:val="22"/>
          <w:szCs w:val="22"/>
        </w:rPr>
        <w:t xml:space="preserve">, Łukasz Nowak, Wojciech Tomczak, Klaudia Molik, Jan Łaszkiewicz, Joanna </w:t>
      </w:r>
      <w:proofErr w:type="spellStart"/>
      <w:r w:rsidRPr="001A3C16">
        <w:rPr>
          <w:rFonts w:ascii="Helvetica" w:hAnsi="Helvetica"/>
          <w:sz w:val="22"/>
          <w:szCs w:val="22"/>
        </w:rPr>
        <w:t>Chorbińska</w:t>
      </w:r>
      <w:proofErr w:type="spellEnd"/>
      <w:r w:rsidRPr="001A3C16">
        <w:rPr>
          <w:rFonts w:ascii="Helvetica" w:hAnsi="Helvetica"/>
          <w:sz w:val="22"/>
          <w:szCs w:val="22"/>
        </w:rPr>
        <w:t>, Bartosz Małkiewicz, Tomasz Szydełko</w:t>
      </w:r>
    </w:p>
    <w:p w:rsidR="0062375B" w:rsidRPr="001A3C16" w:rsidRDefault="0062375B" w:rsidP="0062375B">
      <w:pPr>
        <w:contextualSpacing/>
        <w:rPr>
          <w:rFonts w:ascii="Helvetica" w:hAnsi="Helvetica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</w:rPr>
        <w:t xml:space="preserve">Możliwości zastosowania i bezpieczeństwo </w:t>
      </w:r>
      <w:proofErr w:type="spellStart"/>
      <w:r w:rsidRPr="001A3C16">
        <w:rPr>
          <w:rFonts w:ascii="Helvetica" w:hAnsi="Helvetica"/>
          <w:sz w:val="22"/>
          <w:szCs w:val="22"/>
        </w:rPr>
        <w:t>ureteroskopów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cyfrowych jednorazowego użytku o średnicy 6,3 Fr w porównaniu do 7,5 Fr podczas wstępującej chirurgii wewnątrznerkowej: prospektywne badanie randomizowane</w:t>
      </w:r>
    </w:p>
    <w:p w:rsidR="0062375B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eastAsia="Helvetica Neue" w:hAnsi="Helvetica" w:cs="Helvetica Neue"/>
          <w:sz w:val="22"/>
          <w:szCs w:val="22"/>
        </w:rPr>
        <w:t>12.43 – 12.48</w:t>
      </w:r>
      <w:r w:rsidRPr="001A3C16">
        <w:rPr>
          <w:rFonts w:ascii="Helvetica" w:eastAsia="Helvetica Neue" w:hAnsi="Helvetica" w:cs="Helvetica Neue"/>
          <w:sz w:val="22"/>
          <w:szCs w:val="22"/>
        </w:rPr>
        <w:tab/>
      </w:r>
      <w:r w:rsidRPr="001A3C16">
        <w:rPr>
          <w:rFonts w:ascii="Helvetica" w:eastAsia="Helvetica Neue" w:hAnsi="Helvetica" w:cs="Helvetica Neue"/>
          <w:sz w:val="22"/>
          <w:szCs w:val="22"/>
        </w:rPr>
        <w:tab/>
        <w:t xml:space="preserve">SP V – 9 (ID – 74) </w:t>
      </w:r>
    </w:p>
    <w:p w:rsidR="0062375B" w:rsidRPr="001A3C16" w:rsidRDefault="0062375B" w:rsidP="0062375B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Helvetica" w:hAnsi="Helvetica"/>
        </w:rPr>
      </w:pPr>
      <w:r w:rsidRPr="001A3C16">
        <w:rPr>
          <w:rFonts w:ascii="Helvetica" w:hAnsi="Helvetica"/>
          <w:u w:val="single"/>
        </w:rPr>
        <w:t>Mikołaj Frankiewicz</w:t>
      </w:r>
      <w:r w:rsidRPr="001A3C16">
        <w:rPr>
          <w:rFonts w:ascii="Helvetica" w:hAnsi="Helvetica"/>
        </w:rPr>
        <w:t xml:space="preserve">, Katarzyna Matuszewska, Rafał </w:t>
      </w:r>
      <w:proofErr w:type="spellStart"/>
      <w:r w:rsidRPr="001A3C16">
        <w:rPr>
          <w:rFonts w:ascii="Helvetica" w:hAnsi="Helvetica"/>
        </w:rPr>
        <w:t>Dziadziuszko</w:t>
      </w:r>
      <w:proofErr w:type="spellEnd"/>
      <w:r w:rsidRPr="001A3C16">
        <w:rPr>
          <w:rFonts w:ascii="Helvetica" w:hAnsi="Helvetica"/>
        </w:rPr>
        <w:t>, Sara Nowak, Marcin Matuszewski</w:t>
      </w: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</w:rPr>
        <w:t>Wczesna implantacja sztucznego zwieracza cewki moczowej przed ratunkową radioterapią z powodu raka prostaty</w:t>
      </w: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eastAsia="Helvetica Neue" w:hAnsi="Helvetica" w:cs="Helvetica Neue"/>
          <w:sz w:val="22"/>
          <w:szCs w:val="22"/>
        </w:rPr>
        <w:t>12.48 – 12.53</w:t>
      </w:r>
      <w:r w:rsidRPr="001A3C16">
        <w:rPr>
          <w:rFonts w:ascii="Helvetica" w:eastAsia="Helvetica Neue" w:hAnsi="Helvetica" w:cs="Helvetica Neue"/>
          <w:sz w:val="22"/>
          <w:szCs w:val="22"/>
        </w:rPr>
        <w:tab/>
      </w:r>
      <w:r w:rsidRPr="001A3C16">
        <w:rPr>
          <w:rFonts w:ascii="Helvetica" w:eastAsia="Helvetica Neue" w:hAnsi="Helvetica" w:cs="Helvetica Neue"/>
          <w:sz w:val="22"/>
          <w:szCs w:val="22"/>
        </w:rPr>
        <w:tab/>
        <w:t xml:space="preserve">SP V – 10 (ID – 89) </w:t>
      </w:r>
    </w:p>
    <w:p w:rsidR="0062375B" w:rsidRPr="001A3C16" w:rsidRDefault="0062375B" w:rsidP="0062375B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Helvetica" w:hAnsi="Helvetica"/>
        </w:rPr>
      </w:pPr>
      <w:r w:rsidRPr="001A3C16">
        <w:rPr>
          <w:rFonts w:ascii="Helvetica" w:hAnsi="Helvetica"/>
          <w:u w:val="single"/>
        </w:rPr>
        <w:t>Piotr Gwara</w:t>
      </w:r>
      <w:r w:rsidRPr="001A3C16">
        <w:rPr>
          <w:rFonts w:ascii="Helvetica" w:hAnsi="Helvetica"/>
        </w:rPr>
        <w:t xml:space="preserve">, Łukasz Białek, Marta </w:t>
      </w:r>
      <w:proofErr w:type="spellStart"/>
      <w:r w:rsidRPr="001A3C16">
        <w:rPr>
          <w:rFonts w:ascii="Helvetica" w:hAnsi="Helvetica"/>
        </w:rPr>
        <w:t>Rydzińska</w:t>
      </w:r>
      <w:proofErr w:type="spellEnd"/>
      <w:r w:rsidRPr="001A3C16">
        <w:rPr>
          <w:rFonts w:ascii="Helvetica" w:hAnsi="Helvetica"/>
        </w:rPr>
        <w:t xml:space="preserve">, Jakub </w:t>
      </w:r>
      <w:proofErr w:type="spellStart"/>
      <w:r w:rsidRPr="001A3C16">
        <w:rPr>
          <w:rFonts w:ascii="Helvetica" w:hAnsi="Helvetica"/>
        </w:rPr>
        <w:t>Dobruch</w:t>
      </w:r>
      <w:proofErr w:type="spellEnd"/>
      <w:r w:rsidRPr="001A3C16">
        <w:rPr>
          <w:rFonts w:ascii="Helvetica" w:hAnsi="Helvetica"/>
        </w:rPr>
        <w:t>, Michał Skrzypczyk</w:t>
      </w: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</w:rPr>
        <w:t xml:space="preserve">Wskazania i wyniki leczenia zwężeń cewki moczowej w odcinku wiszącym przy pomocy wieloetapowej substytucyjnej </w:t>
      </w:r>
      <w:proofErr w:type="spellStart"/>
      <w:r w:rsidRPr="001A3C16">
        <w:rPr>
          <w:rFonts w:ascii="Helvetica" w:hAnsi="Helvetica"/>
          <w:sz w:val="22"/>
          <w:szCs w:val="22"/>
        </w:rPr>
        <w:t>uretroplastyki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z wykorzystaniem błony śluzowej jamy ustnej</w:t>
      </w: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eastAsia="Helvetica Neue" w:hAnsi="Helvetica" w:cs="Helvetica Neue"/>
          <w:sz w:val="22"/>
          <w:szCs w:val="22"/>
        </w:rPr>
        <w:t>12.53 – 12.58</w:t>
      </w:r>
      <w:r w:rsidRPr="001A3C16">
        <w:rPr>
          <w:rFonts w:ascii="Helvetica" w:eastAsia="Helvetica Neue" w:hAnsi="Helvetica" w:cs="Helvetica Neue"/>
          <w:sz w:val="22"/>
          <w:szCs w:val="22"/>
        </w:rPr>
        <w:tab/>
      </w:r>
      <w:r w:rsidRPr="001A3C16">
        <w:rPr>
          <w:rFonts w:ascii="Helvetica" w:eastAsia="Helvetica Neue" w:hAnsi="Helvetica" w:cs="Helvetica Neue"/>
          <w:sz w:val="22"/>
          <w:szCs w:val="22"/>
        </w:rPr>
        <w:tab/>
        <w:t xml:space="preserve">SP V – 11 (ID – 131) </w:t>
      </w: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</w:rPr>
        <w:t xml:space="preserve">Adam </w:t>
      </w:r>
      <w:proofErr w:type="spellStart"/>
      <w:r w:rsidRPr="001A3C16">
        <w:rPr>
          <w:rFonts w:ascii="Helvetica" w:hAnsi="Helvetica"/>
          <w:sz w:val="22"/>
          <w:szCs w:val="22"/>
        </w:rPr>
        <w:t>Haliński</w:t>
      </w:r>
      <w:proofErr w:type="spellEnd"/>
    </w:p>
    <w:p w:rsidR="0062375B" w:rsidRDefault="0062375B" w:rsidP="0062375B">
      <w:pPr>
        <w:contextualSpacing/>
        <w:rPr>
          <w:rFonts w:ascii="Helvetica" w:hAnsi="Helvetica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</w:rPr>
        <w:t xml:space="preserve">Trudności w zabiegach </w:t>
      </w:r>
      <w:proofErr w:type="spellStart"/>
      <w:r w:rsidRPr="001A3C16">
        <w:rPr>
          <w:rFonts w:ascii="Helvetica" w:hAnsi="Helvetica"/>
          <w:sz w:val="22"/>
          <w:szCs w:val="22"/>
        </w:rPr>
        <w:t>endourologicznych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po </w:t>
      </w:r>
      <w:proofErr w:type="spellStart"/>
      <w:r w:rsidRPr="001A3C16">
        <w:rPr>
          <w:rFonts w:ascii="Helvetica" w:hAnsi="Helvetica"/>
          <w:sz w:val="22"/>
          <w:szCs w:val="22"/>
        </w:rPr>
        <w:t>antyrefluksowym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przeszczepie moczowodu z powodu VUR – ​​badanie prospektywne</w:t>
      </w: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eastAsia="Helvetica Neue" w:hAnsi="Helvetica" w:cs="Helvetica Neue"/>
          <w:sz w:val="22"/>
          <w:szCs w:val="22"/>
        </w:rPr>
        <w:t>12.58 – 13.03</w:t>
      </w:r>
      <w:r w:rsidRPr="001A3C16">
        <w:rPr>
          <w:rFonts w:ascii="Helvetica" w:eastAsia="Helvetica Neue" w:hAnsi="Helvetica" w:cs="Helvetica Neue"/>
          <w:sz w:val="22"/>
          <w:szCs w:val="22"/>
        </w:rPr>
        <w:tab/>
      </w:r>
      <w:r w:rsidRPr="001A3C16">
        <w:rPr>
          <w:rFonts w:ascii="Helvetica" w:eastAsia="Helvetica Neue" w:hAnsi="Helvetica" w:cs="Helvetica Neue"/>
          <w:sz w:val="22"/>
          <w:szCs w:val="22"/>
        </w:rPr>
        <w:tab/>
        <w:t xml:space="preserve">SP V – 12 (ID – 114) </w:t>
      </w: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proofErr w:type="spellStart"/>
      <w:r w:rsidRPr="001A3C16">
        <w:rPr>
          <w:rFonts w:ascii="Helvetica" w:hAnsi="Helvetica"/>
          <w:sz w:val="22"/>
          <w:szCs w:val="22"/>
          <w:u w:val="single"/>
        </w:rPr>
        <w:t>Layla</w:t>
      </w:r>
      <w:proofErr w:type="spellEnd"/>
      <w:r w:rsidRPr="001A3C16">
        <w:rPr>
          <w:rFonts w:ascii="Helvetica" w:hAnsi="Helvetica"/>
          <w:sz w:val="22"/>
          <w:szCs w:val="22"/>
          <w:u w:val="single"/>
        </w:rPr>
        <w:t xml:space="preserve"> </w:t>
      </w:r>
      <w:proofErr w:type="spellStart"/>
      <w:r w:rsidRPr="001A3C16">
        <w:rPr>
          <w:rFonts w:ascii="Helvetica" w:hAnsi="Helvetica"/>
          <w:sz w:val="22"/>
          <w:szCs w:val="22"/>
          <w:u w:val="single"/>
        </w:rPr>
        <w:t>Settaf-Cherif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, Magdalena Ostrowska, Adam Ostrowski, Jan </w:t>
      </w:r>
      <w:proofErr w:type="spellStart"/>
      <w:r w:rsidRPr="001A3C16">
        <w:rPr>
          <w:rFonts w:ascii="Helvetica" w:hAnsi="Helvetica"/>
          <w:sz w:val="22"/>
          <w:szCs w:val="22"/>
        </w:rPr>
        <w:t>Kiersztyn</w:t>
      </w:r>
      <w:proofErr w:type="spellEnd"/>
      <w:r w:rsidRPr="001A3C16">
        <w:rPr>
          <w:rFonts w:ascii="Helvetica" w:hAnsi="Helvetica"/>
          <w:sz w:val="22"/>
          <w:szCs w:val="22"/>
        </w:rPr>
        <w:t>, Tomasz Drewa, Jan Adamowicz, Maciej Wróbel</w:t>
      </w:r>
    </w:p>
    <w:p w:rsidR="0062375B" w:rsidRPr="001A3C16" w:rsidRDefault="0062375B" w:rsidP="0062375B">
      <w:pPr>
        <w:contextualSpacing/>
        <w:rPr>
          <w:rFonts w:ascii="Helvetica" w:hAnsi="Helvetica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</w:rPr>
        <w:t xml:space="preserve">Nie tylko problemy z pęcherzem: </w:t>
      </w:r>
      <w:proofErr w:type="spellStart"/>
      <w:r w:rsidRPr="001A3C16">
        <w:rPr>
          <w:rFonts w:ascii="Helvetica" w:hAnsi="Helvetica"/>
          <w:sz w:val="22"/>
          <w:szCs w:val="22"/>
        </w:rPr>
        <w:t>kserostomia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u pacjentów z nadaktywnym pęcherzem moczowym leczonych </w:t>
      </w:r>
      <w:proofErr w:type="spellStart"/>
      <w:r w:rsidRPr="001A3C16">
        <w:rPr>
          <w:rFonts w:ascii="Helvetica" w:hAnsi="Helvetica"/>
          <w:sz w:val="22"/>
          <w:szCs w:val="22"/>
        </w:rPr>
        <w:t>solifenacyną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i </w:t>
      </w:r>
      <w:proofErr w:type="spellStart"/>
      <w:r w:rsidRPr="001A3C16">
        <w:rPr>
          <w:rFonts w:ascii="Helvetica" w:hAnsi="Helvetica"/>
          <w:sz w:val="22"/>
          <w:szCs w:val="22"/>
        </w:rPr>
        <w:t>mirabegronem</w:t>
      </w:r>
      <w:proofErr w:type="spellEnd"/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eastAsia="Helvetica Neue" w:hAnsi="Helvetica" w:cs="Helvetica Neue"/>
          <w:sz w:val="22"/>
          <w:szCs w:val="22"/>
        </w:rPr>
        <w:t>13.03 – 13.08</w:t>
      </w:r>
      <w:r w:rsidRPr="001A3C16">
        <w:rPr>
          <w:rFonts w:ascii="Helvetica" w:eastAsia="Helvetica Neue" w:hAnsi="Helvetica" w:cs="Helvetica Neue"/>
          <w:sz w:val="22"/>
          <w:szCs w:val="22"/>
        </w:rPr>
        <w:tab/>
      </w:r>
      <w:r w:rsidRPr="001A3C16">
        <w:rPr>
          <w:rFonts w:ascii="Helvetica" w:eastAsia="Helvetica Neue" w:hAnsi="Helvetica" w:cs="Helvetica Neue"/>
          <w:sz w:val="22"/>
          <w:szCs w:val="22"/>
        </w:rPr>
        <w:tab/>
        <w:t xml:space="preserve">SP V – 13 (ID – 66) </w:t>
      </w: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proofErr w:type="spellStart"/>
      <w:r w:rsidRPr="001A3C16">
        <w:rPr>
          <w:rFonts w:ascii="Helvetica" w:hAnsi="Helvetica"/>
          <w:sz w:val="22"/>
          <w:szCs w:val="22"/>
          <w:u w:val="single"/>
        </w:rPr>
        <w:t>Ositadima</w:t>
      </w:r>
      <w:proofErr w:type="spellEnd"/>
      <w:r w:rsidRPr="001A3C16">
        <w:rPr>
          <w:rFonts w:ascii="Helvetica" w:hAnsi="Helvetica"/>
          <w:sz w:val="22"/>
          <w:szCs w:val="22"/>
          <w:u w:val="single"/>
        </w:rPr>
        <w:t xml:space="preserve"> </w:t>
      </w:r>
      <w:proofErr w:type="spellStart"/>
      <w:r w:rsidRPr="001A3C16">
        <w:rPr>
          <w:rFonts w:ascii="Helvetica" w:hAnsi="Helvetica"/>
          <w:sz w:val="22"/>
          <w:szCs w:val="22"/>
          <w:u w:val="single"/>
        </w:rPr>
        <w:t>Chukwu</w:t>
      </w:r>
      <w:proofErr w:type="spellEnd"/>
      <w:r w:rsidRPr="001A3C16">
        <w:rPr>
          <w:rFonts w:ascii="Helvetica" w:hAnsi="Helvetica"/>
          <w:sz w:val="22"/>
          <w:szCs w:val="22"/>
        </w:rPr>
        <w:t>, Marcin Słojewski, Adam Gołąb</w:t>
      </w:r>
    </w:p>
    <w:p w:rsidR="0062375B" w:rsidRDefault="0062375B" w:rsidP="0062375B">
      <w:pPr>
        <w:contextualSpacing/>
        <w:rPr>
          <w:rFonts w:ascii="Helvetica" w:hAnsi="Helvetica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hAnsi="Helvetica"/>
          <w:sz w:val="22"/>
          <w:szCs w:val="22"/>
        </w:rPr>
      </w:pPr>
      <w:proofErr w:type="spellStart"/>
      <w:r w:rsidRPr="001A3C16">
        <w:rPr>
          <w:rFonts w:ascii="Helvetica" w:hAnsi="Helvetica"/>
          <w:sz w:val="22"/>
          <w:szCs w:val="22"/>
        </w:rPr>
        <w:t>Przezpęcherzowa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plastyka przetoki pęcherzowo-pochwowej z zastosowaniem systemu </w:t>
      </w:r>
      <w:proofErr w:type="spellStart"/>
      <w:r w:rsidRPr="001A3C16">
        <w:rPr>
          <w:rFonts w:ascii="Helvetica" w:hAnsi="Helvetica"/>
          <w:sz w:val="22"/>
          <w:szCs w:val="22"/>
        </w:rPr>
        <w:t>robotycznego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Da Vinci – seria przypadków</w:t>
      </w:r>
    </w:p>
    <w:p w:rsidR="0062375B" w:rsidRPr="001A3C16" w:rsidRDefault="0062375B" w:rsidP="0062375B">
      <w:pPr>
        <w:jc w:val="center"/>
        <w:rPr>
          <w:rFonts w:ascii="Helvetica" w:hAnsi="Helvetica"/>
          <w:b/>
          <w:bCs/>
          <w:color w:val="FF5E61"/>
          <w:sz w:val="22"/>
          <w:szCs w:val="22"/>
        </w:rPr>
      </w:pP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eastAsia="Helvetica Neue" w:hAnsi="Helvetica" w:cs="Helvetica Neue"/>
          <w:sz w:val="22"/>
          <w:szCs w:val="22"/>
        </w:rPr>
        <w:t>13.08 – 13.13</w:t>
      </w:r>
      <w:r w:rsidRPr="001A3C16">
        <w:rPr>
          <w:rFonts w:ascii="Helvetica" w:eastAsia="Helvetica Neue" w:hAnsi="Helvetica" w:cs="Helvetica Neue"/>
          <w:sz w:val="22"/>
          <w:szCs w:val="22"/>
        </w:rPr>
        <w:tab/>
      </w:r>
      <w:r w:rsidRPr="001A3C16">
        <w:rPr>
          <w:rFonts w:ascii="Helvetica" w:eastAsia="Helvetica Neue" w:hAnsi="Helvetica" w:cs="Helvetica Neue"/>
          <w:sz w:val="22"/>
          <w:szCs w:val="22"/>
        </w:rPr>
        <w:tab/>
        <w:t xml:space="preserve">SP V – 14 (ID –138) </w:t>
      </w:r>
    </w:p>
    <w:p w:rsidR="0062375B" w:rsidRPr="001A3C16" w:rsidRDefault="0062375B" w:rsidP="0062375B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A3C16">
        <w:rPr>
          <w:rFonts w:ascii="Helvetica" w:hAnsi="Helvetica"/>
          <w:sz w:val="22"/>
          <w:szCs w:val="22"/>
          <w:u w:val="single"/>
        </w:rPr>
        <w:t>Michał Późniak</w:t>
      </w:r>
      <w:r w:rsidRPr="001A3C16">
        <w:rPr>
          <w:rFonts w:ascii="Helvetica" w:hAnsi="Helvetica"/>
          <w:sz w:val="22"/>
          <w:szCs w:val="22"/>
        </w:rPr>
        <w:t>, Magdalena Szymańska, Jerzy Gajewski, Tomasz Drewa, Jan Adamowicz</w:t>
      </w:r>
      <w:r w:rsidRPr="001A3C16">
        <w:rPr>
          <w:rFonts w:ascii="Helvetica" w:hAnsi="Helvetica"/>
        </w:rPr>
        <w:t xml:space="preserve"> </w:t>
      </w:r>
      <w:r w:rsidRPr="001A3C16">
        <w:rPr>
          <w:rFonts w:ascii="Helvetica" w:hAnsi="Helvetica"/>
        </w:rPr>
        <w:br/>
      </w:r>
    </w:p>
    <w:p w:rsidR="0062375B" w:rsidRPr="001A3C16" w:rsidRDefault="0062375B" w:rsidP="0062375B">
      <w:pPr>
        <w:contextualSpacing/>
        <w:rPr>
          <w:rFonts w:ascii="Helvetica" w:hAnsi="Helvetica"/>
          <w:sz w:val="22"/>
          <w:szCs w:val="22"/>
        </w:rPr>
      </w:pPr>
      <w:r w:rsidRPr="001A3C16">
        <w:rPr>
          <w:rFonts w:ascii="Helvetica" w:hAnsi="Helvetica"/>
          <w:sz w:val="22"/>
          <w:szCs w:val="22"/>
        </w:rPr>
        <w:t xml:space="preserve">Wyniki </w:t>
      </w:r>
      <w:proofErr w:type="spellStart"/>
      <w:r w:rsidRPr="001A3C16">
        <w:rPr>
          <w:rFonts w:ascii="Helvetica" w:hAnsi="Helvetica"/>
          <w:sz w:val="22"/>
          <w:szCs w:val="22"/>
        </w:rPr>
        <w:t>neuromodulacji</w:t>
      </w:r>
      <w:proofErr w:type="spellEnd"/>
      <w:r w:rsidRPr="001A3C16">
        <w:rPr>
          <w:rFonts w:ascii="Helvetica" w:hAnsi="Helvetica"/>
          <w:sz w:val="22"/>
          <w:szCs w:val="22"/>
        </w:rPr>
        <w:t xml:space="preserve"> krzyżowej u pacjentów z neurogenną dysfunkcją dolnych dróg moczowych – pierwsze doświadczenia z jednego ośrodka w Polsce</w:t>
      </w:r>
    </w:p>
    <w:p w:rsidR="0062375B" w:rsidRPr="001A3C16" w:rsidRDefault="0062375B" w:rsidP="0062375B">
      <w:pPr>
        <w:contextualSpacing/>
        <w:rPr>
          <w:rFonts w:ascii="Helvetica" w:hAnsi="Helvetica"/>
          <w:sz w:val="22"/>
          <w:szCs w:val="22"/>
        </w:rPr>
      </w:pPr>
    </w:p>
    <w:p w:rsidR="00147055" w:rsidRDefault="00B43070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>
        <w:rPr>
          <w:rFonts w:ascii="Helvetica" w:eastAsia="Helvetica Neue" w:hAnsi="Helvetica" w:cs="Helvetica Neue"/>
          <w:sz w:val="22"/>
          <w:szCs w:val="22"/>
        </w:rPr>
        <w:t>13.13 – 13.15</w:t>
      </w:r>
    </w:p>
    <w:p w:rsidR="00B43070" w:rsidRDefault="00B43070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>
        <w:rPr>
          <w:rFonts w:ascii="Helvetica" w:eastAsia="Helvetica Neue" w:hAnsi="Helvetica" w:cs="Helvetica Neue"/>
          <w:sz w:val="22"/>
          <w:szCs w:val="22"/>
        </w:rPr>
        <w:t>Podsumowanie</w:t>
      </w:r>
    </w:p>
    <w:p w:rsidR="00B43070" w:rsidRDefault="00B43070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CC3BDB" w:rsidRDefault="00CC3BDB" w:rsidP="00B43070">
      <w:pPr>
        <w:contextualSpacing/>
        <w:rPr>
          <w:rFonts w:ascii="Helvetica" w:hAnsi="Helvetica"/>
          <w:b/>
          <w:bCs/>
          <w:color w:val="FF5E61"/>
          <w:sz w:val="22"/>
          <w:szCs w:val="22"/>
        </w:rPr>
      </w:pPr>
    </w:p>
    <w:p w:rsidR="00B43070" w:rsidRPr="00B00402" w:rsidRDefault="00B43070" w:rsidP="00B43070">
      <w:pPr>
        <w:contextualSpacing/>
        <w:rPr>
          <w:rFonts w:ascii="Helvetica" w:hAnsi="Helvetica"/>
          <w:b/>
          <w:bCs/>
          <w:color w:val="FF5E61"/>
          <w:sz w:val="22"/>
          <w:szCs w:val="22"/>
        </w:rPr>
      </w:pPr>
      <w:r w:rsidRPr="00B00402">
        <w:rPr>
          <w:rFonts w:ascii="Helvetica" w:hAnsi="Helvetica"/>
          <w:b/>
          <w:bCs/>
          <w:color w:val="FF5E61"/>
          <w:sz w:val="22"/>
          <w:szCs w:val="22"/>
        </w:rPr>
        <w:t>15.00 – 16.1</w:t>
      </w:r>
      <w:r>
        <w:rPr>
          <w:rFonts w:ascii="Helvetica" w:hAnsi="Helvetica"/>
          <w:b/>
          <w:bCs/>
          <w:color w:val="FF5E61"/>
          <w:sz w:val="22"/>
          <w:szCs w:val="22"/>
        </w:rPr>
        <w:t>5</w:t>
      </w:r>
      <w:r w:rsidRPr="00B00402">
        <w:rPr>
          <w:rFonts w:ascii="Helvetica" w:hAnsi="Helvetica"/>
          <w:b/>
          <w:bCs/>
          <w:color w:val="FF5E61"/>
          <w:sz w:val="22"/>
          <w:szCs w:val="22"/>
        </w:rPr>
        <w:t xml:space="preserve"> </w:t>
      </w:r>
      <w:r w:rsidRPr="00B00402">
        <w:rPr>
          <w:rFonts w:ascii="Helvetica" w:hAnsi="Helvetica"/>
          <w:b/>
          <w:bCs/>
          <w:color w:val="FF5E61"/>
          <w:sz w:val="22"/>
          <w:szCs w:val="22"/>
        </w:rPr>
        <w:tab/>
      </w:r>
      <w:r w:rsidRPr="00B00402">
        <w:rPr>
          <w:rFonts w:ascii="Helvetica" w:hAnsi="Helvetica"/>
          <w:b/>
          <w:bCs/>
          <w:color w:val="FF5E61"/>
          <w:sz w:val="22"/>
          <w:szCs w:val="22"/>
        </w:rPr>
        <w:tab/>
        <w:t>6. SESJA PLAKATOWA</w:t>
      </w:r>
    </w:p>
    <w:p w:rsidR="001830D6" w:rsidRDefault="00B43070" w:rsidP="001830D6">
      <w:pPr>
        <w:ind w:left="2121"/>
        <w:rPr>
          <w:rFonts w:ascii="Helvetica" w:hAnsi="Helvetica"/>
          <w:b/>
          <w:bCs/>
          <w:color w:val="FF5770"/>
          <w:sz w:val="22"/>
          <w:szCs w:val="22"/>
        </w:rPr>
      </w:pPr>
      <w:r w:rsidRPr="00B00402">
        <w:rPr>
          <w:rFonts w:ascii="Helvetica" w:hAnsi="Helvetica"/>
          <w:b/>
          <w:bCs/>
          <w:color w:val="FF5E61"/>
          <w:sz w:val="22"/>
          <w:szCs w:val="22"/>
        </w:rPr>
        <w:t>Kamica moczowa</w:t>
      </w:r>
      <w:r w:rsidR="001830D6" w:rsidRPr="00B2712E">
        <w:rPr>
          <w:rFonts w:ascii="Helvetica" w:hAnsi="Helvetica"/>
          <w:b/>
          <w:bCs/>
          <w:color w:val="FF5770"/>
          <w:sz w:val="22"/>
          <w:szCs w:val="22"/>
        </w:rPr>
        <w:tab/>
      </w:r>
      <w:r w:rsidR="001830D6" w:rsidRPr="00B2712E">
        <w:rPr>
          <w:rFonts w:ascii="Helvetica" w:hAnsi="Helvetica"/>
          <w:b/>
          <w:bCs/>
          <w:color w:val="FF5770"/>
          <w:sz w:val="22"/>
          <w:szCs w:val="22"/>
        </w:rPr>
        <w:tab/>
      </w:r>
    </w:p>
    <w:p w:rsidR="001830D6" w:rsidRDefault="001830D6" w:rsidP="001830D6">
      <w:pPr>
        <w:ind w:left="2121"/>
        <w:rPr>
          <w:rFonts w:ascii="Helvetica" w:eastAsia="Helvetica" w:hAnsi="Helvetica" w:cs="Helvetica"/>
          <w:b/>
          <w:bCs/>
          <w:sz w:val="22"/>
          <w:szCs w:val="22"/>
        </w:rPr>
      </w:pPr>
      <w:r w:rsidRPr="00B2712E">
        <w:rPr>
          <w:rFonts w:ascii="Helvetica" w:eastAsia="Helvetica" w:hAnsi="Helvetica" w:cs="Helvetica"/>
          <w:b/>
          <w:bCs/>
          <w:sz w:val="22"/>
          <w:szCs w:val="22"/>
        </w:rPr>
        <w:t xml:space="preserve">Prowadzenie: </w:t>
      </w:r>
      <w:r w:rsidR="005F063A">
        <w:rPr>
          <w:rFonts w:ascii="Helvetica" w:eastAsia="Helvetica" w:hAnsi="Helvetica" w:cs="Helvetica"/>
          <w:b/>
          <w:bCs/>
          <w:sz w:val="22"/>
          <w:szCs w:val="22"/>
        </w:rPr>
        <w:t xml:space="preserve">dr med. Ewa </w:t>
      </w:r>
      <w:proofErr w:type="spellStart"/>
      <w:r w:rsidR="005F063A">
        <w:rPr>
          <w:rFonts w:ascii="Helvetica" w:eastAsia="Helvetica" w:hAnsi="Helvetica" w:cs="Helvetica"/>
          <w:b/>
          <w:bCs/>
          <w:sz w:val="22"/>
          <w:szCs w:val="22"/>
        </w:rPr>
        <w:t>Bre-Niewada</w:t>
      </w:r>
      <w:proofErr w:type="spellEnd"/>
      <w:r w:rsidR="005F063A">
        <w:rPr>
          <w:rFonts w:ascii="Helvetica" w:eastAsia="Helvetica" w:hAnsi="Helvetica" w:cs="Helvetica"/>
          <w:b/>
          <w:bCs/>
          <w:sz w:val="22"/>
          <w:szCs w:val="22"/>
        </w:rPr>
        <w:t>, dr med. Filip Kowalski,</w:t>
      </w:r>
    </w:p>
    <w:p w:rsidR="00B43070" w:rsidRPr="00B00402" w:rsidRDefault="00B43070" w:rsidP="00B43070">
      <w:pPr>
        <w:ind w:left="1416" w:firstLine="708"/>
        <w:contextualSpacing/>
        <w:rPr>
          <w:rFonts w:ascii="Helvetica" w:hAnsi="Helvetica"/>
          <w:b/>
          <w:bCs/>
          <w:color w:val="FF5E61"/>
          <w:sz w:val="22"/>
          <w:szCs w:val="22"/>
        </w:rPr>
      </w:pPr>
    </w:p>
    <w:p w:rsidR="00B43070" w:rsidRPr="00B00402" w:rsidRDefault="00B43070" w:rsidP="00B43070">
      <w:pPr>
        <w:contextualSpacing/>
        <w:rPr>
          <w:rFonts w:ascii="Helvetica" w:hAnsi="Helvetica"/>
          <w:sz w:val="22"/>
          <w:szCs w:val="22"/>
          <w:u w:val="single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eastAsia="Helvetica Neue" w:hAnsi="Helvetica" w:cs="Helvetica Neue"/>
          <w:sz w:val="22"/>
          <w:szCs w:val="22"/>
        </w:rPr>
        <w:t>15.00 – 15.05</w:t>
      </w:r>
      <w:r w:rsidRPr="00B00402">
        <w:rPr>
          <w:rFonts w:ascii="Helvetica" w:eastAsia="Helvetica Neue" w:hAnsi="Helvetica" w:cs="Helvetica Neue"/>
          <w:sz w:val="22"/>
          <w:szCs w:val="22"/>
        </w:rPr>
        <w:tab/>
      </w:r>
      <w:r w:rsidRPr="00B00402">
        <w:rPr>
          <w:rFonts w:ascii="Helvetica" w:eastAsia="Helvetica Neue" w:hAnsi="Helvetica" w:cs="Helvetica Neue"/>
          <w:sz w:val="22"/>
          <w:szCs w:val="22"/>
        </w:rPr>
        <w:tab/>
        <w:t xml:space="preserve">SP VI – 1 (ID – 26) </w:t>
      </w: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hAnsi="Helvetica"/>
          <w:sz w:val="22"/>
          <w:szCs w:val="22"/>
          <w:u w:val="single"/>
        </w:rPr>
        <w:t>Jakub Rafał Szymański</w:t>
      </w:r>
      <w:r w:rsidRPr="00B00402">
        <w:rPr>
          <w:rFonts w:ascii="Helvetica" w:hAnsi="Helvetica"/>
          <w:sz w:val="22"/>
          <w:szCs w:val="22"/>
        </w:rPr>
        <w:t xml:space="preserve">, Marcin Chłosta, Przemysław Dudek, Paweł Rajwa, Wojciech Krajewski, Piotr </w:t>
      </w:r>
      <w:proofErr w:type="spellStart"/>
      <w:r w:rsidRPr="00B00402">
        <w:rPr>
          <w:rFonts w:ascii="Helvetica" w:hAnsi="Helvetica"/>
          <w:sz w:val="22"/>
          <w:szCs w:val="22"/>
        </w:rPr>
        <w:t>Bryniarski</w:t>
      </w:r>
      <w:proofErr w:type="spellEnd"/>
      <w:r w:rsidRPr="00B00402">
        <w:rPr>
          <w:rFonts w:ascii="Helvetica" w:hAnsi="Helvetica"/>
          <w:sz w:val="22"/>
          <w:szCs w:val="22"/>
        </w:rPr>
        <w:t xml:space="preserve">, Piotr Chłosta, Mikołaj </w:t>
      </w:r>
      <w:proofErr w:type="spellStart"/>
      <w:r w:rsidRPr="00B00402">
        <w:rPr>
          <w:rFonts w:ascii="Helvetica" w:hAnsi="Helvetica"/>
          <w:sz w:val="22"/>
          <w:szCs w:val="22"/>
        </w:rPr>
        <w:t>Przydacz</w:t>
      </w:r>
      <w:proofErr w:type="spellEnd"/>
    </w:p>
    <w:p w:rsidR="00B43070" w:rsidRPr="00B00402" w:rsidRDefault="00B43070" w:rsidP="00B43070">
      <w:pPr>
        <w:contextualSpacing/>
        <w:rPr>
          <w:rFonts w:ascii="Helvetica" w:hAnsi="Helvetica"/>
          <w:sz w:val="22"/>
          <w:szCs w:val="22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hAnsi="Helvetica"/>
          <w:sz w:val="22"/>
          <w:szCs w:val="22"/>
        </w:rPr>
        <w:t>Częstość występowania, korelacje oraz wpływ na zachowania związane ze zdrowiem dla kamicy układu moczowego oraz dolegliwości bólowych o typie kolki nerkowej w populacji Polski (POLSTONE)</w:t>
      </w: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eastAsia="Helvetica Neue" w:hAnsi="Helvetica" w:cs="Helvetica Neue"/>
          <w:sz w:val="22"/>
          <w:szCs w:val="22"/>
        </w:rPr>
        <w:t>15.05 – 15.10</w:t>
      </w:r>
      <w:r w:rsidRPr="00B00402">
        <w:rPr>
          <w:rFonts w:ascii="Helvetica" w:eastAsia="Helvetica Neue" w:hAnsi="Helvetica" w:cs="Helvetica Neue"/>
          <w:sz w:val="22"/>
          <w:szCs w:val="22"/>
        </w:rPr>
        <w:tab/>
      </w:r>
      <w:r w:rsidRPr="00B00402">
        <w:rPr>
          <w:rFonts w:ascii="Helvetica" w:eastAsia="Helvetica Neue" w:hAnsi="Helvetica" w:cs="Helvetica Neue"/>
          <w:sz w:val="22"/>
          <w:szCs w:val="22"/>
        </w:rPr>
        <w:tab/>
        <w:t xml:space="preserve">SP VI – 2 (ID – 55) </w:t>
      </w: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hAnsi="Helvetica"/>
          <w:sz w:val="22"/>
          <w:szCs w:val="22"/>
          <w:u w:val="single"/>
        </w:rPr>
        <w:lastRenderedPageBreak/>
        <w:t>Wojciech Tomczak</w:t>
      </w:r>
      <w:r w:rsidRPr="00B00402">
        <w:rPr>
          <w:rFonts w:ascii="Helvetica" w:hAnsi="Helvetica"/>
          <w:sz w:val="22"/>
          <w:szCs w:val="22"/>
        </w:rPr>
        <w:t xml:space="preserve">, Wojciech Krajewski, Łukasz Nowak, Jan Łaszkiewicz, Joanna </w:t>
      </w:r>
      <w:proofErr w:type="spellStart"/>
      <w:r w:rsidRPr="00B00402">
        <w:rPr>
          <w:rFonts w:ascii="Helvetica" w:hAnsi="Helvetica"/>
          <w:sz w:val="22"/>
          <w:szCs w:val="22"/>
        </w:rPr>
        <w:t>Chorbińska</w:t>
      </w:r>
      <w:proofErr w:type="spellEnd"/>
      <w:r w:rsidRPr="00B00402">
        <w:rPr>
          <w:rFonts w:ascii="Helvetica" w:hAnsi="Helvetica"/>
          <w:sz w:val="22"/>
          <w:szCs w:val="22"/>
        </w:rPr>
        <w:t xml:space="preserve">, Adam </w:t>
      </w:r>
      <w:proofErr w:type="spellStart"/>
      <w:r w:rsidRPr="00B00402">
        <w:rPr>
          <w:rFonts w:ascii="Helvetica" w:hAnsi="Helvetica"/>
          <w:sz w:val="22"/>
          <w:szCs w:val="22"/>
        </w:rPr>
        <w:t>Gurwin</w:t>
      </w:r>
      <w:proofErr w:type="spellEnd"/>
      <w:r w:rsidRPr="00B00402">
        <w:rPr>
          <w:rFonts w:ascii="Helvetica" w:hAnsi="Helvetica"/>
          <w:sz w:val="22"/>
          <w:szCs w:val="22"/>
        </w:rPr>
        <w:t>, Adrian Poterek, Bartosz Małkiewicz, Tomasz Szydełko</w:t>
      </w:r>
    </w:p>
    <w:p w:rsidR="00B43070" w:rsidRPr="00B00402" w:rsidRDefault="00B43070" w:rsidP="00B43070">
      <w:pPr>
        <w:contextualSpacing/>
        <w:rPr>
          <w:rFonts w:ascii="Helvetica" w:hAnsi="Helvetica"/>
          <w:sz w:val="22"/>
          <w:szCs w:val="22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hAnsi="Helvetica"/>
          <w:sz w:val="22"/>
          <w:szCs w:val="22"/>
        </w:rPr>
        <w:t>Początek spersonalizowanego leczenia kamicy moczowej</w:t>
      </w: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eastAsia="Helvetica Neue" w:hAnsi="Helvetica" w:cs="Helvetica Neue"/>
          <w:sz w:val="22"/>
          <w:szCs w:val="22"/>
        </w:rPr>
        <w:t>15.10 – 15.15</w:t>
      </w:r>
      <w:r w:rsidRPr="00B00402">
        <w:rPr>
          <w:rFonts w:ascii="Helvetica" w:eastAsia="Helvetica Neue" w:hAnsi="Helvetica" w:cs="Helvetica Neue"/>
          <w:sz w:val="22"/>
          <w:szCs w:val="22"/>
        </w:rPr>
        <w:tab/>
      </w:r>
      <w:r w:rsidRPr="00B00402">
        <w:rPr>
          <w:rFonts w:ascii="Helvetica" w:eastAsia="Helvetica Neue" w:hAnsi="Helvetica" w:cs="Helvetica Neue"/>
          <w:sz w:val="22"/>
          <w:szCs w:val="22"/>
        </w:rPr>
        <w:tab/>
        <w:t xml:space="preserve">SP VI – 3 (ID – 60) </w:t>
      </w: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hAnsi="Helvetica"/>
          <w:sz w:val="22"/>
          <w:szCs w:val="22"/>
          <w:u w:val="single"/>
        </w:rPr>
        <w:t>Wojciech Tomczak</w:t>
      </w:r>
      <w:r w:rsidRPr="00B00402">
        <w:rPr>
          <w:rFonts w:ascii="Helvetica" w:hAnsi="Helvetica"/>
          <w:sz w:val="22"/>
          <w:szCs w:val="22"/>
        </w:rPr>
        <w:t xml:space="preserve">, Wojciech Krajewski, Klaudia Molik, Jan Łaszkiewicz, Łukasz Nowak, Joanna </w:t>
      </w:r>
      <w:proofErr w:type="spellStart"/>
      <w:r w:rsidRPr="00B00402">
        <w:rPr>
          <w:rFonts w:ascii="Helvetica" w:hAnsi="Helvetica"/>
          <w:sz w:val="22"/>
          <w:szCs w:val="22"/>
        </w:rPr>
        <w:t>Chorbińska</w:t>
      </w:r>
      <w:proofErr w:type="spellEnd"/>
      <w:r w:rsidRPr="00B00402">
        <w:rPr>
          <w:rFonts w:ascii="Helvetica" w:hAnsi="Helvetica"/>
          <w:sz w:val="22"/>
          <w:szCs w:val="22"/>
        </w:rPr>
        <w:t xml:space="preserve">, Adam </w:t>
      </w:r>
      <w:proofErr w:type="spellStart"/>
      <w:r w:rsidRPr="00B00402">
        <w:rPr>
          <w:rFonts w:ascii="Helvetica" w:hAnsi="Helvetica"/>
          <w:sz w:val="22"/>
          <w:szCs w:val="22"/>
        </w:rPr>
        <w:t>Gurwin</w:t>
      </w:r>
      <w:proofErr w:type="spellEnd"/>
      <w:r w:rsidRPr="00B00402">
        <w:rPr>
          <w:rFonts w:ascii="Helvetica" w:hAnsi="Helvetica"/>
          <w:sz w:val="22"/>
          <w:szCs w:val="22"/>
        </w:rPr>
        <w:t>, Bartosz Małkiewicz, Tomasz Szydełko</w:t>
      </w:r>
    </w:p>
    <w:p w:rsidR="00B43070" w:rsidRPr="00B00402" w:rsidRDefault="00B43070" w:rsidP="00B43070">
      <w:pPr>
        <w:contextualSpacing/>
        <w:rPr>
          <w:rFonts w:ascii="Helvetica" w:hAnsi="Helvetica"/>
          <w:sz w:val="22"/>
          <w:szCs w:val="22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hAnsi="Helvetica"/>
          <w:sz w:val="22"/>
          <w:szCs w:val="22"/>
        </w:rPr>
        <w:t>Ocena morfologii kamieni moczowych w celu określenia ich składu chemicznego</w:t>
      </w: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eastAsia="Helvetica Neue" w:hAnsi="Helvetica" w:cs="Helvetica Neue"/>
          <w:sz w:val="22"/>
          <w:szCs w:val="22"/>
        </w:rPr>
        <w:t>15.15 – 15.20</w:t>
      </w:r>
      <w:r w:rsidRPr="00B00402">
        <w:rPr>
          <w:rFonts w:ascii="Helvetica" w:eastAsia="Helvetica Neue" w:hAnsi="Helvetica" w:cs="Helvetica Neue"/>
          <w:sz w:val="22"/>
          <w:szCs w:val="22"/>
        </w:rPr>
        <w:tab/>
      </w:r>
      <w:r w:rsidRPr="00B00402">
        <w:rPr>
          <w:rFonts w:ascii="Helvetica" w:eastAsia="Helvetica Neue" w:hAnsi="Helvetica" w:cs="Helvetica Neue"/>
          <w:sz w:val="22"/>
          <w:szCs w:val="22"/>
        </w:rPr>
        <w:tab/>
        <w:t xml:space="preserve">SP VI – 4 (ID – 61) </w:t>
      </w: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hAnsi="Helvetica"/>
          <w:sz w:val="22"/>
          <w:szCs w:val="22"/>
          <w:u w:val="single"/>
        </w:rPr>
        <w:t>Wojciech Tomczak</w:t>
      </w:r>
      <w:r w:rsidRPr="00B00402">
        <w:rPr>
          <w:rFonts w:ascii="Helvetica" w:hAnsi="Helvetica"/>
          <w:sz w:val="22"/>
          <w:szCs w:val="22"/>
        </w:rPr>
        <w:t xml:space="preserve">, Wojciech Krajewski, Jan Łaszkiewicz, Łukasz Nowak, Joanna </w:t>
      </w:r>
      <w:proofErr w:type="spellStart"/>
      <w:r w:rsidRPr="00B00402">
        <w:rPr>
          <w:rFonts w:ascii="Helvetica" w:hAnsi="Helvetica"/>
          <w:sz w:val="22"/>
          <w:szCs w:val="22"/>
        </w:rPr>
        <w:t>Chorbińska</w:t>
      </w:r>
      <w:proofErr w:type="spellEnd"/>
      <w:r w:rsidRPr="00B00402">
        <w:rPr>
          <w:rFonts w:ascii="Helvetica" w:hAnsi="Helvetica"/>
          <w:sz w:val="22"/>
          <w:szCs w:val="22"/>
        </w:rPr>
        <w:t>, Bartosz Małkiewicz, Tomasz Szydełko</w:t>
      </w:r>
    </w:p>
    <w:p w:rsidR="00B43070" w:rsidRDefault="00B43070" w:rsidP="00B43070">
      <w:pPr>
        <w:contextualSpacing/>
        <w:rPr>
          <w:rFonts w:ascii="Helvetica" w:hAnsi="Helvetica"/>
          <w:sz w:val="22"/>
          <w:szCs w:val="22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hAnsi="Helvetica"/>
          <w:sz w:val="22"/>
          <w:szCs w:val="22"/>
        </w:rPr>
        <w:t>Chory na kamicę wysokiego ryzyka: profil pacjenta i wyzwania</w:t>
      </w: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eastAsia="Helvetica Neue" w:hAnsi="Helvetica" w:cs="Helvetica Neue"/>
          <w:sz w:val="22"/>
          <w:szCs w:val="22"/>
        </w:rPr>
        <w:t>15.20 – 15.25</w:t>
      </w:r>
      <w:r w:rsidRPr="00B00402">
        <w:rPr>
          <w:rFonts w:ascii="Helvetica" w:eastAsia="Helvetica Neue" w:hAnsi="Helvetica" w:cs="Helvetica Neue"/>
          <w:sz w:val="22"/>
          <w:szCs w:val="22"/>
        </w:rPr>
        <w:tab/>
      </w:r>
      <w:r w:rsidRPr="00B00402">
        <w:rPr>
          <w:rFonts w:ascii="Helvetica" w:eastAsia="Helvetica Neue" w:hAnsi="Helvetica" w:cs="Helvetica Neue"/>
          <w:sz w:val="22"/>
          <w:szCs w:val="22"/>
        </w:rPr>
        <w:tab/>
        <w:t xml:space="preserve">SP VI – 5 (ID – 62) </w:t>
      </w: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hAnsi="Helvetica"/>
          <w:sz w:val="22"/>
          <w:szCs w:val="22"/>
          <w:u w:val="single"/>
        </w:rPr>
        <w:t>Klaudia Molik</w:t>
      </w:r>
      <w:r w:rsidRPr="00B00402">
        <w:rPr>
          <w:rFonts w:ascii="Helvetica" w:hAnsi="Helvetica"/>
          <w:sz w:val="22"/>
          <w:szCs w:val="22"/>
        </w:rPr>
        <w:t xml:space="preserve">, Wojciech Krajewski, Wojciech Tomczak, Joanna </w:t>
      </w:r>
      <w:proofErr w:type="spellStart"/>
      <w:r w:rsidRPr="00B00402">
        <w:rPr>
          <w:rFonts w:ascii="Helvetica" w:hAnsi="Helvetica"/>
          <w:sz w:val="22"/>
          <w:szCs w:val="22"/>
        </w:rPr>
        <w:t>Chorbińska</w:t>
      </w:r>
      <w:proofErr w:type="spellEnd"/>
      <w:r w:rsidRPr="00B00402">
        <w:rPr>
          <w:rFonts w:ascii="Helvetica" w:hAnsi="Helvetica"/>
          <w:sz w:val="22"/>
          <w:szCs w:val="22"/>
        </w:rPr>
        <w:t xml:space="preserve">, Łukasz Nowak, Jan Łaszkiewicz, Adam </w:t>
      </w:r>
      <w:proofErr w:type="spellStart"/>
      <w:r w:rsidRPr="00B00402">
        <w:rPr>
          <w:rFonts w:ascii="Helvetica" w:hAnsi="Helvetica"/>
          <w:sz w:val="22"/>
          <w:szCs w:val="22"/>
        </w:rPr>
        <w:t>Gurwin</w:t>
      </w:r>
      <w:proofErr w:type="spellEnd"/>
      <w:r w:rsidRPr="00B00402">
        <w:rPr>
          <w:rFonts w:ascii="Helvetica" w:hAnsi="Helvetica"/>
          <w:sz w:val="22"/>
          <w:szCs w:val="22"/>
        </w:rPr>
        <w:t>, Adrian Poterek, Bartosz Małkiewicz, Tomasz Szydełko</w:t>
      </w:r>
      <w:r w:rsidRPr="00B00402">
        <w:rPr>
          <w:rFonts w:ascii="Helvetica" w:hAnsi="Helvetica"/>
          <w:sz w:val="22"/>
          <w:szCs w:val="22"/>
        </w:rPr>
        <w:tab/>
      </w:r>
    </w:p>
    <w:p w:rsidR="00B43070" w:rsidRPr="00B00402" w:rsidRDefault="00B43070" w:rsidP="00B43070">
      <w:pPr>
        <w:contextualSpacing/>
        <w:rPr>
          <w:rFonts w:ascii="Helvetica" w:hAnsi="Helvetica"/>
          <w:sz w:val="22"/>
          <w:szCs w:val="22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hAnsi="Helvetica"/>
          <w:sz w:val="22"/>
          <w:szCs w:val="22"/>
        </w:rPr>
        <w:t>Ustawienia lasera podczas endoskopowego leczenia kamicy moczowej</w:t>
      </w:r>
    </w:p>
    <w:p w:rsidR="00B43070" w:rsidRPr="00B00402" w:rsidRDefault="00B43070" w:rsidP="00B43070">
      <w:pPr>
        <w:contextualSpacing/>
        <w:rPr>
          <w:rFonts w:ascii="Helvetica" w:hAnsi="Helvetica"/>
          <w:sz w:val="22"/>
          <w:szCs w:val="22"/>
          <w:u w:val="single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eastAsia="Helvetica Neue" w:hAnsi="Helvetica" w:cs="Helvetica Neue"/>
          <w:sz w:val="22"/>
          <w:szCs w:val="22"/>
        </w:rPr>
        <w:t>15.25 – 15.30</w:t>
      </w:r>
      <w:r w:rsidRPr="00B00402">
        <w:rPr>
          <w:rFonts w:ascii="Helvetica" w:eastAsia="Helvetica Neue" w:hAnsi="Helvetica" w:cs="Helvetica Neue"/>
          <w:sz w:val="22"/>
          <w:szCs w:val="22"/>
        </w:rPr>
        <w:tab/>
      </w:r>
      <w:r w:rsidRPr="00B00402">
        <w:rPr>
          <w:rFonts w:ascii="Helvetica" w:eastAsia="Helvetica Neue" w:hAnsi="Helvetica" w:cs="Helvetica Neue"/>
          <w:sz w:val="22"/>
          <w:szCs w:val="22"/>
        </w:rPr>
        <w:tab/>
        <w:t xml:space="preserve">SP VI – 6 (ID – 70) </w:t>
      </w:r>
      <w:r w:rsidRPr="00B00402">
        <w:rPr>
          <w:rFonts w:ascii="Helvetica" w:eastAsia="Helvetica Neue" w:hAnsi="Helvetica" w:cs="Helvetica Neue"/>
          <w:sz w:val="22"/>
          <w:szCs w:val="22"/>
        </w:rPr>
        <w:br/>
      </w:r>
      <w:r w:rsidRPr="00B00402">
        <w:rPr>
          <w:rFonts w:ascii="Helvetica" w:hAnsi="Helvetica"/>
          <w:sz w:val="22"/>
          <w:szCs w:val="22"/>
          <w:u w:val="single"/>
        </w:rPr>
        <w:t>Wojciech Tomczak</w:t>
      </w:r>
      <w:r w:rsidRPr="00B00402">
        <w:rPr>
          <w:rFonts w:ascii="Helvetica" w:hAnsi="Helvetica"/>
          <w:sz w:val="22"/>
          <w:szCs w:val="22"/>
        </w:rPr>
        <w:t xml:space="preserve">, Wojciech Krajewski, Łukasz Nowak, Joanna </w:t>
      </w:r>
      <w:proofErr w:type="spellStart"/>
      <w:r w:rsidRPr="00B00402">
        <w:rPr>
          <w:rFonts w:ascii="Helvetica" w:hAnsi="Helvetica"/>
          <w:sz w:val="22"/>
          <w:szCs w:val="22"/>
        </w:rPr>
        <w:t>Chorbińska</w:t>
      </w:r>
      <w:proofErr w:type="spellEnd"/>
      <w:r w:rsidRPr="00B00402">
        <w:rPr>
          <w:rFonts w:ascii="Helvetica" w:hAnsi="Helvetica"/>
          <w:sz w:val="22"/>
          <w:szCs w:val="22"/>
        </w:rPr>
        <w:t>, Jan Łaszkiewicz, Klaudia Molik</w:t>
      </w:r>
      <w:r w:rsidRPr="00B00402">
        <w:rPr>
          <w:rFonts w:ascii="Helvetica" w:hAnsi="Helvetica"/>
          <w:sz w:val="22"/>
          <w:szCs w:val="22"/>
          <w:vertAlign w:val="superscript"/>
        </w:rPr>
        <w:t>,</w:t>
      </w:r>
      <w:r w:rsidRPr="00B00402">
        <w:rPr>
          <w:rFonts w:ascii="Helvetica" w:hAnsi="Helvetica"/>
          <w:sz w:val="22"/>
          <w:szCs w:val="22"/>
        </w:rPr>
        <w:t xml:space="preserve"> Bartosz Małkiewicz, Tomasz Szydełko</w:t>
      </w:r>
      <w:r w:rsidRPr="00B00402">
        <w:rPr>
          <w:rFonts w:ascii="Helvetica" w:hAnsi="Helvetica"/>
          <w:sz w:val="22"/>
          <w:szCs w:val="22"/>
        </w:rPr>
        <w:tab/>
      </w:r>
    </w:p>
    <w:p w:rsidR="00B43070" w:rsidRPr="00B00402" w:rsidRDefault="00B43070" w:rsidP="00B43070">
      <w:pPr>
        <w:contextualSpacing/>
        <w:rPr>
          <w:rFonts w:ascii="Helvetica" w:hAnsi="Helvetica"/>
          <w:sz w:val="22"/>
          <w:szCs w:val="22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proofErr w:type="spellStart"/>
      <w:r w:rsidRPr="00B00402">
        <w:rPr>
          <w:rFonts w:ascii="Helvetica" w:hAnsi="Helvetica"/>
          <w:sz w:val="22"/>
          <w:szCs w:val="22"/>
        </w:rPr>
        <w:t>Śródzabiegowa</w:t>
      </w:r>
      <w:proofErr w:type="spellEnd"/>
      <w:r w:rsidRPr="00B00402">
        <w:rPr>
          <w:rFonts w:ascii="Helvetica" w:hAnsi="Helvetica"/>
          <w:sz w:val="22"/>
          <w:szCs w:val="22"/>
        </w:rPr>
        <w:t xml:space="preserve"> aspiracja pyłu </w:t>
      </w:r>
      <w:proofErr w:type="spellStart"/>
      <w:r w:rsidRPr="00B00402">
        <w:rPr>
          <w:rFonts w:ascii="Helvetica" w:hAnsi="Helvetica"/>
          <w:sz w:val="22"/>
          <w:szCs w:val="22"/>
        </w:rPr>
        <w:t>kamiczego</w:t>
      </w:r>
      <w:proofErr w:type="spellEnd"/>
      <w:r w:rsidRPr="00B00402">
        <w:rPr>
          <w:rFonts w:ascii="Helvetica" w:hAnsi="Helvetica"/>
          <w:sz w:val="22"/>
          <w:szCs w:val="22"/>
        </w:rPr>
        <w:t xml:space="preserve"> w celu oznaczania składu kamienia nerkowego</w:t>
      </w: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eastAsia="Helvetica Neue" w:hAnsi="Helvetica" w:cs="Helvetica Neue"/>
          <w:sz w:val="22"/>
          <w:szCs w:val="22"/>
        </w:rPr>
        <w:t>15.30 – 15.35</w:t>
      </w:r>
      <w:r w:rsidRPr="00B00402">
        <w:rPr>
          <w:rFonts w:ascii="Helvetica" w:eastAsia="Helvetica Neue" w:hAnsi="Helvetica" w:cs="Helvetica Neue"/>
          <w:sz w:val="22"/>
          <w:szCs w:val="22"/>
        </w:rPr>
        <w:tab/>
      </w:r>
      <w:r w:rsidRPr="00B00402">
        <w:rPr>
          <w:rFonts w:ascii="Helvetica" w:eastAsia="Helvetica Neue" w:hAnsi="Helvetica" w:cs="Helvetica Neue"/>
          <w:sz w:val="22"/>
          <w:szCs w:val="22"/>
        </w:rPr>
        <w:tab/>
        <w:t xml:space="preserve">SP VI – 7 (ID – 73) </w:t>
      </w:r>
    </w:p>
    <w:p w:rsidR="00B43070" w:rsidRPr="00B00402" w:rsidRDefault="00B43070" w:rsidP="00B4307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Helvetica" w:hAnsi="Helvetica"/>
        </w:rPr>
      </w:pPr>
      <w:r w:rsidRPr="00B00402">
        <w:rPr>
          <w:rFonts w:ascii="Helvetica" w:hAnsi="Helvetica"/>
        </w:rPr>
        <w:t xml:space="preserve">Ostap-Borys </w:t>
      </w:r>
      <w:proofErr w:type="spellStart"/>
      <w:r w:rsidRPr="00B00402">
        <w:rPr>
          <w:rFonts w:ascii="Helvetica" w:hAnsi="Helvetica"/>
        </w:rPr>
        <w:t>Khudysh</w:t>
      </w:r>
      <w:proofErr w:type="spellEnd"/>
      <w:r w:rsidRPr="00B00402">
        <w:rPr>
          <w:rFonts w:ascii="Helvetica" w:hAnsi="Helvetica"/>
        </w:rPr>
        <w:t xml:space="preserve">, </w:t>
      </w:r>
      <w:r w:rsidRPr="00B00402">
        <w:rPr>
          <w:rFonts w:ascii="Helvetica" w:hAnsi="Helvetica"/>
          <w:u w:val="single"/>
        </w:rPr>
        <w:t xml:space="preserve">Oleg </w:t>
      </w:r>
      <w:proofErr w:type="spellStart"/>
      <w:r w:rsidRPr="00B00402">
        <w:rPr>
          <w:rFonts w:ascii="Helvetica" w:hAnsi="Helvetica"/>
          <w:u w:val="single"/>
        </w:rPr>
        <w:t>Banyra</w:t>
      </w:r>
      <w:proofErr w:type="spellEnd"/>
      <w:r w:rsidRPr="00B00402">
        <w:rPr>
          <w:rFonts w:ascii="Helvetica" w:hAnsi="Helvetica"/>
        </w:rPr>
        <w:t xml:space="preserve">, Oleg </w:t>
      </w:r>
      <w:proofErr w:type="spellStart"/>
      <w:r w:rsidRPr="00B00402">
        <w:rPr>
          <w:rFonts w:ascii="Helvetica" w:hAnsi="Helvetica"/>
        </w:rPr>
        <w:t>Nikitin</w:t>
      </w:r>
      <w:proofErr w:type="spellEnd"/>
      <w:r w:rsidRPr="00B00402">
        <w:rPr>
          <w:rFonts w:ascii="Helvetica" w:hAnsi="Helvetica"/>
        </w:rPr>
        <w:t xml:space="preserve">, </w:t>
      </w:r>
      <w:proofErr w:type="spellStart"/>
      <w:r w:rsidRPr="00B00402">
        <w:rPr>
          <w:rFonts w:ascii="Helvetica" w:hAnsi="Helvetica"/>
        </w:rPr>
        <w:t>Andriy</w:t>
      </w:r>
      <w:proofErr w:type="spellEnd"/>
      <w:r w:rsidRPr="00B00402">
        <w:rPr>
          <w:rFonts w:ascii="Helvetica" w:hAnsi="Helvetica"/>
        </w:rPr>
        <w:t xml:space="preserve"> Kost, Oksana </w:t>
      </w:r>
      <w:proofErr w:type="spellStart"/>
      <w:r w:rsidRPr="00B00402">
        <w:rPr>
          <w:rFonts w:ascii="Helvetica" w:hAnsi="Helvetica"/>
        </w:rPr>
        <w:t>Predzemirska</w:t>
      </w:r>
      <w:proofErr w:type="spellEnd"/>
      <w:r w:rsidRPr="00B00402">
        <w:rPr>
          <w:rFonts w:ascii="Helvetica" w:hAnsi="Helvetica"/>
        </w:rPr>
        <w:t xml:space="preserve">, </w:t>
      </w:r>
      <w:proofErr w:type="spellStart"/>
      <w:r w:rsidRPr="00B00402">
        <w:rPr>
          <w:rFonts w:ascii="Helvetica" w:hAnsi="Helvetica"/>
        </w:rPr>
        <w:t>Mykola</w:t>
      </w:r>
      <w:proofErr w:type="spellEnd"/>
      <w:r w:rsidRPr="00B00402">
        <w:rPr>
          <w:rFonts w:ascii="Helvetica" w:hAnsi="Helvetica"/>
        </w:rPr>
        <w:t xml:space="preserve"> </w:t>
      </w:r>
      <w:proofErr w:type="spellStart"/>
      <w:r w:rsidRPr="00B00402">
        <w:rPr>
          <w:rFonts w:ascii="Helvetica" w:hAnsi="Helvetica"/>
        </w:rPr>
        <w:t>Chaplia</w:t>
      </w:r>
      <w:proofErr w:type="spellEnd"/>
      <w:r w:rsidRPr="00B00402">
        <w:rPr>
          <w:rFonts w:ascii="Helvetica" w:hAnsi="Helvetica"/>
        </w:rPr>
        <w:t xml:space="preserve">, Maksym Antoniuk, </w:t>
      </w:r>
      <w:proofErr w:type="spellStart"/>
      <w:r w:rsidRPr="00B00402">
        <w:rPr>
          <w:rFonts w:ascii="Helvetica" w:hAnsi="Helvetica"/>
        </w:rPr>
        <w:t>Andriy</w:t>
      </w:r>
      <w:proofErr w:type="spellEnd"/>
      <w:r w:rsidRPr="00B00402">
        <w:rPr>
          <w:rFonts w:ascii="Helvetica" w:hAnsi="Helvetica"/>
        </w:rPr>
        <w:t xml:space="preserve"> </w:t>
      </w:r>
      <w:proofErr w:type="spellStart"/>
      <w:r w:rsidRPr="00B00402">
        <w:rPr>
          <w:rFonts w:ascii="Helvetica" w:hAnsi="Helvetica"/>
        </w:rPr>
        <w:t>Borzhyevskyy</w:t>
      </w:r>
      <w:proofErr w:type="spellEnd"/>
    </w:p>
    <w:p w:rsidR="00B43070" w:rsidRPr="00B00402" w:rsidRDefault="00B43070" w:rsidP="00B4307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Helvetica" w:hAnsi="Helvetica"/>
          <w:color w:val="333333"/>
          <w:shd w:val="clear" w:color="auto" w:fill="F0F0F0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hAnsi="Helvetica"/>
          <w:sz w:val="22"/>
          <w:szCs w:val="22"/>
        </w:rPr>
        <w:t xml:space="preserve">Porównanie jakości życia chorych na kamienie nerkowe po przezskórnej </w:t>
      </w:r>
      <w:proofErr w:type="spellStart"/>
      <w:r w:rsidRPr="00B00402">
        <w:rPr>
          <w:rFonts w:ascii="Helvetica" w:hAnsi="Helvetica"/>
          <w:sz w:val="22"/>
          <w:szCs w:val="22"/>
        </w:rPr>
        <w:t>nefrolitotomii</w:t>
      </w:r>
      <w:proofErr w:type="spellEnd"/>
      <w:r w:rsidRPr="00B00402">
        <w:rPr>
          <w:rFonts w:ascii="Helvetica" w:hAnsi="Helvetica"/>
          <w:sz w:val="22"/>
          <w:szCs w:val="22"/>
        </w:rPr>
        <w:t xml:space="preserve"> i wstecznej operacji wewnątrznerkowej</w:t>
      </w: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eastAsia="Helvetica Neue" w:hAnsi="Helvetica" w:cs="Helvetica Neue"/>
          <w:sz w:val="22"/>
          <w:szCs w:val="22"/>
        </w:rPr>
        <w:t>15.35 – 15.40</w:t>
      </w:r>
      <w:r w:rsidRPr="00B00402">
        <w:rPr>
          <w:rFonts w:ascii="Helvetica" w:eastAsia="Helvetica Neue" w:hAnsi="Helvetica" w:cs="Helvetica Neue"/>
          <w:sz w:val="22"/>
          <w:szCs w:val="22"/>
        </w:rPr>
        <w:tab/>
      </w:r>
      <w:r w:rsidRPr="00B00402">
        <w:rPr>
          <w:rFonts w:ascii="Helvetica" w:eastAsia="Helvetica Neue" w:hAnsi="Helvetica" w:cs="Helvetica Neue"/>
          <w:sz w:val="22"/>
          <w:szCs w:val="22"/>
        </w:rPr>
        <w:tab/>
        <w:t xml:space="preserve">SP VI – 8 (ID – 79) </w:t>
      </w:r>
    </w:p>
    <w:p w:rsidR="00B43070" w:rsidRPr="00B00402" w:rsidRDefault="00B43070" w:rsidP="00B4307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Helvetica" w:hAnsi="Helvetica"/>
        </w:rPr>
      </w:pPr>
      <w:r w:rsidRPr="00B00402">
        <w:rPr>
          <w:rFonts w:ascii="Helvetica" w:hAnsi="Helvetica"/>
        </w:rPr>
        <w:t xml:space="preserve">Łukasz Nowak, Wojciech Krajewski, </w:t>
      </w:r>
      <w:r w:rsidRPr="00B00402">
        <w:rPr>
          <w:rFonts w:ascii="Helvetica" w:hAnsi="Helvetica"/>
          <w:u w:val="single"/>
        </w:rPr>
        <w:t>Agata Góral</w:t>
      </w:r>
      <w:r w:rsidRPr="00B00402">
        <w:rPr>
          <w:rFonts w:ascii="Helvetica" w:hAnsi="Helvetica"/>
        </w:rPr>
        <w:t xml:space="preserve">, Wojciech Tomczak, Jan Łaszkiewicz, Joanna </w:t>
      </w:r>
      <w:proofErr w:type="spellStart"/>
      <w:r w:rsidRPr="00B00402">
        <w:rPr>
          <w:rFonts w:ascii="Helvetica" w:hAnsi="Helvetica"/>
        </w:rPr>
        <w:t>Chorbińska</w:t>
      </w:r>
      <w:proofErr w:type="spellEnd"/>
      <w:r w:rsidRPr="00B00402">
        <w:rPr>
          <w:rFonts w:ascii="Helvetica" w:hAnsi="Helvetica"/>
        </w:rPr>
        <w:t>, Łukasz Biesiadecki, Paulina Biesiadecka, Klaudia Molik, Bartosz Małkiewicz, Tomasz Szydełko</w:t>
      </w:r>
    </w:p>
    <w:p w:rsidR="00B43070" w:rsidRDefault="00B43070" w:rsidP="00B43070">
      <w:pPr>
        <w:contextualSpacing/>
        <w:rPr>
          <w:rFonts w:ascii="Helvetica" w:hAnsi="Helvetica"/>
          <w:sz w:val="22"/>
          <w:szCs w:val="22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hAnsi="Helvetica"/>
          <w:sz w:val="22"/>
          <w:szCs w:val="22"/>
        </w:rPr>
        <w:t xml:space="preserve">Ocena wpływu </w:t>
      </w:r>
      <w:proofErr w:type="spellStart"/>
      <w:r w:rsidRPr="00B00402">
        <w:rPr>
          <w:rFonts w:ascii="Helvetica" w:hAnsi="Helvetica"/>
          <w:sz w:val="22"/>
          <w:szCs w:val="22"/>
        </w:rPr>
        <w:t>wielolekoopornej</w:t>
      </w:r>
      <w:proofErr w:type="spellEnd"/>
      <w:r w:rsidRPr="00B00402">
        <w:rPr>
          <w:rFonts w:ascii="Helvetica" w:hAnsi="Helvetica"/>
          <w:sz w:val="22"/>
          <w:szCs w:val="22"/>
        </w:rPr>
        <w:t xml:space="preserve"> (MDR) bezobjawowej bakteriurii u pacjentów z kamicą nerkową poddawanych przezskórnej </w:t>
      </w:r>
      <w:proofErr w:type="spellStart"/>
      <w:r w:rsidRPr="00B00402">
        <w:rPr>
          <w:rFonts w:ascii="Helvetica" w:hAnsi="Helvetica"/>
          <w:sz w:val="22"/>
          <w:szCs w:val="22"/>
        </w:rPr>
        <w:t>nefrolitotrypsji</w:t>
      </w:r>
      <w:proofErr w:type="spellEnd"/>
      <w:r w:rsidRPr="00B00402">
        <w:rPr>
          <w:rFonts w:ascii="Helvetica" w:hAnsi="Helvetica"/>
          <w:sz w:val="22"/>
          <w:szCs w:val="22"/>
        </w:rPr>
        <w:t xml:space="preserve"> na powikłania infekcyjne: dane z referencyjnego ośrodka leczenia kamicy układu moczowego</w:t>
      </w: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eastAsia="Helvetica Neue" w:hAnsi="Helvetica" w:cs="Helvetica Neue"/>
          <w:sz w:val="22"/>
          <w:szCs w:val="22"/>
        </w:rPr>
        <w:t>15.40 – 15.45</w:t>
      </w:r>
      <w:r w:rsidRPr="00B00402">
        <w:rPr>
          <w:rFonts w:ascii="Helvetica" w:eastAsia="Helvetica Neue" w:hAnsi="Helvetica" w:cs="Helvetica Neue"/>
          <w:sz w:val="22"/>
          <w:szCs w:val="22"/>
        </w:rPr>
        <w:tab/>
      </w:r>
      <w:r w:rsidRPr="00B00402">
        <w:rPr>
          <w:rFonts w:ascii="Helvetica" w:eastAsia="Helvetica Neue" w:hAnsi="Helvetica" w:cs="Helvetica Neue"/>
          <w:sz w:val="22"/>
          <w:szCs w:val="22"/>
        </w:rPr>
        <w:tab/>
        <w:t xml:space="preserve">SP VI – 9 (ID – 80) </w:t>
      </w:r>
    </w:p>
    <w:p w:rsidR="00B43070" w:rsidRPr="00B00402" w:rsidRDefault="00B43070" w:rsidP="00B4307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Helvetica" w:hAnsi="Helvetica"/>
        </w:rPr>
      </w:pPr>
      <w:r w:rsidRPr="00B00402">
        <w:rPr>
          <w:rFonts w:ascii="Helvetica" w:hAnsi="Helvetica"/>
          <w:u w:val="single"/>
        </w:rPr>
        <w:t>Łukasz Nowak</w:t>
      </w:r>
      <w:r w:rsidRPr="00B00402">
        <w:rPr>
          <w:rFonts w:ascii="Helvetica" w:hAnsi="Helvetica"/>
        </w:rPr>
        <w:t xml:space="preserve">, Wojciech Krajewski, Wojciech Tomczak, Jan Łaszkiewicz, Agata Góral, Joanna </w:t>
      </w:r>
      <w:proofErr w:type="spellStart"/>
      <w:r w:rsidRPr="00B00402">
        <w:rPr>
          <w:rFonts w:ascii="Helvetica" w:hAnsi="Helvetica"/>
        </w:rPr>
        <w:t>Chorbińska</w:t>
      </w:r>
      <w:proofErr w:type="spellEnd"/>
      <w:r w:rsidRPr="00B00402">
        <w:rPr>
          <w:rFonts w:ascii="Helvetica" w:hAnsi="Helvetica"/>
        </w:rPr>
        <w:t>, Łukasz Biesiadecki, Paulina Biesiadecka, Klaudia Molik, Bartosz Małkiewicz, Tomasz Szydełko</w:t>
      </w: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hAnsi="Helvetica"/>
          <w:sz w:val="22"/>
          <w:szCs w:val="22"/>
        </w:rPr>
        <w:t xml:space="preserve">Czy krótkotrwała antybiotykoterapia jest wystarczająca u pacjentów z dodatnimi posiewami moczu, poddawanych zabiegom </w:t>
      </w:r>
      <w:proofErr w:type="gramStart"/>
      <w:r w:rsidRPr="00B00402">
        <w:rPr>
          <w:rFonts w:ascii="Helvetica" w:hAnsi="Helvetica"/>
          <w:sz w:val="22"/>
          <w:szCs w:val="22"/>
        </w:rPr>
        <w:t>ultra-mini</w:t>
      </w:r>
      <w:proofErr w:type="gramEnd"/>
      <w:r w:rsidRPr="00B00402">
        <w:rPr>
          <w:rFonts w:ascii="Helvetica" w:hAnsi="Helvetica"/>
          <w:sz w:val="22"/>
          <w:szCs w:val="22"/>
        </w:rPr>
        <w:t xml:space="preserve"> PCNL? Dane z referencyjnego ośrodka leczenia kamicy układu moczowego</w:t>
      </w: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eastAsia="Helvetica Neue" w:hAnsi="Helvetica" w:cs="Helvetica Neue"/>
          <w:sz w:val="22"/>
          <w:szCs w:val="22"/>
        </w:rPr>
        <w:t>15.45 – 15.50</w:t>
      </w:r>
      <w:r w:rsidRPr="00B00402">
        <w:rPr>
          <w:rFonts w:ascii="Helvetica" w:eastAsia="Helvetica Neue" w:hAnsi="Helvetica" w:cs="Helvetica Neue"/>
          <w:sz w:val="22"/>
          <w:szCs w:val="22"/>
        </w:rPr>
        <w:tab/>
      </w:r>
      <w:r w:rsidRPr="00B00402">
        <w:rPr>
          <w:rFonts w:ascii="Helvetica" w:eastAsia="Helvetica Neue" w:hAnsi="Helvetica" w:cs="Helvetica Neue"/>
          <w:sz w:val="22"/>
          <w:szCs w:val="22"/>
        </w:rPr>
        <w:tab/>
        <w:t xml:space="preserve">SP VI – 10 (ID – 93) </w:t>
      </w: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hAnsi="Helvetica"/>
          <w:sz w:val="22"/>
          <w:szCs w:val="22"/>
          <w:u w:val="single"/>
        </w:rPr>
        <w:lastRenderedPageBreak/>
        <w:t>Łukasz Nowak</w:t>
      </w:r>
      <w:r w:rsidRPr="00B00402">
        <w:rPr>
          <w:rFonts w:ascii="Helvetica" w:hAnsi="Helvetica"/>
          <w:sz w:val="22"/>
          <w:szCs w:val="22"/>
        </w:rPr>
        <w:t xml:space="preserve">, Wojciech Krajewski, Joanna </w:t>
      </w:r>
      <w:proofErr w:type="spellStart"/>
      <w:r w:rsidRPr="00B00402">
        <w:rPr>
          <w:rFonts w:ascii="Helvetica" w:hAnsi="Helvetica"/>
          <w:sz w:val="22"/>
          <w:szCs w:val="22"/>
        </w:rPr>
        <w:t>Chorbińska</w:t>
      </w:r>
      <w:proofErr w:type="spellEnd"/>
      <w:r w:rsidRPr="00B00402">
        <w:rPr>
          <w:rFonts w:ascii="Helvetica" w:hAnsi="Helvetica"/>
          <w:sz w:val="22"/>
          <w:szCs w:val="22"/>
        </w:rPr>
        <w:t>, Agata Góral, Jan Łaszkiewicz, Wojciech Tomczak, Łukasz Biesiadecki, Paulina Biesiadecka, Bartosz Małkiewicz, Tomasz Szydełko</w:t>
      </w:r>
      <w:r w:rsidRPr="00B00402">
        <w:rPr>
          <w:rFonts w:ascii="Helvetica" w:hAnsi="Helvetica"/>
          <w:sz w:val="22"/>
          <w:szCs w:val="22"/>
        </w:rPr>
        <w:tab/>
      </w:r>
    </w:p>
    <w:p w:rsidR="00B43070" w:rsidRPr="00B00402" w:rsidRDefault="00B43070" w:rsidP="00B43070">
      <w:pPr>
        <w:contextualSpacing/>
        <w:rPr>
          <w:rFonts w:ascii="Helvetica" w:hAnsi="Helvetica"/>
          <w:sz w:val="22"/>
          <w:szCs w:val="22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hAnsi="Helvetica"/>
          <w:sz w:val="22"/>
          <w:szCs w:val="22"/>
        </w:rPr>
        <w:t>Bezpieczeństwo i skuteczność zabiegów ECIRS bez użycia fluoroskopii: analiza danych z ośrodka referencyjnego leczenia kamicy układu moczowego</w:t>
      </w: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eastAsia="Helvetica Neue" w:hAnsi="Helvetica" w:cs="Helvetica Neue"/>
          <w:sz w:val="22"/>
          <w:szCs w:val="22"/>
        </w:rPr>
        <w:t>15.50 – 15.55</w:t>
      </w:r>
      <w:r w:rsidRPr="00B00402">
        <w:rPr>
          <w:rFonts w:ascii="Helvetica" w:eastAsia="Helvetica Neue" w:hAnsi="Helvetica" w:cs="Helvetica Neue"/>
          <w:sz w:val="22"/>
          <w:szCs w:val="22"/>
        </w:rPr>
        <w:tab/>
      </w:r>
      <w:r w:rsidRPr="00B00402">
        <w:rPr>
          <w:rFonts w:ascii="Helvetica" w:eastAsia="Helvetica Neue" w:hAnsi="Helvetica" w:cs="Helvetica Neue"/>
          <w:sz w:val="22"/>
          <w:szCs w:val="22"/>
        </w:rPr>
        <w:tab/>
        <w:t xml:space="preserve">SP VI – 11 (ID – 98) </w:t>
      </w:r>
    </w:p>
    <w:p w:rsidR="00B43070" w:rsidRPr="00B00402" w:rsidRDefault="00B43070" w:rsidP="00B4307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Helvetica" w:hAnsi="Helvetica"/>
        </w:rPr>
      </w:pPr>
      <w:r w:rsidRPr="00B00402">
        <w:rPr>
          <w:rFonts w:ascii="Helvetica" w:hAnsi="Helvetica"/>
          <w:u w:val="single"/>
        </w:rPr>
        <w:t>Łukasz Nowak</w:t>
      </w:r>
      <w:r w:rsidRPr="00B00402">
        <w:rPr>
          <w:rFonts w:ascii="Helvetica" w:hAnsi="Helvetica"/>
        </w:rPr>
        <w:t xml:space="preserve">, Wojciech Krajewski, Wojciech Tomczak, Agata Góral, Joanna </w:t>
      </w:r>
      <w:proofErr w:type="spellStart"/>
      <w:r w:rsidRPr="00B00402">
        <w:rPr>
          <w:rFonts w:ascii="Helvetica" w:hAnsi="Helvetica"/>
        </w:rPr>
        <w:t>Chorbińska</w:t>
      </w:r>
      <w:proofErr w:type="spellEnd"/>
      <w:r w:rsidRPr="00B00402">
        <w:rPr>
          <w:rFonts w:ascii="Helvetica" w:hAnsi="Helvetica"/>
        </w:rPr>
        <w:t>, Jan Łaszkiewicz, Klaudia Molik, Paulina Biesiadecka, Łukasz Biesiadecki, Bartosz Małkiewicz, Tomasz Szydełko</w:t>
      </w:r>
    </w:p>
    <w:p w:rsidR="00B43070" w:rsidRPr="00B00402" w:rsidRDefault="00B43070" w:rsidP="00B4307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Helvetica" w:hAnsi="Helvetica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hAnsi="Helvetica"/>
          <w:sz w:val="22"/>
          <w:szCs w:val="22"/>
        </w:rPr>
        <w:t>Porównanie dokładności trzech metod oceny objętości złogów w przewidywaniu statusu wolnego od złogów po zabiegach PCNL u pacjentów z mnogimi złogami nerkowymi</w:t>
      </w: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eastAsia="Helvetica Neue" w:hAnsi="Helvetica" w:cs="Helvetica Neue"/>
          <w:sz w:val="22"/>
          <w:szCs w:val="22"/>
        </w:rPr>
        <w:t>15.55 – 16.00</w:t>
      </w:r>
      <w:r w:rsidRPr="00B00402">
        <w:rPr>
          <w:rFonts w:ascii="Helvetica" w:eastAsia="Helvetica Neue" w:hAnsi="Helvetica" w:cs="Helvetica Neue"/>
          <w:sz w:val="22"/>
          <w:szCs w:val="22"/>
        </w:rPr>
        <w:tab/>
      </w:r>
      <w:r w:rsidRPr="00B00402">
        <w:rPr>
          <w:rFonts w:ascii="Helvetica" w:eastAsia="Helvetica Neue" w:hAnsi="Helvetica" w:cs="Helvetica Neue"/>
          <w:sz w:val="22"/>
          <w:szCs w:val="22"/>
        </w:rPr>
        <w:tab/>
        <w:t xml:space="preserve">SP VI – 12 (ID – 101) </w:t>
      </w:r>
    </w:p>
    <w:p w:rsidR="00B43070" w:rsidRPr="00B00402" w:rsidRDefault="00B43070" w:rsidP="00B4307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Helvetica" w:hAnsi="Helvetica"/>
        </w:rPr>
      </w:pPr>
      <w:r w:rsidRPr="00B00402">
        <w:rPr>
          <w:rFonts w:ascii="Helvetica" w:hAnsi="Helvetica"/>
          <w:u w:val="single"/>
        </w:rPr>
        <w:t>Łukasz Nowak</w:t>
      </w:r>
      <w:r w:rsidRPr="00B00402">
        <w:rPr>
          <w:rFonts w:ascii="Helvetica" w:hAnsi="Helvetica"/>
        </w:rPr>
        <w:t xml:space="preserve">, Wojciech Krajewski, Wojciech Tomczak, Agata Góral, Jan Łaszkiewicz, Joanna </w:t>
      </w:r>
      <w:proofErr w:type="spellStart"/>
      <w:r w:rsidRPr="00B00402">
        <w:rPr>
          <w:rFonts w:ascii="Helvetica" w:hAnsi="Helvetica"/>
        </w:rPr>
        <w:t>Chorbińska</w:t>
      </w:r>
      <w:proofErr w:type="spellEnd"/>
      <w:r w:rsidRPr="00B00402">
        <w:rPr>
          <w:rFonts w:ascii="Helvetica" w:hAnsi="Helvetica"/>
        </w:rPr>
        <w:t>, Paulina Biesiadecka, Łukasz Biesiadecki, Klaudia Molik, Bartosz Małkiewicz, Tomasz Szydełko</w:t>
      </w: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hAnsi="Helvetica"/>
          <w:sz w:val="22"/>
          <w:szCs w:val="22"/>
        </w:rPr>
        <w:t xml:space="preserve">Ocena progów objętości złogów w prognozowaniu bezpieczeństwa i skuteczności wstecznej chirurgii wewnątrznerkowej (RIRS) </w:t>
      </w:r>
      <w:r w:rsidRPr="00B00402">
        <w:rPr>
          <w:rFonts w:ascii="Helvetica" w:eastAsia="Helvetica Neue" w:hAnsi="Helvetica" w:cs="Helvetica Neue"/>
          <w:sz w:val="22"/>
          <w:szCs w:val="22"/>
        </w:rPr>
        <w:t xml:space="preserve">– </w:t>
      </w:r>
      <w:r w:rsidRPr="00B00402">
        <w:rPr>
          <w:rFonts w:ascii="Helvetica" w:hAnsi="Helvetica"/>
          <w:sz w:val="22"/>
          <w:szCs w:val="22"/>
        </w:rPr>
        <w:t>dane z referencyjnego centrum leczenia kamicy układu moczowego</w:t>
      </w: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eastAsia="Helvetica Neue" w:hAnsi="Helvetica" w:cs="Helvetica Neue"/>
          <w:sz w:val="22"/>
          <w:szCs w:val="22"/>
        </w:rPr>
        <w:t>16.00 – 16.05</w:t>
      </w:r>
      <w:r w:rsidRPr="00B00402">
        <w:rPr>
          <w:rFonts w:ascii="Helvetica" w:eastAsia="Helvetica Neue" w:hAnsi="Helvetica" w:cs="Helvetica Neue"/>
          <w:sz w:val="22"/>
          <w:szCs w:val="22"/>
        </w:rPr>
        <w:tab/>
      </w:r>
      <w:r w:rsidRPr="00B00402">
        <w:rPr>
          <w:rFonts w:ascii="Helvetica" w:eastAsia="Helvetica Neue" w:hAnsi="Helvetica" w:cs="Helvetica Neue"/>
          <w:sz w:val="22"/>
          <w:szCs w:val="22"/>
        </w:rPr>
        <w:tab/>
        <w:t xml:space="preserve">SP VI – 13 (ID – 134) </w:t>
      </w: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hAnsi="Helvetica"/>
          <w:sz w:val="22"/>
          <w:szCs w:val="22"/>
        </w:rPr>
        <w:t xml:space="preserve">Adam </w:t>
      </w:r>
      <w:proofErr w:type="spellStart"/>
      <w:r w:rsidRPr="00B00402">
        <w:rPr>
          <w:rFonts w:ascii="Helvetica" w:hAnsi="Helvetica"/>
          <w:sz w:val="22"/>
          <w:szCs w:val="22"/>
        </w:rPr>
        <w:t>Haliński</w:t>
      </w:r>
      <w:proofErr w:type="spellEnd"/>
      <w:r w:rsidRPr="00B00402">
        <w:rPr>
          <w:rFonts w:ascii="Helvetica" w:eastAsia="Helvetica Neue" w:hAnsi="Helvetica" w:cs="Helvetica Neue"/>
          <w:sz w:val="22"/>
          <w:szCs w:val="22"/>
        </w:rPr>
        <w:br/>
      </w: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hAnsi="Helvetica"/>
          <w:sz w:val="22"/>
          <w:szCs w:val="22"/>
        </w:rPr>
        <w:t>ESWL w populacji pediatrycznej w chirurgii jednego dnia – badanie prospektywne</w:t>
      </w:r>
    </w:p>
    <w:p w:rsidR="00B43070" w:rsidRPr="00B00402" w:rsidRDefault="00B43070" w:rsidP="00B43070">
      <w:pPr>
        <w:contextualSpacing/>
        <w:rPr>
          <w:rFonts w:ascii="Helvetica" w:hAnsi="Helvetica"/>
          <w:sz w:val="22"/>
          <w:szCs w:val="22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eastAsia="Helvetica Neue" w:hAnsi="Helvetica" w:cs="Helvetica Neue"/>
          <w:sz w:val="22"/>
          <w:szCs w:val="22"/>
        </w:rPr>
        <w:t>16.05 – 16.10</w:t>
      </w:r>
      <w:r w:rsidRPr="00B00402">
        <w:rPr>
          <w:rFonts w:ascii="Helvetica" w:eastAsia="Helvetica Neue" w:hAnsi="Helvetica" w:cs="Helvetica Neue"/>
          <w:sz w:val="22"/>
          <w:szCs w:val="22"/>
        </w:rPr>
        <w:tab/>
      </w:r>
      <w:r w:rsidRPr="00B00402">
        <w:rPr>
          <w:rFonts w:ascii="Helvetica" w:eastAsia="Helvetica Neue" w:hAnsi="Helvetica" w:cs="Helvetica Neue"/>
          <w:sz w:val="22"/>
          <w:szCs w:val="22"/>
        </w:rPr>
        <w:tab/>
        <w:t xml:space="preserve">SP VI – 14 (ID – 130) </w:t>
      </w: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hAnsi="Helvetica"/>
          <w:sz w:val="22"/>
          <w:szCs w:val="22"/>
          <w:u w:val="single"/>
        </w:rPr>
        <w:t xml:space="preserve">Adam </w:t>
      </w:r>
      <w:proofErr w:type="spellStart"/>
      <w:r w:rsidRPr="00B00402">
        <w:rPr>
          <w:rFonts w:ascii="Helvetica" w:hAnsi="Helvetica"/>
          <w:sz w:val="22"/>
          <w:szCs w:val="22"/>
          <w:u w:val="single"/>
        </w:rPr>
        <w:t>Haliński</w:t>
      </w:r>
      <w:proofErr w:type="spellEnd"/>
      <w:r w:rsidRPr="00B00402">
        <w:rPr>
          <w:rFonts w:ascii="Helvetica" w:hAnsi="Helvetica"/>
          <w:sz w:val="22"/>
          <w:szCs w:val="22"/>
        </w:rPr>
        <w:t xml:space="preserve">, Andrzej </w:t>
      </w:r>
      <w:proofErr w:type="spellStart"/>
      <w:r w:rsidRPr="00B00402">
        <w:rPr>
          <w:rFonts w:ascii="Helvetica" w:hAnsi="Helvetica"/>
          <w:sz w:val="22"/>
          <w:szCs w:val="22"/>
        </w:rPr>
        <w:t>Haliński</w:t>
      </w:r>
      <w:proofErr w:type="spellEnd"/>
    </w:p>
    <w:p w:rsidR="00B43070" w:rsidRPr="00B00402" w:rsidRDefault="00B43070" w:rsidP="00B43070">
      <w:pPr>
        <w:contextualSpacing/>
        <w:rPr>
          <w:rFonts w:ascii="Helvetica" w:hAnsi="Helvetica"/>
          <w:sz w:val="22"/>
          <w:szCs w:val="22"/>
        </w:rPr>
      </w:pPr>
    </w:p>
    <w:p w:rsidR="00B43070" w:rsidRPr="00B00402" w:rsidRDefault="00B43070" w:rsidP="00B43070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B00402">
        <w:rPr>
          <w:rFonts w:ascii="Helvetica" w:hAnsi="Helvetica"/>
          <w:sz w:val="22"/>
          <w:szCs w:val="22"/>
        </w:rPr>
        <w:t xml:space="preserve">Giętka </w:t>
      </w:r>
      <w:proofErr w:type="spellStart"/>
      <w:r w:rsidRPr="00B00402">
        <w:rPr>
          <w:rFonts w:ascii="Helvetica" w:hAnsi="Helvetica"/>
          <w:sz w:val="22"/>
          <w:szCs w:val="22"/>
        </w:rPr>
        <w:t>ureterorenoskopia</w:t>
      </w:r>
      <w:proofErr w:type="spellEnd"/>
      <w:r w:rsidRPr="00B00402">
        <w:rPr>
          <w:rFonts w:ascii="Helvetica" w:hAnsi="Helvetica"/>
          <w:sz w:val="22"/>
          <w:szCs w:val="22"/>
        </w:rPr>
        <w:t xml:space="preserve"> w trybie urologii jednego dnia </w:t>
      </w:r>
      <w:r w:rsidRPr="00B00402">
        <w:rPr>
          <w:rFonts w:ascii="Helvetica" w:eastAsia="Helvetica Neue" w:hAnsi="Helvetica" w:cs="Helvetica Neue"/>
          <w:sz w:val="22"/>
          <w:szCs w:val="22"/>
        </w:rPr>
        <w:t xml:space="preserve">– </w:t>
      </w:r>
      <w:r w:rsidRPr="00B00402">
        <w:rPr>
          <w:rFonts w:ascii="Helvetica" w:hAnsi="Helvetica"/>
          <w:sz w:val="22"/>
          <w:szCs w:val="22"/>
        </w:rPr>
        <w:t xml:space="preserve">nowa era w </w:t>
      </w:r>
      <w:proofErr w:type="spellStart"/>
      <w:r w:rsidRPr="00B00402">
        <w:rPr>
          <w:rFonts w:ascii="Helvetica" w:hAnsi="Helvetica"/>
          <w:sz w:val="22"/>
          <w:szCs w:val="22"/>
        </w:rPr>
        <w:t>endourologii</w:t>
      </w:r>
      <w:proofErr w:type="spellEnd"/>
      <w:r w:rsidRPr="00B00402">
        <w:rPr>
          <w:rFonts w:ascii="Helvetica" w:hAnsi="Helvetica"/>
          <w:sz w:val="22"/>
          <w:szCs w:val="22"/>
        </w:rPr>
        <w:t xml:space="preserve"> dziecięcej</w:t>
      </w:r>
    </w:p>
    <w:p w:rsidR="00B43070" w:rsidRPr="00B00402" w:rsidRDefault="00B43070" w:rsidP="00B43070">
      <w:pPr>
        <w:contextualSpacing/>
        <w:rPr>
          <w:rFonts w:ascii="Helvetica" w:hAnsi="Helvetica"/>
          <w:sz w:val="22"/>
          <w:szCs w:val="22"/>
        </w:rPr>
      </w:pPr>
    </w:p>
    <w:p w:rsidR="00B43070" w:rsidRDefault="00B43070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>
        <w:rPr>
          <w:rFonts w:ascii="Helvetica" w:eastAsia="Helvetica Neue" w:hAnsi="Helvetica" w:cs="Helvetica Neue"/>
          <w:sz w:val="22"/>
          <w:szCs w:val="22"/>
        </w:rPr>
        <w:t>16.10 – 16.15</w:t>
      </w:r>
    </w:p>
    <w:p w:rsidR="00B43070" w:rsidRPr="00806EA9" w:rsidRDefault="00B43070" w:rsidP="00147055">
      <w:pPr>
        <w:contextualSpacing/>
        <w:rPr>
          <w:rFonts w:ascii="Helvetica" w:eastAsia="Helvetica Neue" w:hAnsi="Helvetica" w:cs="Helvetica Neue"/>
          <w:sz w:val="22"/>
          <w:szCs w:val="22"/>
        </w:rPr>
      </w:pPr>
      <w:r>
        <w:rPr>
          <w:rFonts w:ascii="Helvetica" w:eastAsia="Helvetica Neue" w:hAnsi="Helvetica" w:cs="Helvetica Neue"/>
          <w:sz w:val="22"/>
          <w:szCs w:val="22"/>
        </w:rPr>
        <w:t>Podsumowanie</w:t>
      </w:r>
    </w:p>
    <w:p w:rsidR="005B600B" w:rsidRDefault="005B600B" w:rsidP="007C20ED">
      <w:pPr>
        <w:jc w:val="center"/>
        <w:rPr>
          <w:rFonts w:asciiTheme="minorHAnsi" w:hAnsiTheme="minorHAnsi"/>
          <w:b/>
          <w:bCs/>
          <w:color w:val="FF5E61"/>
          <w:sz w:val="22"/>
          <w:szCs w:val="22"/>
        </w:rPr>
      </w:pPr>
    </w:p>
    <w:p w:rsidR="007C20ED" w:rsidRPr="00685CFE" w:rsidRDefault="007C20ED" w:rsidP="007C20ED">
      <w:pPr>
        <w:jc w:val="center"/>
        <w:rPr>
          <w:rFonts w:asciiTheme="minorHAnsi" w:eastAsia="Helvetica" w:hAnsiTheme="minorHAnsi" w:cs="Helvetica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PIĄTEK, 6 CZERWCA 2025</w:t>
      </w:r>
    </w:p>
    <w:p w:rsidR="007C20ED" w:rsidRPr="00685CFE" w:rsidRDefault="007C20ED" w:rsidP="007C20ED">
      <w:pPr>
        <w:jc w:val="center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GŁÓWNA SALA OBRAD</w:t>
      </w:r>
    </w:p>
    <w:p w:rsidR="00FF0CCE" w:rsidRPr="00685CFE" w:rsidRDefault="00FF0CCE" w:rsidP="00FF0CCE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09.00 – 10.00 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>SESJA VI</w:t>
      </w:r>
    </w:p>
    <w:p w:rsidR="00FF0CCE" w:rsidRPr="00685CFE" w:rsidRDefault="00FF0CCE" w:rsidP="00FF0CCE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>SESJA SEKCJI UROLOGII ROBOTOWEJ PTU</w:t>
      </w:r>
    </w:p>
    <w:p w:rsidR="00FF0CCE" w:rsidRPr="00685CFE" w:rsidRDefault="00FF0CCE" w:rsidP="00FF0CCE">
      <w:pPr>
        <w:ind w:left="2120" w:hanging="2120"/>
        <w:rPr>
          <w:rFonts w:asciiTheme="minorHAnsi" w:eastAsia="Helvetica" w:hAnsiTheme="minorHAnsi" w:cs="Helvetica"/>
          <w:b/>
          <w:bCs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00A1C5"/>
          <w:sz w:val="22"/>
          <w:szCs w:val="22"/>
        </w:rPr>
        <w:tab/>
      </w:r>
      <w:r w:rsidRPr="00685CFE">
        <w:rPr>
          <w:rFonts w:asciiTheme="minorHAnsi" w:eastAsia="Helvetica" w:hAnsiTheme="minorHAnsi" w:cs="Helvetica"/>
          <w:b/>
          <w:bCs/>
          <w:sz w:val="22"/>
          <w:szCs w:val="22"/>
        </w:rPr>
        <w:t>Prowadzenie: prof. dr hab. med. Marcin Matuszewski</w:t>
      </w:r>
    </w:p>
    <w:p w:rsidR="007C20ED" w:rsidRPr="00685CFE" w:rsidRDefault="007C20ED" w:rsidP="007C20E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09.00 – 09.10</w:t>
      </w:r>
    </w:p>
    <w:p w:rsidR="007C20ED" w:rsidRPr="00685CFE" w:rsidRDefault="007C20ED" w:rsidP="007C20E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dr med. Wojciech Malewski, dr med. Łukasz </w:t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Nyk</w:t>
      </w:r>
      <w:proofErr w:type="spellEnd"/>
    </w:p>
    <w:p w:rsidR="007C20ED" w:rsidRPr="00685CFE" w:rsidRDefault="007C20ED" w:rsidP="007C20ED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Radykalna </w:t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prostatektomia</w:t>
      </w:r>
      <w:proofErr w:type="spellEnd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po </w:t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HoLeP</w:t>
      </w:r>
      <w:proofErr w:type="spellEnd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, po brachyterapii, z trzecim płatem</w:t>
      </w:r>
    </w:p>
    <w:p w:rsidR="007C20ED" w:rsidRPr="00685CFE" w:rsidRDefault="007C20ED" w:rsidP="007C20E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09.10 – 09.20</w:t>
      </w:r>
    </w:p>
    <w:p w:rsidR="007C20ED" w:rsidRPr="00685CFE" w:rsidRDefault="007C20ED" w:rsidP="007C20ED">
      <w:pPr>
        <w:pStyle w:val="Default"/>
        <w:ind w:left="2130" w:hanging="2130"/>
        <w:rPr>
          <w:rFonts w:asciiTheme="minorHAnsi" w:hAnsiTheme="minorHAnsi" w:cs="Calibri"/>
          <w:sz w:val="22"/>
          <w:szCs w:val="22"/>
          <w:lang w:val="pl-PL"/>
        </w:rPr>
      </w:pPr>
      <w:r w:rsidRPr="00685CFE">
        <w:rPr>
          <w:rFonts w:asciiTheme="minorHAnsi" w:hAnsiTheme="minorHAnsi" w:cs="Calibri"/>
          <w:sz w:val="22"/>
          <w:szCs w:val="22"/>
          <w:lang w:val="pl-PL"/>
        </w:rPr>
        <w:t>dr Jakub Biedrzycki</w:t>
      </w:r>
    </w:p>
    <w:p w:rsidR="007C20ED" w:rsidRPr="00685CFE" w:rsidRDefault="007C20ED" w:rsidP="007C20ED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Radykalna </w:t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prostatektomia</w:t>
      </w:r>
      <w:proofErr w:type="spellEnd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ze współistniejącym rakiem odbytnicy </w:t>
      </w:r>
    </w:p>
    <w:p w:rsidR="007C20ED" w:rsidRPr="00685CFE" w:rsidRDefault="007C20ED" w:rsidP="007C20E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09.20 – 09.30</w:t>
      </w:r>
    </w:p>
    <w:p w:rsidR="007C20ED" w:rsidRPr="00685CFE" w:rsidRDefault="007C20ED" w:rsidP="007C20E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dr med. Wojciech Połom</w:t>
      </w:r>
    </w:p>
    <w:p w:rsidR="007C20ED" w:rsidRPr="00685CFE" w:rsidRDefault="007C20ED" w:rsidP="007C20E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  <w:t xml:space="preserve">Radykalna </w:t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prostatektomia</w:t>
      </w:r>
      <w:proofErr w:type="spellEnd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u chorych po przeszczepie nerki, po</w:t>
      </w:r>
      <w:r w:rsidRPr="00685CFE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teleradioterapii</w:t>
      </w:r>
      <w:proofErr w:type="spellEnd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</w:r>
    </w:p>
    <w:p w:rsidR="007C20ED" w:rsidRPr="00685CFE" w:rsidRDefault="007C20ED" w:rsidP="007C20E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09.</w:t>
      </w:r>
      <w:r w:rsidR="00FF0CCE" w:rsidRPr="00685CFE">
        <w:rPr>
          <w:rFonts w:asciiTheme="minorHAnsi" w:hAnsiTheme="minorHAnsi"/>
          <w:sz w:val="22"/>
          <w:szCs w:val="22"/>
          <w:u w:color="7030A0"/>
          <w:lang w:val="pl-PL"/>
        </w:rPr>
        <w:t>30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– </w:t>
      </w:r>
      <w:r w:rsidR="00FF0CCE" w:rsidRPr="00685CFE">
        <w:rPr>
          <w:rFonts w:asciiTheme="minorHAnsi" w:hAnsiTheme="minorHAnsi"/>
          <w:sz w:val="22"/>
          <w:szCs w:val="22"/>
          <w:u w:color="7030A0"/>
          <w:lang w:val="pl-PL"/>
        </w:rPr>
        <w:t>09.40</w:t>
      </w:r>
    </w:p>
    <w:p w:rsidR="007C20ED" w:rsidRPr="00685CFE" w:rsidRDefault="007C20ED" w:rsidP="007C20E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dr hab. med. </w:t>
      </w:r>
      <w:r w:rsidR="00FF0CCE" w:rsidRPr="00685CFE">
        <w:rPr>
          <w:rFonts w:asciiTheme="minorHAnsi" w:hAnsiTheme="minorHAnsi"/>
          <w:sz w:val="22"/>
          <w:szCs w:val="22"/>
          <w:u w:color="7030A0"/>
          <w:lang w:val="pl-PL"/>
        </w:rPr>
        <w:t>Jan Adamowicz</w:t>
      </w:r>
    </w:p>
    <w:p w:rsidR="007C20ED" w:rsidRPr="00685CFE" w:rsidRDefault="00FF0CCE" w:rsidP="007C20ED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Radykalna </w:t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prostatektomia</w:t>
      </w:r>
      <w:proofErr w:type="spellEnd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prewencyjna i u bardzo otyłych chorych</w:t>
      </w:r>
      <w:r w:rsidR="007C20ED"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</w:r>
    </w:p>
    <w:p w:rsidR="00DF107D" w:rsidRDefault="00DF107D" w:rsidP="007C20E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</w:p>
    <w:p w:rsidR="007C20ED" w:rsidRPr="00685CFE" w:rsidRDefault="00FF0CCE" w:rsidP="007C20E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lastRenderedPageBreak/>
        <w:t>09.40</w:t>
      </w:r>
      <w:r w:rsidR="007C20ED"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– 0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9</w:t>
      </w:r>
      <w:r w:rsidR="007C20ED" w:rsidRPr="00685CFE">
        <w:rPr>
          <w:rFonts w:asciiTheme="minorHAnsi" w:hAnsiTheme="minorHAnsi"/>
          <w:sz w:val="22"/>
          <w:szCs w:val="22"/>
          <w:u w:color="7030A0"/>
          <w:lang w:val="pl-PL"/>
        </w:rPr>
        <w:t>.5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0</w:t>
      </w:r>
    </w:p>
    <w:p w:rsidR="007C20ED" w:rsidRPr="00685CFE" w:rsidRDefault="007C20ED" w:rsidP="007C20ED">
      <w:pPr>
        <w:pStyle w:val="Default"/>
        <w:ind w:left="2130" w:hanging="2130"/>
        <w:rPr>
          <w:rFonts w:asciiTheme="minorHAnsi" w:eastAsia="Helvetica" w:hAnsiTheme="minorHAnsi" w:cs="Helvetica"/>
          <w:sz w:val="22"/>
          <w:szCs w:val="22"/>
          <w:u w:color="7030A0"/>
          <w:lang w:val="pl-PL"/>
        </w:rPr>
      </w:pPr>
      <w:r w:rsidRPr="00685CFE">
        <w:rPr>
          <w:rFonts w:asciiTheme="minorHAnsi" w:eastAsia="Helvetica" w:hAnsiTheme="minorHAnsi" w:cs="Helvetica"/>
          <w:sz w:val="22"/>
          <w:szCs w:val="22"/>
          <w:u w:color="7030A0"/>
          <w:lang w:val="pl-PL"/>
        </w:rPr>
        <w:t xml:space="preserve">dr med. </w:t>
      </w:r>
      <w:r w:rsidR="00FF0CCE" w:rsidRPr="00685CFE">
        <w:rPr>
          <w:rFonts w:asciiTheme="minorHAnsi" w:eastAsia="Helvetica" w:hAnsiTheme="minorHAnsi" w:cs="Helvetica"/>
          <w:sz w:val="22"/>
          <w:szCs w:val="22"/>
          <w:u w:color="7030A0"/>
          <w:lang w:val="pl-PL"/>
        </w:rPr>
        <w:t xml:space="preserve">Mateusz </w:t>
      </w:r>
      <w:proofErr w:type="spellStart"/>
      <w:r w:rsidR="00FF0CCE" w:rsidRPr="00685CFE">
        <w:rPr>
          <w:rFonts w:asciiTheme="minorHAnsi" w:eastAsia="Helvetica" w:hAnsiTheme="minorHAnsi" w:cs="Helvetica"/>
          <w:sz w:val="22"/>
          <w:szCs w:val="22"/>
          <w:u w:color="7030A0"/>
          <w:lang w:val="pl-PL"/>
        </w:rPr>
        <w:t>Jobczyk</w:t>
      </w:r>
      <w:proofErr w:type="spellEnd"/>
    </w:p>
    <w:p w:rsidR="007C20ED" w:rsidRPr="00685CFE" w:rsidRDefault="00FF0CCE" w:rsidP="00FF0CCE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Nienowotworowe wskazania do operacji </w:t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robotowych</w:t>
      </w:r>
      <w:proofErr w:type="spellEnd"/>
    </w:p>
    <w:p w:rsidR="007C20ED" w:rsidRPr="00685CFE" w:rsidRDefault="007C20ED" w:rsidP="007C20E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0</w:t>
      </w:r>
      <w:r w:rsidR="00FF0CCE" w:rsidRPr="00685CFE">
        <w:rPr>
          <w:rFonts w:asciiTheme="minorHAnsi" w:hAnsiTheme="minorHAnsi"/>
          <w:sz w:val="22"/>
          <w:szCs w:val="22"/>
          <w:u w:color="7030A0"/>
          <w:lang w:val="pl-PL"/>
        </w:rPr>
        <w:t>9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.5</w:t>
      </w:r>
      <w:r w:rsidR="00FF0CCE" w:rsidRPr="00685CFE">
        <w:rPr>
          <w:rFonts w:asciiTheme="minorHAnsi" w:hAnsiTheme="minorHAnsi"/>
          <w:sz w:val="22"/>
          <w:szCs w:val="22"/>
          <w:u w:color="7030A0"/>
          <w:lang w:val="pl-PL"/>
        </w:rPr>
        <w:t>0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– 10.</w:t>
      </w:r>
      <w:r w:rsidR="00FF0CCE" w:rsidRPr="00685CFE">
        <w:rPr>
          <w:rFonts w:asciiTheme="minorHAnsi" w:hAnsiTheme="minorHAnsi"/>
          <w:sz w:val="22"/>
          <w:szCs w:val="22"/>
          <w:u w:color="7030A0"/>
          <w:lang w:val="pl-PL"/>
        </w:rPr>
        <w:t>00</w:t>
      </w:r>
    </w:p>
    <w:p w:rsidR="007C20ED" w:rsidRPr="00685CFE" w:rsidRDefault="00FF0CCE" w:rsidP="007C20ED">
      <w:pPr>
        <w:pStyle w:val="Default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prof. </w:t>
      </w:r>
      <w:r w:rsidR="007C20ED"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dr hab. med. 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Marcin Matuszewski</w:t>
      </w:r>
    </w:p>
    <w:p w:rsidR="007C20ED" w:rsidRPr="00685CFE" w:rsidRDefault="00FF0CCE" w:rsidP="00FF0CCE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  <w:t>Podsumowanie</w:t>
      </w:r>
    </w:p>
    <w:p w:rsidR="00BE4E89" w:rsidRPr="00685CFE" w:rsidRDefault="00BE4E89" w:rsidP="00FF0CCE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</w:p>
    <w:p w:rsidR="00FF0CCE" w:rsidRPr="00685CFE" w:rsidRDefault="00FF0CCE" w:rsidP="00FF0CCE">
      <w:pPr>
        <w:ind w:left="2120" w:hanging="2120"/>
        <w:rPr>
          <w:rFonts w:asciiTheme="minorHAnsi" w:hAnsiTheme="minorHAnsi"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10.00 – 10.45 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>SESJA VII</w:t>
      </w:r>
      <w:r w:rsidR="00C339D5"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 </w:t>
      </w:r>
      <w:r w:rsidR="00C339D5" w:rsidRPr="00685CFE">
        <w:rPr>
          <w:rFonts w:asciiTheme="minorHAnsi" w:hAnsiTheme="minorHAnsi"/>
          <w:color w:val="FF5E61"/>
          <w:sz w:val="22"/>
          <w:szCs w:val="22"/>
        </w:rPr>
        <w:t xml:space="preserve">(Sesja pod patronatem Firmy </w:t>
      </w:r>
      <w:proofErr w:type="spellStart"/>
      <w:r w:rsidR="00C339D5" w:rsidRPr="00685CFE">
        <w:rPr>
          <w:rFonts w:asciiTheme="minorHAnsi" w:hAnsiTheme="minorHAnsi"/>
          <w:color w:val="FF5E61"/>
          <w:sz w:val="22"/>
          <w:szCs w:val="22"/>
        </w:rPr>
        <w:t>Medtronic</w:t>
      </w:r>
      <w:proofErr w:type="spellEnd"/>
      <w:r w:rsidR="00C339D5" w:rsidRPr="00685CFE">
        <w:rPr>
          <w:rFonts w:asciiTheme="minorHAnsi" w:hAnsiTheme="minorHAnsi"/>
          <w:color w:val="FF5E61"/>
          <w:sz w:val="22"/>
          <w:szCs w:val="22"/>
        </w:rPr>
        <w:t>)</w:t>
      </w:r>
    </w:p>
    <w:p w:rsidR="00FF0CCE" w:rsidRPr="00685CFE" w:rsidRDefault="00FF0CCE" w:rsidP="00FF0CCE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</w:r>
      <w:r w:rsidR="00C339D5" w:rsidRPr="00685CFE">
        <w:rPr>
          <w:rFonts w:asciiTheme="minorHAnsi" w:hAnsiTheme="minorHAnsi"/>
          <w:b/>
          <w:bCs/>
          <w:color w:val="FF5E61"/>
          <w:sz w:val="22"/>
          <w:szCs w:val="22"/>
        </w:rPr>
        <w:t>HUGO RAS W PROCEDURACH UROLOGICZNYCH</w:t>
      </w:r>
    </w:p>
    <w:p w:rsidR="00C339D5" w:rsidRPr="00685CFE" w:rsidRDefault="00C339D5" w:rsidP="00C339D5">
      <w:pPr>
        <w:ind w:left="2120" w:hanging="2120"/>
        <w:rPr>
          <w:rFonts w:asciiTheme="minorHAnsi" w:eastAsia="Helvetica" w:hAnsiTheme="minorHAnsi" w:cs="Helvetica"/>
          <w:b/>
          <w:bCs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00A1C5"/>
          <w:sz w:val="22"/>
          <w:szCs w:val="22"/>
        </w:rPr>
        <w:tab/>
      </w:r>
      <w:r w:rsidRPr="00685CFE">
        <w:rPr>
          <w:rFonts w:asciiTheme="minorHAnsi" w:eastAsia="Helvetica" w:hAnsiTheme="minorHAnsi" w:cs="Helvetica"/>
          <w:b/>
          <w:bCs/>
          <w:sz w:val="22"/>
          <w:szCs w:val="22"/>
        </w:rPr>
        <w:t>Prowadzenie: prof. dr hab. med. Tomasz Drewa</w:t>
      </w:r>
    </w:p>
    <w:p w:rsidR="00013752" w:rsidRPr="00685CFE" w:rsidRDefault="00013752" w:rsidP="00C339D5">
      <w:pPr>
        <w:ind w:left="2120" w:hanging="2120"/>
        <w:rPr>
          <w:rFonts w:asciiTheme="minorHAnsi" w:eastAsia="Helvetica" w:hAnsiTheme="minorHAnsi" w:cs="Helvetica"/>
          <w:b/>
          <w:bCs/>
          <w:sz w:val="22"/>
          <w:szCs w:val="22"/>
        </w:rPr>
      </w:pPr>
    </w:p>
    <w:p w:rsidR="00013752" w:rsidRPr="00685CFE" w:rsidRDefault="00013752" w:rsidP="00013752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10.00 – 10.20</w:t>
      </w:r>
    </w:p>
    <w:p w:rsidR="00013752" w:rsidRPr="00685CFE" w:rsidRDefault="00013752" w:rsidP="00013752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prof. dr hab. med. Piotr Chłosta</w:t>
      </w:r>
    </w:p>
    <w:p w:rsidR="00013752" w:rsidRPr="00685CFE" w:rsidRDefault="00013752" w:rsidP="00013752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Radykalna </w:t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prostatektomia</w:t>
      </w:r>
      <w:proofErr w:type="spellEnd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</w:t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robotyczna</w:t>
      </w:r>
      <w:proofErr w:type="spellEnd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. Wybór odpowiedniej techniki dla poszczególnego chorego</w:t>
      </w:r>
    </w:p>
    <w:p w:rsidR="00013752" w:rsidRPr="00685CFE" w:rsidRDefault="00013752" w:rsidP="00013752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10.20 – 10.40</w:t>
      </w:r>
    </w:p>
    <w:p w:rsidR="004E341B" w:rsidRPr="00685CFE" w:rsidRDefault="004E341B" w:rsidP="004E341B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dr Pietro Piazza</w:t>
      </w:r>
    </w:p>
    <w:p w:rsidR="00013752" w:rsidRPr="00685CFE" w:rsidRDefault="004E341B" w:rsidP="00013752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Hugo RAS </w:t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Clinical</w:t>
      </w:r>
      <w:proofErr w:type="spellEnd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</w:t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Journey</w:t>
      </w:r>
      <w:proofErr w:type="spellEnd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: The </w:t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experience</w:t>
      </w:r>
      <w:proofErr w:type="spellEnd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of the University of </w:t>
      </w:r>
      <w:proofErr w:type="spellStart"/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Bologna</w:t>
      </w:r>
      <w:proofErr w:type="spellEnd"/>
    </w:p>
    <w:p w:rsidR="004E341B" w:rsidRPr="00685CFE" w:rsidRDefault="004E341B" w:rsidP="00013752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</w:p>
    <w:p w:rsidR="004E341B" w:rsidRPr="00685CFE" w:rsidRDefault="004E341B" w:rsidP="004E341B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10.40 – 10.45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  <w:t>Dyskusja</w:t>
      </w:r>
    </w:p>
    <w:p w:rsidR="004E341B" w:rsidRPr="00685CFE" w:rsidRDefault="004E341B" w:rsidP="00013752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</w:p>
    <w:p w:rsidR="00013752" w:rsidRDefault="00013752" w:rsidP="00013752">
      <w:pPr>
        <w:pStyle w:val="Default"/>
        <w:ind w:left="2130" w:hanging="6"/>
        <w:rPr>
          <w:rFonts w:asciiTheme="minorHAnsi" w:hAnsiTheme="minorHAnsi"/>
          <w:sz w:val="22"/>
          <w:szCs w:val="22"/>
          <w:u w:color="7030A0"/>
          <w:lang w:val="pl-PL"/>
        </w:rPr>
      </w:pPr>
    </w:p>
    <w:p w:rsidR="00C339D5" w:rsidRPr="00685CFE" w:rsidRDefault="00C339D5" w:rsidP="00C339D5">
      <w:pPr>
        <w:ind w:left="2120" w:hanging="2120"/>
        <w:rPr>
          <w:rFonts w:asciiTheme="minorHAnsi" w:hAnsiTheme="minorHAnsi"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10.45 – 11.45 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>SESJA V</w:t>
      </w:r>
      <w:r w:rsidR="00A55BF5" w:rsidRPr="00685CFE">
        <w:rPr>
          <w:rFonts w:asciiTheme="minorHAnsi" w:hAnsiTheme="minorHAnsi"/>
          <w:b/>
          <w:bCs/>
          <w:color w:val="FF5E61"/>
          <w:sz w:val="22"/>
          <w:szCs w:val="22"/>
        </w:rPr>
        <w:t>I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II </w:t>
      </w:r>
      <w:r w:rsidRPr="00685CFE">
        <w:rPr>
          <w:rFonts w:asciiTheme="minorHAnsi" w:hAnsiTheme="minorHAnsi"/>
          <w:color w:val="FF5E61"/>
          <w:sz w:val="22"/>
          <w:szCs w:val="22"/>
        </w:rPr>
        <w:t xml:space="preserve">(Sesja pod patronatem Firmy </w:t>
      </w:r>
      <w:proofErr w:type="spellStart"/>
      <w:r w:rsidRPr="00685CFE">
        <w:rPr>
          <w:rFonts w:asciiTheme="minorHAnsi" w:hAnsiTheme="minorHAnsi"/>
          <w:color w:val="FF5E61"/>
          <w:sz w:val="22"/>
          <w:szCs w:val="22"/>
        </w:rPr>
        <w:t>Ipsen</w:t>
      </w:r>
      <w:proofErr w:type="spellEnd"/>
      <w:r w:rsidRPr="00685CFE">
        <w:rPr>
          <w:rFonts w:asciiTheme="minorHAnsi" w:hAnsiTheme="minorHAnsi"/>
          <w:color w:val="FF5E61"/>
          <w:sz w:val="22"/>
          <w:szCs w:val="22"/>
        </w:rPr>
        <w:t xml:space="preserve"> Poland)</w:t>
      </w:r>
    </w:p>
    <w:p w:rsidR="00C339D5" w:rsidRPr="00685CFE" w:rsidRDefault="00C339D5" w:rsidP="00943E47">
      <w:pPr>
        <w:ind w:left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PACJENT UROONKOLOGICZNY W PRAKTYCE </w:t>
      </w:r>
      <w:r w:rsidR="00F71108" w:rsidRPr="00685CFE">
        <w:rPr>
          <w:rFonts w:asciiTheme="minorHAnsi" w:hAnsiTheme="minorHAnsi"/>
          <w:b/>
          <w:bCs/>
          <w:color w:val="FF5E61"/>
          <w:sz w:val="22"/>
          <w:szCs w:val="22"/>
          <w:u w:color="7030A0"/>
        </w:rPr>
        <w:t>–</w:t>
      </w:r>
      <w:r w:rsidR="00F71108" w:rsidRPr="00685CFE">
        <w:rPr>
          <w:rFonts w:asciiTheme="minorHAnsi" w:hAnsiTheme="minorHAnsi"/>
          <w:color w:val="FF5E61"/>
          <w:sz w:val="22"/>
          <w:szCs w:val="22"/>
          <w:u w:color="7030A0"/>
        </w:rPr>
        <w:t xml:space="preserve"> 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WSPÓŁPRACA MIĘDZY UROLOGIEM, KARDIOLOGIEM I ONKOLOGIEM</w:t>
      </w:r>
    </w:p>
    <w:p w:rsidR="00F71108" w:rsidRPr="00685CFE" w:rsidRDefault="00F71108" w:rsidP="00F71108">
      <w:pPr>
        <w:ind w:left="2120" w:hanging="2120"/>
        <w:rPr>
          <w:rFonts w:asciiTheme="minorHAnsi" w:eastAsia="Helvetica" w:hAnsiTheme="minorHAnsi" w:cs="Helvetica"/>
          <w:b/>
          <w:bCs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00A1C5"/>
          <w:sz w:val="22"/>
          <w:szCs w:val="22"/>
        </w:rPr>
        <w:tab/>
      </w:r>
      <w:r w:rsidRPr="00685CFE">
        <w:rPr>
          <w:rFonts w:asciiTheme="minorHAnsi" w:eastAsia="Helvetica" w:hAnsiTheme="minorHAnsi" w:cs="Helvetica"/>
          <w:b/>
          <w:bCs/>
          <w:sz w:val="22"/>
          <w:szCs w:val="22"/>
        </w:rPr>
        <w:t>Prowadzenie: prof. dr hab. med. Tomasz Drewa</w:t>
      </w:r>
    </w:p>
    <w:p w:rsidR="00C339D5" w:rsidRPr="00685CFE" w:rsidRDefault="00C339D5" w:rsidP="00FF0CCE">
      <w:pPr>
        <w:ind w:left="2120" w:hanging="2120"/>
        <w:rPr>
          <w:rFonts w:asciiTheme="minorHAnsi" w:hAnsiTheme="minorHAnsi"/>
          <w:b/>
          <w:bCs/>
          <w:color w:val="FF0076"/>
          <w:sz w:val="22"/>
          <w:szCs w:val="22"/>
        </w:rPr>
      </w:pPr>
    </w:p>
    <w:p w:rsidR="00CC3BDB" w:rsidRDefault="00CC3BDB" w:rsidP="009102CB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</w:p>
    <w:p w:rsidR="009102CB" w:rsidRPr="00685CFE" w:rsidRDefault="009102CB" w:rsidP="009102CB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10.45 – 11.05</w:t>
      </w:r>
    </w:p>
    <w:p w:rsidR="009102CB" w:rsidRPr="00685CFE" w:rsidRDefault="009102CB" w:rsidP="009102CB">
      <w:pPr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 xml:space="preserve">dr med. Anna K. Czech </w:t>
      </w:r>
    </w:p>
    <w:p w:rsidR="009102CB" w:rsidRPr="00685CFE" w:rsidRDefault="009102CB" w:rsidP="009102CB">
      <w:pPr>
        <w:ind w:left="2124"/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 xml:space="preserve">Rola agonistów i antagonistów </w:t>
      </w:r>
      <w:proofErr w:type="spellStart"/>
      <w:r w:rsidRPr="00685CFE">
        <w:rPr>
          <w:rFonts w:asciiTheme="majorHAnsi" w:hAnsiTheme="majorHAnsi" w:cs="Calibri"/>
          <w:color w:val="000000"/>
          <w:sz w:val="22"/>
          <w:szCs w:val="22"/>
        </w:rPr>
        <w:t>GnRH</w:t>
      </w:r>
      <w:proofErr w:type="spellEnd"/>
      <w:r w:rsidRPr="00685CFE">
        <w:rPr>
          <w:rFonts w:asciiTheme="majorHAnsi" w:hAnsiTheme="majorHAnsi" w:cs="Calibri"/>
          <w:color w:val="000000"/>
          <w:sz w:val="22"/>
          <w:szCs w:val="22"/>
        </w:rPr>
        <w:t xml:space="preserve"> w leczeniu pacjentów chorych na raka stercza</w:t>
      </w:r>
    </w:p>
    <w:p w:rsidR="009102CB" w:rsidRPr="00685CFE" w:rsidRDefault="009102CB" w:rsidP="009102CB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11.05 – 11.25</w:t>
      </w:r>
    </w:p>
    <w:p w:rsidR="009102CB" w:rsidRPr="00685CFE" w:rsidRDefault="009102CB" w:rsidP="009102CB">
      <w:pPr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  <w:lang w:val="en-US"/>
        </w:rPr>
        <w:t>prof. dr hab. med.</w:t>
      </w:r>
      <w:r w:rsidRPr="00685CFE">
        <w:rPr>
          <w:rStyle w:val="apple-converted-space"/>
          <w:rFonts w:asciiTheme="majorHAnsi" w:hAnsiTheme="majorHAnsi" w:cs="Calibri"/>
          <w:color w:val="000000"/>
          <w:sz w:val="22"/>
          <w:szCs w:val="22"/>
          <w:lang w:val="en-US"/>
        </w:rPr>
        <w:t> </w:t>
      </w:r>
      <w:r w:rsidRPr="00685CFE">
        <w:rPr>
          <w:rFonts w:asciiTheme="majorHAnsi" w:hAnsiTheme="majorHAnsi" w:cs="Calibri"/>
          <w:color w:val="000000"/>
          <w:sz w:val="22"/>
          <w:szCs w:val="22"/>
        </w:rPr>
        <w:t xml:space="preserve">Paweł Balsam </w:t>
      </w:r>
    </w:p>
    <w:p w:rsidR="009102CB" w:rsidRPr="00685CFE" w:rsidRDefault="009102CB" w:rsidP="009102CB">
      <w:pPr>
        <w:ind w:left="2124"/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 xml:space="preserve">Agoniści vs antagoniści </w:t>
      </w:r>
      <w:proofErr w:type="spellStart"/>
      <w:r w:rsidRPr="00685CFE">
        <w:rPr>
          <w:rFonts w:asciiTheme="majorHAnsi" w:hAnsiTheme="majorHAnsi" w:cs="Calibri"/>
          <w:color w:val="000000"/>
          <w:sz w:val="22"/>
          <w:szCs w:val="22"/>
        </w:rPr>
        <w:t>GnRH</w:t>
      </w:r>
      <w:proofErr w:type="spellEnd"/>
      <w:r w:rsidRPr="00685CFE">
        <w:rPr>
          <w:rFonts w:asciiTheme="majorHAnsi" w:hAnsiTheme="majorHAnsi" w:cs="Calibri"/>
          <w:color w:val="000000"/>
          <w:sz w:val="22"/>
          <w:szCs w:val="22"/>
        </w:rPr>
        <w:t xml:space="preserve"> – implikacje kardiologiczne na podstawie dostępnych danych</w:t>
      </w:r>
    </w:p>
    <w:p w:rsidR="00CC3BDB" w:rsidRDefault="00CC3BDB" w:rsidP="009102CB">
      <w:pPr>
        <w:rPr>
          <w:rFonts w:asciiTheme="majorHAnsi" w:hAnsiTheme="majorHAnsi" w:cs="Calibri"/>
          <w:color w:val="000000"/>
          <w:sz w:val="22"/>
          <w:szCs w:val="22"/>
        </w:rPr>
      </w:pPr>
    </w:p>
    <w:p w:rsidR="009102CB" w:rsidRPr="00685CFE" w:rsidRDefault="009102CB" w:rsidP="009102CB">
      <w:pPr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11.25 – 11.45</w:t>
      </w:r>
    </w:p>
    <w:p w:rsidR="009102CB" w:rsidRPr="00685CFE" w:rsidRDefault="009102CB" w:rsidP="009102CB">
      <w:pPr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 xml:space="preserve">dr hab. med. Jakub Kucharz </w:t>
      </w:r>
    </w:p>
    <w:p w:rsidR="009102CB" w:rsidRPr="00685CFE" w:rsidRDefault="009102CB" w:rsidP="009102CB">
      <w:pPr>
        <w:ind w:left="2124"/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Nefrektomia a leczenie systemowe RCC</w:t>
      </w:r>
      <w:r w:rsidR="00EB08D6" w:rsidRPr="00685CFE">
        <w:rPr>
          <w:rFonts w:asciiTheme="majorHAnsi" w:hAnsiTheme="majorHAnsi" w:cs="Calibri"/>
          <w:color w:val="000000"/>
          <w:sz w:val="22"/>
          <w:szCs w:val="22"/>
        </w:rPr>
        <w:t xml:space="preserve"> – </w:t>
      </w:r>
      <w:r w:rsidRPr="00685CFE">
        <w:rPr>
          <w:rFonts w:asciiTheme="majorHAnsi" w:hAnsiTheme="majorHAnsi" w:cs="Calibri"/>
          <w:color w:val="000000"/>
          <w:sz w:val="22"/>
          <w:szCs w:val="22"/>
        </w:rPr>
        <w:t>o współpracy na linii urolog- onkolog</w:t>
      </w:r>
    </w:p>
    <w:p w:rsidR="009102CB" w:rsidRPr="00685CFE" w:rsidRDefault="009102CB" w:rsidP="009102CB">
      <w:pPr>
        <w:ind w:left="2124"/>
        <w:rPr>
          <w:rFonts w:asciiTheme="majorHAnsi" w:hAnsiTheme="majorHAnsi" w:cs="Calibri"/>
          <w:color w:val="000000"/>
          <w:sz w:val="16"/>
          <w:szCs w:val="16"/>
        </w:rPr>
      </w:pPr>
    </w:p>
    <w:p w:rsidR="009102CB" w:rsidRPr="00685CFE" w:rsidRDefault="009102CB" w:rsidP="009102CB">
      <w:pPr>
        <w:rPr>
          <w:rFonts w:asciiTheme="majorHAnsi" w:hAnsiTheme="majorHAnsi" w:cs="Calibri"/>
          <w:b/>
          <w:bCs/>
          <w:color w:val="FF5E61"/>
          <w:sz w:val="22"/>
          <w:szCs w:val="22"/>
        </w:rPr>
      </w:pPr>
      <w:r w:rsidRPr="00685CFE">
        <w:rPr>
          <w:rFonts w:asciiTheme="majorHAnsi" w:hAnsiTheme="majorHAnsi" w:cs="Calibri"/>
          <w:b/>
          <w:bCs/>
          <w:color w:val="FF5E61"/>
          <w:sz w:val="22"/>
          <w:szCs w:val="22"/>
        </w:rPr>
        <w:t xml:space="preserve">11.45 – 12.00 </w:t>
      </w:r>
      <w:r w:rsidR="00E2069D" w:rsidRPr="00685CFE">
        <w:rPr>
          <w:rFonts w:asciiTheme="majorHAnsi" w:hAnsiTheme="majorHAnsi" w:cs="Calibri"/>
          <w:b/>
          <w:bCs/>
          <w:color w:val="FF5E61"/>
          <w:sz w:val="22"/>
          <w:szCs w:val="22"/>
        </w:rPr>
        <w:tab/>
      </w:r>
      <w:r w:rsidR="00E2069D" w:rsidRPr="00685CFE">
        <w:rPr>
          <w:rFonts w:asciiTheme="majorHAnsi" w:hAnsiTheme="majorHAnsi" w:cs="Calibri"/>
          <w:b/>
          <w:bCs/>
          <w:color w:val="FF5E61"/>
          <w:sz w:val="22"/>
          <w:szCs w:val="22"/>
        </w:rPr>
        <w:tab/>
      </w:r>
      <w:r w:rsidRPr="00685CFE">
        <w:rPr>
          <w:rFonts w:asciiTheme="majorHAnsi" w:hAnsiTheme="majorHAnsi" w:cs="Calibri"/>
          <w:b/>
          <w:bCs/>
          <w:color w:val="FF5E61"/>
          <w:sz w:val="22"/>
          <w:szCs w:val="22"/>
        </w:rPr>
        <w:t>Przerwa</w:t>
      </w:r>
    </w:p>
    <w:p w:rsidR="00C339D5" w:rsidRPr="00685CFE" w:rsidRDefault="00C339D5" w:rsidP="00FF0CCE">
      <w:pPr>
        <w:ind w:left="2120" w:hanging="2120"/>
        <w:rPr>
          <w:rFonts w:asciiTheme="minorHAnsi" w:hAnsiTheme="minorHAnsi"/>
          <w:b/>
          <w:bCs/>
          <w:color w:val="FF5E61"/>
          <w:sz w:val="16"/>
          <w:szCs w:val="16"/>
        </w:rPr>
      </w:pPr>
    </w:p>
    <w:p w:rsidR="00E501F0" w:rsidRDefault="00E501F0" w:rsidP="009102CB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</w:p>
    <w:p w:rsidR="009102CB" w:rsidRPr="00685CFE" w:rsidRDefault="009102CB" w:rsidP="009102CB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12.00 – 13.00 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 xml:space="preserve">SESJA </w:t>
      </w:r>
      <w:r w:rsidR="00A55BF5" w:rsidRPr="00685CFE">
        <w:rPr>
          <w:rFonts w:asciiTheme="minorHAnsi" w:hAnsiTheme="minorHAnsi"/>
          <w:b/>
          <w:bCs/>
          <w:color w:val="FF5E61"/>
          <w:sz w:val="22"/>
          <w:szCs w:val="22"/>
        </w:rPr>
        <w:t>IX</w:t>
      </w:r>
    </w:p>
    <w:p w:rsidR="009102CB" w:rsidRPr="00685CFE" w:rsidRDefault="009102CB" w:rsidP="009102CB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>SESJA SEKCJI UROLOGII CZYNNOŚCIOWEJ, REKONSTRUKCYJNEJ I FIZJOTERAPII PTU</w:t>
      </w:r>
    </w:p>
    <w:p w:rsidR="009102CB" w:rsidRPr="00685CFE" w:rsidRDefault="009102CB" w:rsidP="009102CB">
      <w:pPr>
        <w:ind w:left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Nietrzymanie moczu u kobiet – czas na zmiany</w:t>
      </w:r>
    </w:p>
    <w:p w:rsidR="009102CB" w:rsidRPr="00685CFE" w:rsidRDefault="009102CB" w:rsidP="009102CB">
      <w:pPr>
        <w:ind w:left="2120" w:hanging="2120"/>
        <w:rPr>
          <w:rFonts w:asciiTheme="minorHAnsi" w:eastAsia="Helvetica" w:hAnsiTheme="minorHAnsi" w:cs="Helvetica"/>
          <w:b/>
          <w:bCs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00A1C5"/>
          <w:sz w:val="22"/>
          <w:szCs w:val="22"/>
        </w:rPr>
        <w:tab/>
      </w:r>
      <w:r w:rsidRPr="00685CFE">
        <w:rPr>
          <w:rFonts w:asciiTheme="minorHAnsi" w:eastAsia="Helvetica" w:hAnsiTheme="minorHAnsi" w:cs="Helvetica"/>
          <w:b/>
          <w:bCs/>
          <w:sz w:val="22"/>
          <w:szCs w:val="22"/>
        </w:rPr>
        <w:t>Prowadzenie: dr med. Michał Skrzypczyk, dr hab. med. Kajetan Juszczak</w:t>
      </w:r>
    </w:p>
    <w:p w:rsidR="009102CB" w:rsidRPr="00685CFE" w:rsidRDefault="009102CB" w:rsidP="009102CB">
      <w:pPr>
        <w:ind w:left="2120" w:hanging="2120"/>
        <w:rPr>
          <w:rFonts w:asciiTheme="minorHAnsi" w:eastAsia="Helvetica" w:hAnsiTheme="minorHAnsi" w:cs="Helvetica"/>
          <w:b/>
          <w:bCs/>
          <w:sz w:val="16"/>
          <w:szCs w:val="16"/>
        </w:rPr>
      </w:pPr>
    </w:p>
    <w:p w:rsidR="009102CB" w:rsidRPr="00685CFE" w:rsidRDefault="009102CB" w:rsidP="009102CB">
      <w:pPr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12.00 – 12.12</w:t>
      </w:r>
    </w:p>
    <w:p w:rsidR="009102CB" w:rsidRPr="00685CFE" w:rsidRDefault="00DD63C0" w:rsidP="009102CB">
      <w:pPr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dr med. Łukasz Białek</w:t>
      </w:r>
    </w:p>
    <w:p w:rsidR="009102CB" w:rsidRPr="00685CFE" w:rsidRDefault="00DD63C0" w:rsidP="00DD63C0">
      <w:pPr>
        <w:ind w:left="2120"/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Patofizjologia wysiłkowego nietrzymania moczu u kobiet</w:t>
      </w:r>
    </w:p>
    <w:p w:rsidR="00DF107D" w:rsidRDefault="00DF107D" w:rsidP="00DD63C0">
      <w:pPr>
        <w:ind w:left="2120" w:hanging="2120"/>
        <w:rPr>
          <w:rFonts w:asciiTheme="majorHAnsi" w:hAnsiTheme="majorHAnsi" w:cs="Calibri"/>
          <w:color w:val="000000"/>
          <w:sz w:val="22"/>
          <w:szCs w:val="22"/>
        </w:rPr>
      </w:pPr>
    </w:p>
    <w:p w:rsidR="00DD63C0" w:rsidRPr="00685CFE" w:rsidRDefault="00DD63C0" w:rsidP="00DD63C0">
      <w:pPr>
        <w:ind w:left="2120" w:hanging="2120"/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lastRenderedPageBreak/>
        <w:t>12.12 – 12.24</w:t>
      </w:r>
    </w:p>
    <w:p w:rsidR="00DD63C0" w:rsidRPr="00685CFE" w:rsidRDefault="00DD63C0" w:rsidP="009102CB">
      <w:pPr>
        <w:ind w:left="2120" w:hanging="2120"/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dr hab. med. Bartłomiej Burzyński</w:t>
      </w:r>
    </w:p>
    <w:p w:rsidR="00DD63C0" w:rsidRPr="00685CFE" w:rsidRDefault="00DD63C0" w:rsidP="00DD63C0">
      <w:pPr>
        <w:ind w:left="2120"/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Rehabilitacja i leczenie zachowawcze u kobiet z wysiłkowym NTM</w:t>
      </w:r>
    </w:p>
    <w:p w:rsidR="00DD63C0" w:rsidRPr="00685CFE" w:rsidRDefault="00DD63C0" w:rsidP="009102CB">
      <w:pPr>
        <w:ind w:left="2120" w:hanging="2120"/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12.24 – 12.38</w:t>
      </w:r>
    </w:p>
    <w:p w:rsidR="00DD63C0" w:rsidRPr="00685CFE" w:rsidRDefault="00DD63C0" w:rsidP="00DD63C0">
      <w:pPr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 xml:space="preserve">dr med. Anna K. Czech </w:t>
      </w:r>
    </w:p>
    <w:p w:rsidR="007C20ED" w:rsidRPr="00685CFE" w:rsidRDefault="00DD63C0" w:rsidP="00DD63C0">
      <w:pPr>
        <w:ind w:left="1416" w:firstLine="708"/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 xml:space="preserve">Leczenie operacyjne wysiłkowego NTM: </w:t>
      </w:r>
      <w:proofErr w:type="spellStart"/>
      <w:r w:rsidRPr="00685CFE">
        <w:rPr>
          <w:rFonts w:asciiTheme="majorHAnsi" w:hAnsiTheme="majorHAnsi" w:cs="Calibri"/>
          <w:color w:val="000000"/>
          <w:sz w:val="22"/>
          <w:szCs w:val="22"/>
        </w:rPr>
        <w:t>kolposuspensja</w:t>
      </w:r>
      <w:proofErr w:type="spellEnd"/>
      <w:r w:rsidRPr="00685CFE">
        <w:rPr>
          <w:rFonts w:asciiTheme="majorHAnsi" w:hAnsiTheme="majorHAnsi" w:cs="Calibri"/>
          <w:color w:val="000000"/>
          <w:sz w:val="22"/>
          <w:szCs w:val="22"/>
        </w:rPr>
        <w:t xml:space="preserve">, taśmy i </w:t>
      </w:r>
      <w:proofErr w:type="spellStart"/>
      <w:r w:rsidRPr="00685CFE">
        <w:rPr>
          <w:rFonts w:asciiTheme="majorHAnsi" w:hAnsiTheme="majorHAnsi" w:cs="Calibri"/>
          <w:color w:val="000000"/>
          <w:sz w:val="22"/>
          <w:szCs w:val="22"/>
        </w:rPr>
        <w:t>slingi</w:t>
      </w:r>
      <w:proofErr w:type="spellEnd"/>
    </w:p>
    <w:p w:rsidR="00E501F0" w:rsidRDefault="00E501F0" w:rsidP="00DD63C0">
      <w:pPr>
        <w:rPr>
          <w:rFonts w:asciiTheme="majorHAnsi" w:hAnsiTheme="majorHAnsi" w:cs="Calibri"/>
          <w:color w:val="000000"/>
          <w:sz w:val="22"/>
          <w:szCs w:val="22"/>
        </w:rPr>
      </w:pPr>
    </w:p>
    <w:p w:rsidR="00E501F0" w:rsidRDefault="00E501F0" w:rsidP="00DD63C0">
      <w:pPr>
        <w:rPr>
          <w:rFonts w:asciiTheme="majorHAnsi" w:hAnsiTheme="majorHAnsi" w:cs="Calibri"/>
          <w:color w:val="000000"/>
          <w:sz w:val="22"/>
          <w:szCs w:val="22"/>
        </w:rPr>
      </w:pPr>
    </w:p>
    <w:p w:rsidR="00DD63C0" w:rsidRPr="00685CFE" w:rsidRDefault="00DD63C0" w:rsidP="00DD63C0">
      <w:pPr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12.38 – 12.52</w:t>
      </w:r>
    </w:p>
    <w:p w:rsidR="00DD63C0" w:rsidRPr="00685CFE" w:rsidRDefault="004E341B" w:rsidP="00DD63C0">
      <w:pPr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 xml:space="preserve">dr hab. med. Artur </w:t>
      </w:r>
      <w:proofErr w:type="spellStart"/>
      <w:r w:rsidRPr="00685CFE">
        <w:rPr>
          <w:rFonts w:asciiTheme="majorHAnsi" w:hAnsiTheme="majorHAnsi" w:cs="Calibri"/>
          <w:color w:val="000000"/>
          <w:sz w:val="22"/>
          <w:szCs w:val="22"/>
        </w:rPr>
        <w:t>Lemiński</w:t>
      </w:r>
      <w:proofErr w:type="spellEnd"/>
    </w:p>
    <w:p w:rsidR="00DD63C0" w:rsidRPr="00685CFE" w:rsidRDefault="00DD63C0" w:rsidP="00DD63C0">
      <w:pPr>
        <w:ind w:left="1416" w:firstLine="708"/>
        <w:rPr>
          <w:rFonts w:asciiTheme="majorHAnsi" w:eastAsia="Helvetica" w:hAnsiTheme="majorHAnsi" w:cs="Helvetica"/>
          <w:color w:val="FF0076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Sztuczne zwieracze u kobiet – czy powinniśmy zmienić nasze podejście</w:t>
      </w:r>
    </w:p>
    <w:p w:rsidR="00DD63C0" w:rsidRPr="00685CFE" w:rsidRDefault="00DD63C0" w:rsidP="00DD63C0">
      <w:pPr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12.52 – 13.00</w:t>
      </w:r>
    </w:p>
    <w:p w:rsidR="00DD63C0" w:rsidRPr="00685CFE" w:rsidRDefault="00DD63C0" w:rsidP="00DD63C0">
      <w:pPr>
        <w:ind w:left="1416" w:firstLine="708"/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Dyskusja i podsumowanie</w:t>
      </w:r>
    </w:p>
    <w:p w:rsidR="00BE4E89" w:rsidRPr="00685CFE" w:rsidRDefault="00BE4E89" w:rsidP="004E341B">
      <w:pPr>
        <w:pStyle w:val="Default"/>
        <w:rPr>
          <w:rFonts w:asciiTheme="minorHAnsi" w:hAnsiTheme="minorHAnsi"/>
          <w:b/>
          <w:bCs/>
          <w:color w:val="FF5E61"/>
          <w:sz w:val="22"/>
          <w:szCs w:val="22"/>
        </w:rPr>
      </w:pPr>
    </w:p>
    <w:p w:rsidR="00DD63C0" w:rsidRPr="00685CFE" w:rsidRDefault="00DD63C0" w:rsidP="004E341B">
      <w:pPr>
        <w:pStyle w:val="Default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13.00 – 14.00 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</w:r>
      <w:r w:rsidR="00F867A2">
        <w:rPr>
          <w:rFonts w:asciiTheme="minorHAnsi" w:hAnsiTheme="minorHAnsi"/>
          <w:b/>
          <w:bCs/>
          <w:color w:val="FF5E61"/>
          <w:sz w:val="22"/>
          <w:szCs w:val="22"/>
        </w:rPr>
        <w:tab/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SESJA X</w:t>
      </w:r>
      <w:r w:rsidR="0031416B">
        <w:rPr>
          <w:rFonts w:asciiTheme="minorHAnsi" w:hAnsiTheme="minorHAnsi"/>
          <w:b/>
          <w:bCs/>
          <w:color w:val="FF5E61"/>
          <w:sz w:val="22"/>
          <w:szCs w:val="22"/>
        </w:rPr>
        <w:t xml:space="preserve"> </w:t>
      </w:r>
    </w:p>
    <w:p w:rsidR="00E47C20" w:rsidRPr="00685CFE" w:rsidRDefault="00E47C20" w:rsidP="00DD63C0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>Tranzycja – proces przekazywania młodych dorosłych</w:t>
      </w:r>
    </w:p>
    <w:p w:rsidR="00E47C20" w:rsidRPr="00685CFE" w:rsidRDefault="00E47C20" w:rsidP="00DD63C0">
      <w:pPr>
        <w:ind w:left="2120" w:hanging="2120"/>
        <w:rPr>
          <w:rFonts w:asciiTheme="minorHAnsi" w:hAnsiTheme="minorHAnsi"/>
          <w:b/>
          <w:bCs/>
          <w:color w:val="FF0076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00A1C5"/>
          <w:sz w:val="22"/>
          <w:szCs w:val="22"/>
        </w:rPr>
        <w:tab/>
      </w:r>
      <w:r w:rsidRPr="00685CFE">
        <w:rPr>
          <w:rFonts w:asciiTheme="minorHAnsi" w:eastAsia="Helvetica" w:hAnsiTheme="minorHAnsi" w:cs="Helvetica"/>
          <w:b/>
          <w:bCs/>
          <w:sz w:val="22"/>
          <w:szCs w:val="22"/>
        </w:rPr>
        <w:t xml:space="preserve">Prowadzenie: dr hab. med. Mikołaj </w:t>
      </w:r>
      <w:proofErr w:type="spellStart"/>
      <w:r w:rsidRPr="00685CFE">
        <w:rPr>
          <w:rFonts w:asciiTheme="minorHAnsi" w:eastAsia="Helvetica" w:hAnsiTheme="minorHAnsi" w:cs="Helvetica"/>
          <w:b/>
          <w:bCs/>
          <w:sz w:val="22"/>
          <w:szCs w:val="22"/>
        </w:rPr>
        <w:t>Przydacz</w:t>
      </w:r>
      <w:proofErr w:type="spellEnd"/>
    </w:p>
    <w:p w:rsidR="00F867A2" w:rsidRDefault="00F867A2" w:rsidP="00E47C20">
      <w:pPr>
        <w:rPr>
          <w:rFonts w:asciiTheme="majorHAnsi" w:hAnsiTheme="majorHAnsi" w:cs="Calibri"/>
          <w:color w:val="000000"/>
          <w:sz w:val="22"/>
          <w:szCs w:val="22"/>
        </w:rPr>
      </w:pPr>
    </w:p>
    <w:p w:rsidR="00E47C20" w:rsidRPr="00685CFE" w:rsidRDefault="00E47C20" w:rsidP="00E47C20">
      <w:pPr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13.00 – 13.10</w:t>
      </w:r>
      <w:r w:rsidRPr="00685CFE">
        <w:rPr>
          <w:rFonts w:asciiTheme="majorHAnsi" w:hAnsiTheme="majorHAnsi" w:cs="Calibri"/>
          <w:color w:val="000000"/>
          <w:sz w:val="22"/>
          <w:szCs w:val="22"/>
        </w:rPr>
        <w:tab/>
      </w:r>
      <w:r w:rsidRPr="00685CFE">
        <w:rPr>
          <w:rFonts w:asciiTheme="majorHAnsi" w:hAnsiTheme="majorHAnsi" w:cs="Calibri"/>
          <w:color w:val="000000"/>
          <w:sz w:val="22"/>
          <w:szCs w:val="22"/>
        </w:rPr>
        <w:tab/>
      </w:r>
    </w:p>
    <w:p w:rsidR="00E47C20" w:rsidRPr="00685CFE" w:rsidRDefault="00E47C20" w:rsidP="00E47C20">
      <w:pPr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 xml:space="preserve">dr hab. med. Mikołaj </w:t>
      </w:r>
      <w:proofErr w:type="spellStart"/>
      <w:r w:rsidRPr="00685CFE">
        <w:rPr>
          <w:rFonts w:asciiTheme="majorHAnsi" w:hAnsiTheme="majorHAnsi" w:cs="Calibri"/>
          <w:color w:val="000000"/>
          <w:sz w:val="22"/>
          <w:szCs w:val="22"/>
        </w:rPr>
        <w:t>Przydacz</w:t>
      </w:r>
      <w:proofErr w:type="spellEnd"/>
    </w:p>
    <w:p w:rsidR="00E47C20" w:rsidRPr="00685CFE" w:rsidRDefault="00E47C20" w:rsidP="00E47C20">
      <w:pPr>
        <w:ind w:left="1416" w:firstLine="708"/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Wprowadzenie</w:t>
      </w:r>
    </w:p>
    <w:p w:rsidR="00E47C20" w:rsidRPr="00685CFE" w:rsidRDefault="00E47C20" w:rsidP="00E47C20">
      <w:pPr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13.10 – 13.20</w:t>
      </w:r>
      <w:r w:rsidRPr="00685CFE">
        <w:rPr>
          <w:rFonts w:asciiTheme="majorHAnsi" w:hAnsiTheme="majorHAnsi" w:cs="Calibri"/>
          <w:color w:val="000000"/>
          <w:sz w:val="22"/>
          <w:szCs w:val="22"/>
        </w:rPr>
        <w:tab/>
      </w:r>
      <w:r w:rsidRPr="00685CFE">
        <w:rPr>
          <w:rFonts w:asciiTheme="majorHAnsi" w:hAnsiTheme="majorHAnsi" w:cs="Calibri"/>
          <w:color w:val="000000"/>
          <w:sz w:val="22"/>
          <w:szCs w:val="22"/>
        </w:rPr>
        <w:tab/>
      </w:r>
    </w:p>
    <w:p w:rsidR="00E47C20" w:rsidRPr="00685CFE" w:rsidRDefault="00E47C20" w:rsidP="00E47C20">
      <w:pPr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prof. dr hab. med. Wojciech Apoznański</w:t>
      </w:r>
    </w:p>
    <w:p w:rsidR="00DD63C0" w:rsidRPr="00685CFE" w:rsidRDefault="00E47C20" w:rsidP="00E47C20">
      <w:pPr>
        <w:ind w:left="2120"/>
        <w:rPr>
          <w:rFonts w:asciiTheme="majorHAnsi" w:hAnsiTheme="majorHAnsi"/>
          <w:b/>
          <w:bCs/>
          <w:color w:val="FF0076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Zastawka cewki tylnej – punkt widzenia urologa dziecięcego</w:t>
      </w:r>
    </w:p>
    <w:p w:rsidR="00E47C20" w:rsidRPr="00685CFE" w:rsidRDefault="00E47C20" w:rsidP="00E47C20">
      <w:pPr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13.20 – 13.30</w:t>
      </w:r>
      <w:r w:rsidRPr="00685CFE">
        <w:rPr>
          <w:rFonts w:asciiTheme="majorHAnsi" w:hAnsiTheme="majorHAnsi" w:cs="Calibri"/>
          <w:color w:val="000000"/>
          <w:sz w:val="22"/>
          <w:szCs w:val="22"/>
        </w:rPr>
        <w:tab/>
      </w:r>
    </w:p>
    <w:p w:rsidR="00E47C20" w:rsidRPr="00685CFE" w:rsidRDefault="00E47C20" w:rsidP="00E47C20">
      <w:pPr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dr med. Michał Skrzypczyk</w:t>
      </w:r>
      <w:r w:rsidRPr="00685CFE">
        <w:rPr>
          <w:rFonts w:asciiTheme="majorHAnsi" w:hAnsiTheme="majorHAnsi" w:cs="Calibri"/>
          <w:color w:val="000000"/>
          <w:sz w:val="22"/>
          <w:szCs w:val="22"/>
        </w:rPr>
        <w:tab/>
      </w:r>
    </w:p>
    <w:p w:rsidR="00E47C20" w:rsidRPr="00685CFE" w:rsidRDefault="00E47C20" w:rsidP="00E47C20">
      <w:pPr>
        <w:ind w:left="2124"/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 xml:space="preserve">Zastawka cewki tylnej – punkt widzenia urologa zajmującego się przede wszystkim dorosłymi </w:t>
      </w:r>
    </w:p>
    <w:p w:rsidR="00BE4E89" w:rsidRPr="00685CFE" w:rsidRDefault="00BE4E89" w:rsidP="00E47C20">
      <w:pPr>
        <w:rPr>
          <w:rFonts w:asciiTheme="majorHAnsi" w:hAnsiTheme="majorHAnsi" w:cs="Calibri"/>
          <w:color w:val="000000"/>
          <w:sz w:val="22"/>
          <w:szCs w:val="22"/>
        </w:rPr>
      </w:pPr>
    </w:p>
    <w:p w:rsidR="00E47C20" w:rsidRPr="00685CFE" w:rsidRDefault="00E47C20" w:rsidP="00E47C20">
      <w:pPr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13.30 – 13.40</w:t>
      </w:r>
      <w:r w:rsidRPr="00685CFE">
        <w:rPr>
          <w:rFonts w:asciiTheme="majorHAnsi" w:hAnsiTheme="majorHAnsi" w:cs="Calibri"/>
          <w:color w:val="000000"/>
          <w:sz w:val="22"/>
          <w:szCs w:val="22"/>
        </w:rPr>
        <w:tab/>
      </w:r>
    </w:p>
    <w:p w:rsidR="00E47C20" w:rsidRPr="00685CFE" w:rsidRDefault="00E47C20" w:rsidP="00E47C20">
      <w:pPr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dr med. Barbara Dobrowolska-</w:t>
      </w:r>
      <w:proofErr w:type="spellStart"/>
      <w:r w:rsidRPr="00685CFE">
        <w:rPr>
          <w:rFonts w:asciiTheme="majorHAnsi" w:hAnsiTheme="majorHAnsi" w:cs="Calibri"/>
          <w:color w:val="000000"/>
          <w:sz w:val="22"/>
          <w:szCs w:val="22"/>
        </w:rPr>
        <w:t>Glazar</w:t>
      </w:r>
      <w:proofErr w:type="spellEnd"/>
    </w:p>
    <w:p w:rsidR="00E47C20" w:rsidRPr="00685CFE" w:rsidRDefault="00E47C20" w:rsidP="00E47C20">
      <w:pPr>
        <w:ind w:left="2120"/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Model (ścieżka) tranzycji – przygotowanie pacjenta i dokumentacji</w:t>
      </w:r>
    </w:p>
    <w:p w:rsidR="00E47C20" w:rsidRPr="00685CFE" w:rsidRDefault="00E47C20" w:rsidP="00DD63C0">
      <w:pPr>
        <w:ind w:left="2120" w:hanging="2120"/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13.40 – 13.50</w:t>
      </w:r>
    </w:p>
    <w:p w:rsidR="00E47C20" w:rsidRPr="00685CFE" w:rsidRDefault="00E47C20" w:rsidP="00E47C20">
      <w:pPr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 xml:space="preserve">dr med. </w:t>
      </w:r>
      <w:r w:rsidR="00B631A1" w:rsidRPr="00685CFE">
        <w:rPr>
          <w:rFonts w:asciiTheme="majorHAnsi" w:hAnsiTheme="majorHAnsi" w:cs="Calibri"/>
          <w:color w:val="000000"/>
          <w:sz w:val="22"/>
          <w:szCs w:val="22"/>
        </w:rPr>
        <w:t>Anna K. Czech</w:t>
      </w:r>
      <w:r w:rsidRPr="00685CFE">
        <w:rPr>
          <w:rFonts w:asciiTheme="majorHAnsi" w:hAnsiTheme="majorHAnsi" w:cs="Calibri"/>
          <w:color w:val="000000"/>
          <w:sz w:val="22"/>
          <w:szCs w:val="22"/>
        </w:rPr>
        <w:tab/>
      </w:r>
    </w:p>
    <w:p w:rsidR="00E47C20" w:rsidRPr="00685CFE" w:rsidRDefault="00E47C20" w:rsidP="00E47C20">
      <w:pPr>
        <w:ind w:left="2120" w:firstLine="4"/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Zastawka cewki tylnej – punkt widzenia urologa zajmującego się przede wszystkim dorosłymi (kontynuacja)</w:t>
      </w:r>
    </w:p>
    <w:p w:rsidR="00E47C20" w:rsidRPr="00685CFE" w:rsidRDefault="00E47C20" w:rsidP="00E47C20">
      <w:pPr>
        <w:ind w:left="2120" w:hanging="2120"/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13.50 – 14.00</w:t>
      </w:r>
    </w:p>
    <w:p w:rsidR="00E47C20" w:rsidRPr="00685CFE" w:rsidRDefault="00E47C20" w:rsidP="00E47C20">
      <w:pPr>
        <w:ind w:left="1416" w:firstLine="708"/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Dyskusja i podsumowanie</w:t>
      </w:r>
    </w:p>
    <w:p w:rsidR="00DD63C0" w:rsidRPr="00685CFE" w:rsidRDefault="00DD63C0" w:rsidP="00DD63C0">
      <w:pPr>
        <w:ind w:left="2120" w:hanging="2120"/>
        <w:rPr>
          <w:rFonts w:asciiTheme="minorHAnsi" w:hAnsiTheme="minorHAnsi"/>
          <w:b/>
          <w:bCs/>
          <w:color w:val="FF0076"/>
          <w:sz w:val="22"/>
          <w:szCs w:val="22"/>
        </w:rPr>
      </w:pPr>
    </w:p>
    <w:p w:rsidR="00DD63C0" w:rsidRPr="00685CFE" w:rsidRDefault="00DD63C0" w:rsidP="00DD63C0">
      <w:pPr>
        <w:pStyle w:val="Default"/>
        <w:rPr>
          <w:rFonts w:asciiTheme="minorHAnsi" w:hAnsiTheme="minorHAnsi"/>
          <w:b/>
          <w:bCs/>
          <w:color w:val="FF5E61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  <w:u w:color="7030A0"/>
          <w:lang w:val="pl-PL"/>
        </w:rPr>
        <w:t>14.00 – 15.00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  <w:u w:color="7030A0"/>
          <w:lang w:val="pl-PL"/>
        </w:rPr>
        <w:tab/>
      </w:r>
      <w:r w:rsidRPr="00685CFE">
        <w:rPr>
          <w:rFonts w:asciiTheme="minorHAnsi" w:hAnsiTheme="minorHAnsi"/>
          <w:b/>
          <w:bCs/>
          <w:color w:val="FF5E61"/>
          <w:sz w:val="22"/>
          <w:szCs w:val="22"/>
          <w:u w:color="7030A0"/>
          <w:lang w:val="pl-PL"/>
        </w:rPr>
        <w:tab/>
        <w:t>Przerwa na obiad</w:t>
      </w:r>
    </w:p>
    <w:p w:rsidR="006A6A4D" w:rsidRPr="00685CFE" w:rsidRDefault="006A6A4D" w:rsidP="006A6A4D">
      <w:pPr>
        <w:pStyle w:val="Default"/>
        <w:ind w:left="2130" w:hanging="2130"/>
        <w:rPr>
          <w:rFonts w:asciiTheme="minorHAnsi" w:eastAsia="Helvetica" w:hAnsiTheme="minorHAnsi" w:cs="Helvetica"/>
          <w:color w:val="FF5E61"/>
          <w:sz w:val="22"/>
          <w:szCs w:val="22"/>
          <w:u w:color="7030A0"/>
          <w:lang w:val="pl-PL"/>
        </w:rPr>
      </w:pPr>
    </w:p>
    <w:p w:rsidR="00B631A1" w:rsidRPr="00685CFE" w:rsidRDefault="00B631A1" w:rsidP="00B631A1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15.00 – 15.15 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>WYKŁAD</w:t>
      </w:r>
      <w:r w:rsidR="001830D6">
        <w:rPr>
          <w:rFonts w:asciiTheme="minorHAnsi" w:hAnsiTheme="minorHAnsi"/>
          <w:b/>
          <w:bCs/>
          <w:color w:val="FF5E61"/>
          <w:sz w:val="22"/>
          <w:szCs w:val="22"/>
        </w:rPr>
        <w:t xml:space="preserve"> II</w:t>
      </w:r>
    </w:p>
    <w:p w:rsidR="00B631A1" w:rsidRPr="00685CFE" w:rsidRDefault="00B631A1" w:rsidP="00B631A1">
      <w:pPr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dr med. Adam Ostrowski</w:t>
      </w:r>
    </w:p>
    <w:p w:rsidR="005752A0" w:rsidRPr="00685CFE" w:rsidRDefault="005752A0" w:rsidP="005752A0">
      <w:pPr>
        <w:ind w:left="2124"/>
        <w:rPr>
          <w:rStyle w:val="Uwydatnienie"/>
          <w:rFonts w:ascii="Helvetica Neue" w:hAnsi="Helvetica Neue"/>
          <w:i w:val="0"/>
          <w:iCs w:val="0"/>
          <w:color w:val="000000" w:themeColor="text1"/>
          <w:sz w:val="22"/>
          <w:szCs w:val="22"/>
        </w:rPr>
      </w:pPr>
      <w:r w:rsidRPr="00685CFE">
        <w:rPr>
          <w:rStyle w:val="Uwydatnienie"/>
          <w:rFonts w:ascii="Helvetica Neue" w:hAnsi="Helvetica Neue"/>
          <w:i w:val="0"/>
          <w:iCs w:val="0"/>
          <w:color w:val="000000" w:themeColor="text1"/>
          <w:sz w:val="22"/>
          <w:szCs w:val="22"/>
        </w:rPr>
        <w:t xml:space="preserve">Nowe możliwości leczenia </w:t>
      </w:r>
      <w:proofErr w:type="spellStart"/>
      <w:r w:rsidRPr="00685CFE">
        <w:rPr>
          <w:rStyle w:val="Uwydatnienie"/>
          <w:rFonts w:ascii="Helvetica Neue" w:hAnsi="Helvetica Neue"/>
          <w:i w:val="0"/>
          <w:iCs w:val="0"/>
          <w:color w:val="000000" w:themeColor="text1"/>
          <w:sz w:val="22"/>
          <w:szCs w:val="22"/>
        </w:rPr>
        <w:t>mCRPC</w:t>
      </w:r>
      <w:proofErr w:type="spellEnd"/>
      <w:r w:rsidRPr="00685CFE">
        <w:rPr>
          <w:rStyle w:val="Uwydatnienie"/>
          <w:rFonts w:ascii="Helvetica Neue" w:hAnsi="Helvetica Neue"/>
          <w:i w:val="0"/>
          <w:iCs w:val="0"/>
          <w:color w:val="000000" w:themeColor="text1"/>
          <w:sz w:val="22"/>
          <w:szCs w:val="22"/>
        </w:rPr>
        <w:t xml:space="preserve"> w świetle ostatnich zmian w programie lekowym</w:t>
      </w:r>
    </w:p>
    <w:p w:rsidR="005752A0" w:rsidRPr="00685CFE" w:rsidRDefault="005752A0" w:rsidP="005752A0">
      <w:pPr>
        <w:ind w:left="2124"/>
        <w:rPr>
          <w:rStyle w:val="Uwydatnienie"/>
          <w:rFonts w:ascii="Helvetica Neue" w:hAnsi="Helvetica Neue"/>
          <w:i w:val="0"/>
          <w:iCs w:val="0"/>
          <w:color w:val="000000" w:themeColor="text1"/>
          <w:sz w:val="22"/>
          <w:szCs w:val="22"/>
        </w:rPr>
      </w:pPr>
    </w:p>
    <w:p w:rsidR="00E501F0" w:rsidRDefault="00E501F0" w:rsidP="005752A0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</w:p>
    <w:p w:rsidR="005752A0" w:rsidRPr="00685CFE" w:rsidRDefault="005752A0" w:rsidP="005752A0">
      <w:pPr>
        <w:ind w:left="2120" w:hanging="2120"/>
        <w:rPr>
          <w:rFonts w:asciiTheme="minorHAnsi" w:hAnsiTheme="minorHAnsi"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15.15 – 16.15 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>SESJA X</w:t>
      </w:r>
      <w:r w:rsidR="007201D1" w:rsidRPr="00685CFE">
        <w:rPr>
          <w:rFonts w:asciiTheme="minorHAnsi" w:hAnsiTheme="minorHAnsi"/>
          <w:b/>
          <w:bCs/>
          <w:color w:val="FF5E61"/>
          <w:sz w:val="22"/>
          <w:szCs w:val="22"/>
        </w:rPr>
        <w:t>I</w:t>
      </w:r>
      <w:r w:rsidR="00613F3C"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 </w:t>
      </w:r>
      <w:r w:rsidR="00613F3C" w:rsidRPr="00685CFE">
        <w:rPr>
          <w:rFonts w:asciiTheme="minorHAnsi" w:hAnsiTheme="minorHAnsi"/>
          <w:color w:val="FF5E61"/>
          <w:sz w:val="22"/>
          <w:szCs w:val="22"/>
        </w:rPr>
        <w:t xml:space="preserve">(Sesja pod patronatem Firmy </w:t>
      </w:r>
      <w:proofErr w:type="spellStart"/>
      <w:r w:rsidR="00613F3C" w:rsidRPr="00685CFE">
        <w:rPr>
          <w:rFonts w:asciiTheme="minorHAnsi" w:hAnsiTheme="minorHAnsi"/>
          <w:color w:val="FF5E61"/>
          <w:sz w:val="22"/>
          <w:szCs w:val="22"/>
        </w:rPr>
        <w:t>Astellas</w:t>
      </w:r>
      <w:proofErr w:type="spellEnd"/>
      <w:r w:rsidR="00613F3C" w:rsidRPr="00685CFE">
        <w:rPr>
          <w:rFonts w:asciiTheme="minorHAnsi" w:hAnsiTheme="minorHAnsi"/>
          <w:color w:val="FF5E61"/>
          <w:sz w:val="22"/>
          <w:szCs w:val="22"/>
        </w:rPr>
        <w:t xml:space="preserve"> Pharma)</w:t>
      </w:r>
    </w:p>
    <w:p w:rsidR="004A1051" w:rsidRPr="00685CFE" w:rsidRDefault="004A1051" w:rsidP="004A1051">
      <w:pPr>
        <w:ind w:left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Diabetolog, </w:t>
      </w:r>
      <w:proofErr w:type="spellStart"/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kardioonkolog</w:t>
      </w:r>
      <w:proofErr w:type="spellEnd"/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 i onkolog jako sojusznicy urologa w opiece nad pacjentem dotkniętym rakiem gruczołu krokowego</w:t>
      </w:r>
      <w:r w:rsidRPr="00685CFE">
        <w:rPr>
          <w:rFonts w:asciiTheme="minorHAnsi" w:hAnsiTheme="minorHAnsi"/>
          <w:b/>
          <w:bCs/>
          <w:color w:val="FF5E61"/>
        </w:rPr>
        <w:t> </w:t>
      </w:r>
      <w:r w:rsidR="00613F3C"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</w:r>
    </w:p>
    <w:p w:rsidR="00613F3C" w:rsidRPr="00685CFE" w:rsidRDefault="00613F3C" w:rsidP="004A1051">
      <w:pPr>
        <w:ind w:left="2120"/>
        <w:rPr>
          <w:rFonts w:asciiTheme="minorHAnsi" w:hAnsiTheme="minorHAnsi"/>
          <w:b/>
          <w:bCs/>
          <w:color w:val="FF0076"/>
          <w:sz w:val="22"/>
          <w:szCs w:val="22"/>
        </w:rPr>
      </w:pPr>
      <w:r w:rsidRPr="00685CFE">
        <w:rPr>
          <w:rFonts w:asciiTheme="minorHAnsi" w:eastAsia="Helvetica" w:hAnsiTheme="minorHAnsi" w:cs="Helvetica"/>
          <w:b/>
          <w:bCs/>
          <w:sz w:val="22"/>
          <w:szCs w:val="22"/>
        </w:rPr>
        <w:t>Prowadzenie: prof. dr hab. med. Piotr Chłosta</w:t>
      </w:r>
    </w:p>
    <w:p w:rsidR="005752A0" w:rsidRPr="00685CFE" w:rsidRDefault="005752A0" w:rsidP="00B631A1">
      <w:pPr>
        <w:rPr>
          <w:rStyle w:val="Uwydatnienie"/>
          <w:rFonts w:ascii="Helvetica Neue" w:hAnsi="Helvetica Neue"/>
          <w:b/>
          <w:bCs/>
          <w:i w:val="0"/>
          <w:iCs w:val="0"/>
          <w:color w:val="767676"/>
          <w:sz w:val="21"/>
          <w:szCs w:val="21"/>
        </w:rPr>
      </w:pPr>
    </w:p>
    <w:p w:rsidR="00872767" w:rsidRPr="00685CFE" w:rsidRDefault="00872767" w:rsidP="00872767">
      <w:pPr>
        <w:ind w:left="2120" w:hanging="2120"/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15.15 – 15.2</w:t>
      </w:r>
      <w:r>
        <w:rPr>
          <w:rFonts w:asciiTheme="majorHAnsi" w:hAnsiTheme="majorHAnsi" w:cs="Calibri"/>
          <w:color w:val="000000"/>
          <w:sz w:val="22"/>
          <w:szCs w:val="22"/>
        </w:rPr>
        <w:t>0</w:t>
      </w:r>
    </w:p>
    <w:p w:rsidR="00872767" w:rsidRPr="00F867A2" w:rsidRDefault="00872767" w:rsidP="004A1051">
      <w:pPr>
        <w:ind w:left="2120" w:hanging="2120"/>
        <w:rPr>
          <w:rFonts w:asciiTheme="majorHAnsi" w:hAnsiTheme="majorHAnsi" w:cs="Calibri"/>
          <w:color w:val="000000"/>
          <w:sz w:val="22"/>
          <w:szCs w:val="22"/>
        </w:rPr>
      </w:pPr>
      <w:r w:rsidRPr="00F867A2">
        <w:rPr>
          <w:rFonts w:asciiTheme="majorHAnsi" w:hAnsiTheme="majorHAnsi" w:cs="Calibri"/>
          <w:color w:val="000000"/>
          <w:sz w:val="22"/>
          <w:szCs w:val="22"/>
        </w:rPr>
        <w:t>prof. dr hab. med. Piotr Chłosta</w:t>
      </w:r>
    </w:p>
    <w:p w:rsidR="00872767" w:rsidRPr="00F867A2" w:rsidRDefault="00872767" w:rsidP="004A1051">
      <w:pPr>
        <w:ind w:left="2120" w:hanging="2120"/>
        <w:rPr>
          <w:rFonts w:asciiTheme="majorHAnsi" w:hAnsiTheme="majorHAnsi" w:cs="Calibri"/>
          <w:color w:val="000000"/>
          <w:sz w:val="22"/>
          <w:szCs w:val="22"/>
        </w:rPr>
      </w:pPr>
      <w:r w:rsidRPr="00F867A2">
        <w:rPr>
          <w:rFonts w:asciiTheme="majorHAnsi" w:hAnsiTheme="majorHAnsi" w:cs="Calibri"/>
          <w:color w:val="000000"/>
          <w:sz w:val="22"/>
          <w:szCs w:val="22"/>
        </w:rPr>
        <w:tab/>
        <w:t>Wprowadzenie</w:t>
      </w:r>
    </w:p>
    <w:p w:rsidR="00872767" w:rsidRPr="00F867A2" w:rsidRDefault="00872767" w:rsidP="004A1051">
      <w:pPr>
        <w:ind w:left="2120" w:hanging="2120"/>
        <w:rPr>
          <w:rFonts w:asciiTheme="majorHAnsi" w:hAnsiTheme="majorHAnsi" w:cs="Calibri"/>
          <w:color w:val="000000"/>
          <w:sz w:val="22"/>
          <w:szCs w:val="22"/>
        </w:rPr>
      </w:pPr>
    </w:p>
    <w:p w:rsidR="004A1051" w:rsidRPr="00F867A2" w:rsidRDefault="004A1051" w:rsidP="004A1051">
      <w:pPr>
        <w:ind w:left="2120" w:hanging="2120"/>
        <w:rPr>
          <w:rFonts w:asciiTheme="majorHAnsi" w:hAnsiTheme="majorHAnsi" w:cs="Calibri"/>
          <w:color w:val="000000"/>
          <w:sz w:val="22"/>
          <w:szCs w:val="22"/>
        </w:rPr>
      </w:pPr>
      <w:r w:rsidRPr="00F867A2">
        <w:rPr>
          <w:rFonts w:asciiTheme="majorHAnsi" w:hAnsiTheme="majorHAnsi" w:cs="Calibri"/>
          <w:color w:val="000000"/>
          <w:sz w:val="22"/>
          <w:szCs w:val="22"/>
        </w:rPr>
        <w:lastRenderedPageBreak/>
        <w:t>15.</w:t>
      </w:r>
      <w:r w:rsidR="00872767" w:rsidRPr="00F867A2">
        <w:rPr>
          <w:rFonts w:asciiTheme="majorHAnsi" w:hAnsiTheme="majorHAnsi" w:cs="Calibri"/>
          <w:color w:val="000000"/>
          <w:sz w:val="22"/>
          <w:szCs w:val="22"/>
        </w:rPr>
        <w:t>20</w:t>
      </w:r>
      <w:r w:rsidRPr="00F867A2">
        <w:rPr>
          <w:rFonts w:asciiTheme="majorHAnsi" w:hAnsiTheme="majorHAnsi" w:cs="Calibri"/>
          <w:color w:val="000000"/>
          <w:sz w:val="22"/>
          <w:szCs w:val="22"/>
        </w:rPr>
        <w:t xml:space="preserve"> – 15.</w:t>
      </w:r>
      <w:r w:rsidR="00872767" w:rsidRPr="00F867A2">
        <w:rPr>
          <w:rFonts w:asciiTheme="majorHAnsi" w:hAnsiTheme="majorHAnsi" w:cs="Calibri"/>
          <w:color w:val="000000"/>
          <w:sz w:val="22"/>
          <w:szCs w:val="22"/>
        </w:rPr>
        <w:t>30</w:t>
      </w:r>
    </w:p>
    <w:p w:rsidR="004A1051" w:rsidRPr="00F867A2" w:rsidRDefault="004A1051" w:rsidP="004A1051">
      <w:pPr>
        <w:ind w:left="2120" w:hanging="2120"/>
        <w:rPr>
          <w:rFonts w:asciiTheme="majorHAnsi" w:hAnsiTheme="majorHAnsi" w:cs="Calibri"/>
          <w:color w:val="000000"/>
          <w:sz w:val="22"/>
          <w:szCs w:val="22"/>
        </w:rPr>
      </w:pPr>
      <w:r w:rsidRPr="00F867A2">
        <w:rPr>
          <w:rFonts w:asciiTheme="majorHAnsi" w:hAnsiTheme="majorHAnsi" w:cs="Calibri"/>
          <w:color w:val="000000"/>
          <w:sz w:val="22"/>
          <w:szCs w:val="22"/>
        </w:rPr>
        <w:t>dr hab. med. Jakub Żołnierek</w:t>
      </w:r>
    </w:p>
    <w:p w:rsidR="004A1051" w:rsidRPr="00F867A2" w:rsidRDefault="004A1051" w:rsidP="004A1051">
      <w:pPr>
        <w:ind w:left="2120"/>
        <w:rPr>
          <w:rFonts w:asciiTheme="majorHAnsi" w:hAnsiTheme="majorHAnsi" w:cs="Calibri"/>
          <w:color w:val="000000"/>
          <w:sz w:val="22"/>
          <w:szCs w:val="22"/>
        </w:rPr>
      </w:pPr>
      <w:r w:rsidRPr="00F867A2">
        <w:rPr>
          <w:rFonts w:asciiTheme="majorHAnsi" w:hAnsiTheme="majorHAnsi" w:cs="Calibri"/>
          <w:color w:val="000000"/>
          <w:sz w:val="22"/>
          <w:szCs w:val="22"/>
        </w:rPr>
        <w:t xml:space="preserve">Od rozpoznania do decyzji – jak poprawić wyniki w leczeniu </w:t>
      </w:r>
      <w:proofErr w:type="spellStart"/>
      <w:r w:rsidRPr="00F867A2">
        <w:rPr>
          <w:rFonts w:asciiTheme="majorHAnsi" w:hAnsiTheme="majorHAnsi" w:cs="Calibri"/>
          <w:color w:val="000000"/>
          <w:sz w:val="22"/>
          <w:szCs w:val="22"/>
        </w:rPr>
        <w:t>mHSPC</w:t>
      </w:r>
      <w:proofErr w:type="spellEnd"/>
    </w:p>
    <w:p w:rsidR="004A1051" w:rsidRPr="00F867A2" w:rsidRDefault="004A1051" w:rsidP="004A1051">
      <w:pPr>
        <w:ind w:left="2120"/>
        <w:rPr>
          <w:rFonts w:asciiTheme="majorHAnsi" w:hAnsiTheme="majorHAnsi" w:cs="Calibri"/>
          <w:color w:val="000000"/>
          <w:sz w:val="22"/>
          <w:szCs w:val="22"/>
        </w:rPr>
      </w:pPr>
    </w:p>
    <w:p w:rsidR="004A1051" w:rsidRPr="00F867A2" w:rsidRDefault="004A1051" w:rsidP="004A1051">
      <w:pPr>
        <w:ind w:left="2120" w:hanging="2120"/>
        <w:rPr>
          <w:rFonts w:asciiTheme="majorHAnsi" w:hAnsiTheme="majorHAnsi" w:cs="Calibri"/>
          <w:color w:val="000000"/>
          <w:sz w:val="22"/>
          <w:szCs w:val="22"/>
        </w:rPr>
      </w:pPr>
      <w:r w:rsidRPr="00F867A2">
        <w:rPr>
          <w:rFonts w:asciiTheme="majorHAnsi" w:hAnsiTheme="majorHAnsi" w:cs="Calibri"/>
          <w:color w:val="000000"/>
          <w:sz w:val="22"/>
          <w:szCs w:val="22"/>
        </w:rPr>
        <w:t>15.</w:t>
      </w:r>
      <w:r w:rsidR="00872767" w:rsidRPr="00F867A2">
        <w:rPr>
          <w:rFonts w:asciiTheme="majorHAnsi" w:hAnsiTheme="majorHAnsi" w:cs="Calibri"/>
          <w:color w:val="000000"/>
          <w:sz w:val="22"/>
          <w:szCs w:val="22"/>
        </w:rPr>
        <w:t>30</w:t>
      </w:r>
      <w:r w:rsidRPr="00F867A2">
        <w:rPr>
          <w:rFonts w:asciiTheme="majorHAnsi" w:hAnsiTheme="majorHAnsi" w:cs="Calibri"/>
          <w:color w:val="000000"/>
          <w:sz w:val="22"/>
          <w:szCs w:val="22"/>
        </w:rPr>
        <w:t xml:space="preserve"> – 15.3</w:t>
      </w:r>
      <w:r w:rsidR="00872767" w:rsidRPr="00F867A2">
        <w:rPr>
          <w:rFonts w:asciiTheme="majorHAnsi" w:hAnsiTheme="majorHAnsi" w:cs="Calibri"/>
          <w:color w:val="000000"/>
          <w:sz w:val="22"/>
          <w:szCs w:val="22"/>
        </w:rPr>
        <w:t>5</w:t>
      </w:r>
    </w:p>
    <w:p w:rsidR="004A1051" w:rsidRPr="00F867A2" w:rsidRDefault="004A1051" w:rsidP="004A1051">
      <w:pPr>
        <w:ind w:left="2120" w:hanging="2120"/>
        <w:rPr>
          <w:rFonts w:asciiTheme="majorHAnsi" w:hAnsiTheme="majorHAnsi" w:cs="Calibri"/>
          <w:color w:val="000000"/>
          <w:sz w:val="22"/>
          <w:szCs w:val="22"/>
        </w:rPr>
      </w:pPr>
      <w:r w:rsidRPr="00F867A2">
        <w:rPr>
          <w:rFonts w:asciiTheme="majorHAnsi" w:hAnsiTheme="majorHAnsi" w:cs="Calibri"/>
          <w:color w:val="000000"/>
          <w:sz w:val="22"/>
          <w:szCs w:val="22"/>
        </w:rPr>
        <w:t>dr hab. med. Paweł Rajwa, prof. CMKP</w:t>
      </w:r>
    </w:p>
    <w:p w:rsidR="004A1051" w:rsidRPr="00F867A2" w:rsidRDefault="004A1051" w:rsidP="004A1051">
      <w:pPr>
        <w:ind w:left="2120"/>
        <w:rPr>
          <w:rFonts w:asciiTheme="majorHAnsi" w:hAnsiTheme="majorHAnsi" w:cs="Calibri"/>
          <w:color w:val="000000"/>
          <w:sz w:val="22"/>
          <w:szCs w:val="22"/>
        </w:rPr>
      </w:pPr>
      <w:proofErr w:type="spellStart"/>
      <w:r w:rsidRPr="00F867A2">
        <w:rPr>
          <w:rFonts w:asciiTheme="majorHAnsi" w:hAnsiTheme="majorHAnsi" w:cs="Calibri"/>
          <w:color w:val="000000"/>
          <w:sz w:val="22"/>
          <w:szCs w:val="22"/>
        </w:rPr>
        <w:t>mHSPC</w:t>
      </w:r>
      <w:proofErr w:type="spellEnd"/>
      <w:r w:rsidRPr="00F867A2">
        <w:rPr>
          <w:rFonts w:asciiTheme="majorHAnsi" w:hAnsiTheme="majorHAnsi" w:cs="Calibri"/>
          <w:color w:val="000000"/>
          <w:sz w:val="22"/>
          <w:szCs w:val="22"/>
        </w:rPr>
        <w:t>: bezpieczeństwo terapii zaczyna się od właściwych wyborów</w:t>
      </w:r>
    </w:p>
    <w:p w:rsidR="004A1051" w:rsidRPr="00F867A2" w:rsidRDefault="004A1051" w:rsidP="004A1051">
      <w:pPr>
        <w:ind w:left="2120"/>
        <w:rPr>
          <w:rFonts w:asciiTheme="majorHAnsi" w:hAnsiTheme="majorHAnsi" w:cs="Calibri"/>
          <w:color w:val="000000"/>
          <w:sz w:val="22"/>
          <w:szCs w:val="22"/>
        </w:rPr>
      </w:pPr>
    </w:p>
    <w:p w:rsidR="004A1051" w:rsidRPr="00F867A2" w:rsidRDefault="004A1051" w:rsidP="004A1051">
      <w:pPr>
        <w:ind w:left="2120" w:hanging="2120"/>
        <w:rPr>
          <w:rFonts w:asciiTheme="majorHAnsi" w:hAnsiTheme="majorHAnsi" w:cs="Calibri"/>
          <w:color w:val="000000"/>
          <w:sz w:val="22"/>
          <w:szCs w:val="22"/>
        </w:rPr>
      </w:pPr>
      <w:r w:rsidRPr="00F867A2">
        <w:rPr>
          <w:rFonts w:asciiTheme="majorHAnsi" w:hAnsiTheme="majorHAnsi" w:cs="Calibri"/>
          <w:color w:val="000000"/>
          <w:sz w:val="22"/>
          <w:szCs w:val="22"/>
        </w:rPr>
        <w:t>15.3</w:t>
      </w:r>
      <w:r w:rsidR="00872767" w:rsidRPr="00F867A2">
        <w:rPr>
          <w:rFonts w:asciiTheme="majorHAnsi" w:hAnsiTheme="majorHAnsi" w:cs="Calibri"/>
          <w:color w:val="000000"/>
          <w:sz w:val="22"/>
          <w:szCs w:val="22"/>
        </w:rPr>
        <w:t>5</w:t>
      </w:r>
      <w:r w:rsidRPr="00F867A2">
        <w:rPr>
          <w:rFonts w:asciiTheme="majorHAnsi" w:hAnsiTheme="majorHAnsi" w:cs="Calibri"/>
          <w:color w:val="000000"/>
          <w:sz w:val="22"/>
          <w:szCs w:val="22"/>
        </w:rPr>
        <w:t xml:space="preserve"> – 15.4</w:t>
      </w:r>
      <w:r w:rsidR="00872767" w:rsidRPr="00F867A2">
        <w:rPr>
          <w:rFonts w:asciiTheme="majorHAnsi" w:hAnsiTheme="majorHAnsi" w:cs="Calibri"/>
          <w:color w:val="000000"/>
          <w:sz w:val="22"/>
          <w:szCs w:val="22"/>
        </w:rPr>
        <w:t>5</w:t>
      </w:r>
    </w:p>
    <w:p w:rsidR="004A1051" w:rsidRPr="00F867A2" w:rsidRDefault="004A1051" w:rsidP="004A1051">
      <w:pPr>
        <w:ind w:left="2120" w:hanging="2120"/>
        <w:rPr>
          <w:rFonts w:asciiTheme="majorHAnsi" w:hAnsiTheme="majorHAnsi" w:cs="Calibri"/>
          <w:color w:val="000000"/>
          <w:sz w:val="22"/>
          <w:szCs w:val="22"/>
        </w:rPr>
      </w:pPr>
      <w:r w:rsidRPr="00F867A2">
        <w:rPr>
          <w:rFonts w:asciiTheme="majorHAnsi" w:hAnsiTheme="majorHAnsi" w:cs="Calibri"/>
          <w:color w:val="000000"/>
          <w:sz w:val="22"/>
          <w:szCs w:val="22"/>
        </w:rPr>
        <w:t>prof. dr hab. med. S</w:t>
      </w:r>
      <w:r w:rsidR="000E5931" w:rsidRPr="00F867A2">
        <w:rPr>
          <w:rFonts w:asciiTheme="majorHAnsi" w:hAnsiTheme="majorHAnsi" w:cs="Calibri"/>
          <w:color w:val="000000"/>
          <w:sz w:val="22"/>
          <w:szCs w:val="22"/>
        </w:rPr>
        <w:t>ebastian</w:t>
      </w:r>
      <w:r w:rsidRPr="00F867A2">
        <w:rPr>
          <w:rFonts w:asciiTheme="majorHAnsi" w:hAnsiTheme="majorHAnsi" w:cs="Calibri"/>
          <w:color w:val="000000"/>
          <w:sz w:val="22"/>
          <w:szCs w:val="22"/>
        </w:rPr>
        <w:t xml:space="preserve"> Szmit</w:t>
      </w:r>
    </w:p>
    <w:p w:rsidR="004A1051" w:rsidRPr="00F867A2" w:rsidRDefault="004A1051" w:rsidP="004A1051">
      <w:pPr>
        <w:ind w:left="2120"/>
        <w:rPr>
          <w:rFonts w:asciiTheme="majorHAnsi" w:hAnsiTheme="majorHAnsi" w:cs="Calibri"/>
          <w:color w:val="000000"/>
          <w:sz w:val="22"/>
          <w:szCs w:val="22"/>
        </w:rPr>
      </w:pPr>
      <w:r w:rsidRPr="00F867A2">
        <w:rPr>
          <w:rFonts w:asciiTheme="majorHAnsi" w:hAnsiTheme="majorHAnsi" w:cs="Calibri"/>
          <w:color w:val="000000"/>
          <w:sz w:val="22"/>
          <w:szCs w:val="22"/>
        </w:rPr>
        <w:t xml:space="preserve">Terapia hormonalna a serce – </w:t>
      </w:r>
      <w:proofErr w:type="spellStart"/>
      <w:r w:rsidRPr="00F867A2">
        <w:rPr>
          <w:rFonts w:asciiTheme="majorHAnsi" w:hAnsiTheme="majorHAnsi" w:cs="Calibri"/>
          <w:color w:val="000000"/>
          <w:sz w:val="22"/>
          <w:szCs w:val="22"/>
        </w:rPr>
        <w:t>kardiotoksyczność</w:t>
      </w:r>
      <w:proofErr w:type="spellEnd"/>
      <w:r w:rsidRPr="00F867A2">
        <w:rPr>
          <w:rFonts w:asciiTheme="majorHAnsi" w:hAnsiTheme="majorHAnsi" w:cs="Calibri"/>
          <w:color w:val="000000"/>
          <w:sz w:val="22"/>
          <w:szCs w:val="22"/>
        </w:rPr>
        <w:t xml:space="preserve"> leczenia raka prostaty</w:t>
      </w:r>
    </w:p>
    <w:p w:rsidR="004A1051" w:rsidRPr="00F867A2" w:rsidRDefault="004A1051" w:rsidP="004A1051">
      <w:pPr>
        <w:ind w:left="2120" w:hanging="2120"/>
        <w:rPr>
          <w:rFonts w:asciiTheme="majorHAnsi" w:hAnsiTheme="majorHAnsi" w:cs="Calibri"/>
          <w:color w:val="000000"/>
          <w:sz w:val="22"/>
          <w:szCs w:val="22"/>
        </w:rPr>
      </w:pPr>
      <w:r w:rsidRPr="00F867A2">
        <w:rPr>
          <w:rFonts w:asciiTheme="majorHAnsi" w:hAnsiTheme="majorHAnsi" w:cs="Calibri"/>
          <w:color w:val="000000"/>
          <w:sz w:val="22"/>
          <w:szCs w:val="22"/>
        </w:rPr>
        <w:t>15.4</w:t>
      </w:r>
      <w:r w:rsidR="00872767" w:rsidRPr="00F867A2">
        <w:rPr>
          <w:rFonts w:asciiTheme="majorHAnsi" w:hAnsiTheme="majorHAnsi" w:cs="Calibri"/>
          <w:color w:val="000000"/>
          <w:sz w:val="22"/>
          <w:szCs w:val="22"/>
        </w:rPr>
        <w:t>5</w:t>
      </w:r>
      <w:r w:rsidRPr="00F867A2">
        <w:rPr>
          <w:rFonts w:asciiTheme="majorHAnsi" w:hAnsiTheme="majorHAnsi" w:cs="Calibri"/>
          <w:color w:val="000000"/>
          <w:sz w:val="22"/>
          <w:szCs w:val="22"/>
        </w:rPr>
        <w:t xml:space="preserve"> – 15.5</w:t>
      </w:r>
      <w:r w:rsidR="00872767" w:rsidRPr="00F867A2">
        <w:rPr>
          <w:rFonts w:asciiTheme="majorHAnsi" w:hAnsiTheme="majorHAnsi" w:cs="Calibri"/>
          <w:color w:val="000000"/>
          <w:sz w:val="22"/>
          <w:szCs w:val="22"/>
        </w:rPr>
        <w:t>5</w:t>
      </w:r>
    </w:p>
    <w:p w:rsidR="004A1051" w:rsidRPr="00F867A2" w:rsidRDefault="004A1051" w:rsidP="004A1051">
      <w:pPr>
        <w:ind w:left="2120" w:hanging="2120"/>
        <w:rPr>
          <w:rFonts w:asciiTheme="majorHAnsi" w:hAnsiTheme="majorHAnsi" w:cs="Calibri"/>
          <w:color w:val="000000"/>
          <w:sz w:val="22"/>
          <w:szCs w:val="22"/>
        </w:rPr>
      </w:pPr>
      <w:r w:rsidRPr="00F867A2">
        <w:rPr>
          <w:rFonts w:asciiTheme="majorHAnsi" w:hAnsiTheme="majorHAnsi" w:cs="Calibri"/>
          <w:color w:val="000000"/>
          <w:sz w:val="22"/>
          <w:szCs w:val="22"/>
        </w:rPr>
        <w:t>prof. dr hab. med. T</w:t>
      </w:r>
      <w:r w:rsidR="000E5931" w:rsidRPr="00F867A2">
        <w:rPr>
          <w:rFonts w:asciiTheme="majorHAnsi" w:hAnsiTheme="majorHAnsi" w:cs="Calibri"/>
          <w:color w:val="000000"/>
          <w:sz w:val="22"/>
          <w:szCs w:val="22"/>
        </w:rPr>
        <w:t>omasz</w:t>
      </w:r>
      <w:r w:rsidRPr="00F867A2">
        <w:rPr>
          <w:rFonts w:asciiTheme="majorHAnsi" w:hAnsiTheme="majorHAnsi" w:cs="Calibri"/>
          <w:color w:val="000000"/>
          <w:sz w:val="22"/>
          <w:szCs w:val="22"/>
        </w:rPr>
        <w:t xml:space="preserve"> Kl</w:t>
      </w:r>
      <w:r w:rsidR="000E5931" w:rsidRPr="00F867A2">
        <w:rPr>
          <w:rFonts w:asciiTheme="majorHAnsi" w:hAnsiTheme="majorHAnsi" w:cs="Calibri"/>
          <w:color w:val="000000"/>
          <w:sz w:val="22"/>
          <w:szCs w:val="22"/>
        </w:rPr>
        <w:t>u</w:t>
      </w:r>
      <w:r w:rsidRPr="00F867A2">
        <w:rPr>
          <w:rFonts w:asciiTheme="majorHAnsi" w:hAnsiTheme="majorHAnsi" w:cs="Calibri"/>
          <w:color w:val="000000"/>
          <w:sz w:val="22"/>
          <w:szCs w:val="22"/>
        </w:rPr>
        <w:t>pa</w:t>
      </w:r>
    </w:p>
    <w:p w:rsidR="004A1051" w:rsidRPr="00F867A2" w:rsidRDefault="004A1051" w:rsidP="004A1051">
      <w:pPr>
        <w:ind w:left="2120"/>
        <w:rPr>
          <w:rFonts w:asciiTheme="majorHAnsi" w:hAnsiTheme="majorHAnsi"/>
        </w:rPr>
      </w:pPr>
      <w:r w:rsidRPr="00F867A2">
        <w:rPr>
          <w:rFonts w:asciiTheme="majorHAnsi" w:hAnsiTheme="majorHAnsi" w:cs="Calibri"/>
          <w:color w:val="000000"/>
          <w:sz w:val="22"/>
          <w:szCs w:val="22"/>
        </w:rPr>
        <w:t>Cukrzyca i rak prostaty – podwójne wyzwanie terapeutyczne</w:t>
      </w:r>
      <w:r w:rsidRPr="00F867A2">
        <w:rPr>
          <w:rFonts w:asciiTheme="majorHAnsi" w:hAnsiTheme="majorHAnsi"/>
        </w:rPr>
        <w:t> </w:t>
      </w:r>
    </w:p>
    <w:p w:rsidR="004A1051" w:rsidRPr="00F867A2" w:rsidRDefault="004A1051" w:rsidP="004A1051">
      <w:pPr>
        <w:ind w:left="2120" w:hanging="2120"/>
        <w:rPr>
          <w:rFonts w:asciiTheme="majorHAnsi" w:hAnsiTheme="majorHAnsi" w:cs="Calibri"/>
          <w:color w:val="000000"/>
          <w:sz w:val="22"/>
          <w:szCs w:val="22"/>
        </w:rPr>
      </w:pPr>
      <w:r w:rsidRPr="00F867A2">
        <w:rPr>
          <w:rFonts w:asciiTheme="majorHAnsi" w:hAnsiTheme="majorHAnsi" w:cs="Calibri"/>
          <w:color w:val="000000"/>
          <w:sz w:val="22"/>
          <w:szCs w:val="22"/>
        </w:rPr>
        <w:t>15.5</w:t>
      </w:r>
      <w:r w:rsidR="00872767" w:rsidRPr="00F867A2">
        <w:rPr>
          <w:rFonts w:asciiTheme="majorHAnsi" w:hAnsiTheme="majorHAnsi" w:cs="Calibri"/>
          <w:color w:val="000000"/>
          <w:sz w:val="22"/>
          <w:szCs w:val="22"/>
        </w:rPr>
        <w:t>5</w:t>
      </w:r>
      <w:r w:rsidRPr="00F867A2">
        <w:rPr>
          <w:rFonts w:asciiTheme="majorHAnsi" w:hAnsiTheme="majorHAnsi" w:cs="Calibri"/>
          <w:color w:val="000000"/>
          <w:sz w:val="22"/>
          <w:szCs w:val="22"/>
        </w:rPr>
        <w:t xml:space="preserve"> – 16.</w:t>
      </w:r>
      <w:r w:rsidR="00872767" w:rsidRPr="00F867A2">
        <w:rPr>
          <w:rFonts w:asciiTheme="majorHAnsi" w:hAnsiTheme="majorHAnsi" w:cs="Calibri"/>
          <w:color w:val="000000"/>
          <w:sz w:val="22"/>
          <w:szCs w:val="22"/>
        </w:rPr>
        <w:t>1</w:t>
      </w:r>
      <w:r w:rsidRPr="00F867A2">
        <w:rPr>
          <w:rFonts w:asciiTheme="majorHAnsi" w:hAnsiTheme="majorHAnsi" w:cs="Calibri"/>
          <w:color w:val="000000"/>
          <w:sz w:val="22"/>
          <w:szCs w:val="22"/>
        </w:rPr>
        <w:t>0</w:t>
      </w:r>
    </w:p>
    <w:p w:rsidR="000E5931" w:rsidRPr="00F867A2" w:rsidRDefault="004A1051" w:rsidP="004A1051">
      <w:pPr>
        <w:ind w:left="2120" w:hanging="2120"/>
        <w:rPr>
          <w:rFonts w:asciiTheme="majorHAnsi" w:hAnsiTheme="majorHAnsi" w:cs="Calibri"/>
          <w:color w:val="000000"/>
          <w:sz w:val="22"/>
          <w:szCs w:val="22"/>
        </w:rPr>
      </w:pPr>
      <w:r w:rsidRPr="00F867A2">
        <w:rPr>
          <w:rFonts w:asciiTheme="majorHAnsi" w:hAnsiTheme="majorHAnsi" w:cs="Calibri"/>
          <w:color w:val="000000"/>
          <w:sz w:val="22"/>
          <w:szCs w:val="22"/>
        </w:rPr>
        <w:t>Debata</w:t>
      </w:r>
    </w:p>
    <w:p w:rsidR="000E5931" w:rsidRPr="00F867A2" w:rsidRDefault="000E5931" w:rsidP="004A1051">
      <w:pPr>
        <w:ind w:left="2120" w:hanging="2120"/>
        <w:rPr>
          <w:rFonts w:asciiTheme="majorHAnsi" w:hAnsiTheme="majorHAnsi" w:cs="Calibri"/>
          <w:color w:val="000000"/>
          <w:sz w:val="22"/>
          <w:szCs w:val="22"/>
        </w:rPr>
      </w:pPr>
    </w:p>
    <w:p w:rsidR="000E5931" w:rsidRPr="00685CFE" w:rsidRDefault="000E5931" w:rsidP="004A1051">
      <w:pPr>
        <w:ind w:left="2120" w:hanging="2120"/>
        <w:rPr>
          <w:rFonts w:asciiTheme="majorHAnsi" w:hAnsiTheme="majorHAnsi" w:cs="Calibri"/>
          <w:color w:val="000000"/>
          <w:sz w:val="22"/>
          <w:szCs w:val="22"/>
        </w:rPr>
      </w:pPr>
      <w:r w:rsidRPr="00F867A2">
        <w:rPr>
          <w:rFonts w:asciiTheme="majorHAnsi" w:hAnsiTheme="majorHAnsi" w:cs="Calibri"/>
          <w:color w:val="000000"/>
          <w:sz w:val="22"/>
          <w:szCs w:val="22"/>
        </w:rPr>
        <w:t>16.</w:t>
      </w:r>
      <w:r w:rsidR="00872767" w:rsidRPr="00F867A2">
        <w:rPr>
          <w:rFonts w:asciiTheme="majorHAnsi" w:hAnsiTheme="majorHAnsi" w:cs="Calibri"/>
          <w:color w:val="000000"/>
          <w:sz w:val="22"/>
          <w:szCs w:val="22"/>
        </w:rPr>
        <w:t>1</w:t>
      </w:r>
      <w:r w:rsidRPr="00F867A2">
        <w:rPr>
          <w:rFonts w:asciiTheme="majorHAnsi" w:hAnsiTheme="majorHAnsi" w:cs="Calibri"/>
          <w:color w:val="000000"/>
          <w:sz w:val="22"/>
          <w:szCs w:val="22"/>
        </w:rPr>
        <w:t>0 – 16.15</w:t>
      </w:r>
    </w:p>
    <w:p w:rsidR="004A1051" w:rsidRPr="00685CFE" w:rsidRDefault="000E5931" w:rsidP="004A1051">
      <w:pPr>
        <w:ind w:left="2120" w:hanging="2120"/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Podsumowanie</w:t>
      </w:r>
      <w:r w:rsidR="004A1051" w:rsidRPr="00685CFE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</w:p>
    <w:p w:rsidR="004A1051" w:rsidRPr="00685CFE" w:rsidRDefault="004A1051" w:rsidP="004A1051">
      <w:pPr>
        <w:ind w:left="2120"/>
        <w:rPr>
          <w:rFonts w:asciiTheme="majorHAnsi" w:hAnsiTheme="majorHAnsi" w:cs="Calibri"/>
          <w:color w:val="000000"/>
          <w:sz w:val="22"/>
          <w:szCs w:val="22"/>
        </w:rPr>
      </w:pPr>
    </w:p>
    <w:p w:rsidR="00613F3C" w:rsidRPr="001830D6" w:rsidRDefault="00613F3C" w:rsidP="00613F3C">
      <w:pPr>
        <w:ind w:left="2120" w:hanging="2120"/>
        <w:rPr>
          <w:rFonts w:asciiTheme="minorHAnsi" w:hAnsiTheme="minorHAnsi"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16.15 – 16.35 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 xml:space="preserve">WYKŁAD </w:t>
      </w:r>
      <w:r w:rsidR="001830D6">
        <w:rPr>
          <w:rFonts w:asciiTheme="minorHAnsi" w:hAnsiTheme="minorHAnsi"/>
          <w:b/>
          <w:bCs/>
          <w:color w:val="FF5E61"/>
          <w:sz w:val="22"/>
          <w:szCs w:val="22"/>
        </w:rPr>
        <w:t xml:space="preserve">III </w:t>
      </w:r>
    </w:p>
    <w:p w:rsidR="00613F3C" w:rsidRPr="00685CFE" w:rsidRDefault="00613F3C" w:rsidP="00613F3C">
      <w:pPr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dr med. Anna K. Czech</w:t>
      </w:r>
    </w:p>
    <w:p w:rsidR="003C771D" w:rsidRPr="00685CFE" w:rsidRDefault="001F55F9" w:rsidP="001F55F9">
      <w:pPr>
        <w:ind w:left="2120"/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Farmakoterapia LUTS z fazy napełniania</w:t>
      </w:r>
    </w:p>
    <w:p w:rsidR="004F5E87" w:rsidRPr="00685CFE" w:rsidRDefault="004F5E87" w:rsidP="00613F3C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</w:p>
    <w:p w:rsidR="00E501F0" w:rsidRDefault="00E501F0" w:rsidP="00613F3C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</w:p>
    <w:p w:rsidR="00613F3C" w:rsidRPr="001830D6" w:rsidRDefault="00613F3C" w:rsidP="00613F3C">
      <w:pPr>
        <w:ind w:left="2120" w:hanging="2120"/>
        <w:rPr>
          <w:rFonts w:asciiTheme="minorHAnsi" w:hAnsiTheme="minorHAnsi"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16.35 – 16.5</w:t>
      </w:r>
      <w:r w:rsidR="004A385E" w:rsidRPr="00685CFE">
        <w:rPr>
          <w:rFonts w:asciiTheme="minorHAnsi" w:hAnsiTheme="minorHAnsi"/>
          <w:b/>
          <w:bCs/>
          <w:color w:val="FF5E61"/>
          <w:sz w:val="22"/>
          <w:szCs w:val="22"/>
        </w:rPr>
        <w:t>5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 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>WYKŁAD</w:t>
      </w:r>
      <w:r w:rsidR="001830D6">
        <w:rPr>
          <w:rFonts w:asciiTheme="minorHAnsi" w:hAnsiTheme="minorHAnsi"/>
          <w:b/>
          <w:bCs/>
          <w:color w:val="FF5E61"/>
          <w:sz w:val="22"/>
          <w:szCs w:val="22"/>
        </w:rPr>
        <w:t xml:space="preserve"> IV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 </w:t>
      </w:r>
      <w:r w:rsidR="001830D6" w:rsidRPr="001830D6">
        <w:rPr>
          <w:rFonts w:asciiTheme="minorHAnsi" w:hAnsiTheme="minorHAnsi"/>
          <w:color w:val="FF5E61"/>
          <w:sz w:val="22"/>
          <w:szCs w:val="22"/>
        </w:rPr>
        <w:t>(Wykład pod patronatem Olympus)</w:t>
      </w:r>
    </w:p>
    <w:p w:rsidR="004A385E" w:rsidRPr="00685CFE" w:rsidRDefault="004A385E" w:rsidP="004A385E">
      <w:pPr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>dr med. Filip Kowalski</w:t>
      </w:r>
    </w:p>
    <w:p w:rsidR="00613F3C" w:rsidRPr="00685CFE" w:rsidRDefault="004A385E" w:rsidP="004A385E">
      <w:pPr>
        <w:ind w:left="1416" w:firstLine="708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Minimalnie inwazyjne sposoby leczenia BPH</w:t>
      </w:r>
    </w:p>
    <w:p w:rsidR="004A385E" w:rsidRPr="00685CFE" w:rsidRDefault="004A385E" w:rsidP="004A385E">
      <w:pPr>
        <w:ind w:left="1416" w:firstLine="708"/>
        <w:rPr>
          <w:rFonts w:asciiTheme="minorHAnsi" w:hAnsiTheme="minorHAnsi"/>
          <w:color w:val="000000" w:themeColor="text1"/>
          <w:sz w:val="22"/>
          <w:szCs w:val="22"/>
        </w:rPr>
      </w:pPr>
    </w:p>
    <w:p w:rsidR="00E501F0" w:rsidRDefault="00E501F0" w:rsidP="004A385E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  <w:r>
        <w:rPr>
          <w:rFonts w:asciiTheme="minorHAnsi" w:hAnsiTheme="minorHAnsi"/>
          <w:b/>
          <w:bCs/>
          <w:color w:val="FF5E61"/>
          <w:sz w:val="22"/>
          <w:szCs w:val="22"/>
        </w:rPr>
        <w:t>16.55 – 17.10</w:t>
      </w:r>
      <w:r>
        <w:rPr>
          <w:rFonts w:asciiTheme="minorHAnsi" w:hAnsiTheme="minorHAnsi"/>
          <w:b/>
          <w:bCs/>
          <w:color w:val="FF5E61"/>
          <w:sz w:val="22"/>
          <w:szCs w:val="22"/>
        </w:rPr>
        <w:tab/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WYKŁAD</w:t>
      </w:r>
      <w:r w:rsidR="001830D6">
        <w:rPr>
          <w:rFonts w:asciiTheme="minorHAnsi" w:hAnsiTheme="minorHAnsi"/>
          <w:b/>
          <w:bCs/>
          <w:color w:val="FF5E61"/>
          <w:sz w:val="22"/>
          <w:szCs w:val="22"/>
        </w:rPr>
        <w:t xml:space="preserve"> V</w:t>
      </w:r>
    </w:p>
    <w:p w:rsidR="00E501F0" w:rsidRDefault="00E501F0" w:rsidP="00E501F0">
      <w:pPr>
        <w:rPr>
          <w:rFonts w:asciiTheme="majorHAnsi" w:hAnsiTheme="majorHAnsi" w:cs="Calibri"/>
          <w:color w:val="000000"/>
          <w:sz w:val="22"/>
          <w:szCs w:val="22"/>
        </w:rPr>
      </w:pPr>
      <w:r w:rsidRPr="00685CFE">
        <w:rPr>
          <w:rFonts w:asciiTheme="majorHAnsi" w:hAnsiTheme="majorHAnsi" w:cs="Calibri"/>
          <w:color w:val="000000"/>
          <w:sz w:val="22"/>
          <w:szCs w:val="22"/>
        </w:rPr>
        <w:t xml:space="preserve">dr med. </w:t>
      </w:r>
      <w:r>
        <w:rPr>
          <w:rFonts w:asciiTheme="majorHAnsi" w:hAnsiTheme="majorHAnsi" w:cs="Calibri"/>
          <w:color w:val="000000"/>
          <w:sz w:val="22"/>
          <w:szCs w:val="22"/>
        </w:rPr>
        <w:t>Katarzyna Skrobisz</w:t>
      </w:r>
    </w:p>
    <w:p w:rsidR="00E501F0" w:rsidRPr="00685CFE" w:rsidRDefault="00E501F0" w:rsidP="00E501F0">
      <w:pPr>
        <w:ind w:left="1416" w:firstLine="708"/>
        <w:rPr>
          <w:rFonts w:asciiTheme="majorHAnsi" w:hAnsiTheme="majorHAnsi" w:cs="Calibri"/>
          <w:color w:val="000000"/>
          <w:sz w:val="22"/>
          <w:szCs w:val="22"/>
        </w:rPr>
      </w:pPr>
      <w:r w:rsidRPr="00E501F0">
        <w:rPr>
          <w:rFonts w:asciiTheme="minorHAnsi" w:hAnsiTheme="minorHAnsi"/>
          <w:color w:val="000000" w:themeColor="text1"/>
          <w:sz w:val="22"/>
          <w:szCs w:val="22"/>
        </w:rPr>
        <w:t>Biopsja prostaty in-</w:t>
      </w:r>
      <w:proofErr w:type="spellStart"/>
      <w:r w:rsidRPr="00E501F0">
        <w:rPr>
          <w:rFonts w:asciiTheme="minorHAnsi" w:hAnsiTheme="minorHAnsi"/>
          <w:color w:val="000000" w:themeColor="text1"/>
          <w:sz w:val="22"/>
          <w:szCs w:val="22"/>
        </w:rPr>
        <w:t>bore</w:t>
      </w:r>
      <w:proofErr w:type="spellEnd"/>
      <w:r w:rsidRPr="00E501F0">
        <w:rPr>
          <w:rFonts w:asciiTheme="minorHAnsi" w:hAnsiTheme="minorHAnsi"/>
          <w:color w:val="000000" w:themeColor="text1"/>
          <w:sz w:val="22"/>
          <w:szCs w:val="22"/>
        </w:rPr>
        <w:t>. Jak, gdzie i kiedy? Analiza przypadków</w:t>
      </w:r>
    </w:p>
    <w:p w:rsidR="00E501F0" w:rsidRDefault="00E501F0" w:rsidP="004A385E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</w:p>
    <w:p w:rsidR="001830D6" w:rsidRDefault="004A385E" w:rsidP="004A385E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1</w:t>
      </w:r>
      <w:r w:rsidR="00E501F0">
        <w:rPr>
          <w:rFonts w:asciiTheme="minorHAnsi" w:hAnsiTheme="minorHAnsi"/>
          <w:b/>
          <w:bCs/>
          <w:color w:val="FF5E61"/>
          <w:sz w:val="22"/>
          <w:szCs w:val="22"/>
        </w:rPr>
        <w:t>7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.</w:t>
      </w:r>
      <w:r w:rsidR="00E501F0">
        <w:rPr>
          <w:rFonts w:asciiTheme="minorHAnsi" w:hAnsiTheme="minorHAnsi"/>
          <w:b/>
          <w:bCs/>
          <w:color w:val="FF5E61"/>
          <w:sz w:val="22"/>
          <w:szCs w:val="22"/>
        </w:rPr>
        <w:t>10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 – 17.</w:t>
      </w:r>
      <w:r w:rsidR="00E501F0">
        <w:rPr>
          <w:rFonts w:asciiTheme="minorHAnsi" w:hAnsiTheme="minorHAnsi"/>
          <w:b/>
          <w:bCs/>
          <w:color w:val="FF5E61"/>
          <w:sz w:val="22"/>
          <w:szCs w:val="22"/>
        </w:rPr>
        <w:t>30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 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 xml:space="preserve">WYKŁAD </w:t>
      </w:r>
      <w:r w:rsidR="001830D6">
        <w:rPr>
          <w:rFonts w:asciiTheme="minorHAnsi" w:hAnsiTheme="minorHAnsi"/>
          <w:b/>
          <w:bCs/>
          <w:color w:val="FF5E61"/>
          <w:sz w:val="22"/>
          <w:szCs w:val="22"/>
        </w:rPr>
        <w:t>VI</w:t>
      </w:r>
    </w:p>
    <w:p w:rsidR="004A385E" w:rsidRPr="00685CFE" w:rsidRDefault="001830D6" w:rsidP="001830D6">
      <w:pPr>
        <w:ind w:left="2120"/>
        <w:rPr>
          <w:rFonts w:asciiTheme="minorHAnsi" w:hAnsiTheme="minorHAnsi"/>
          <w:b/>
          <w:bCs/>
          <w:color w:val="FF5E61"/>
          <w:sz w:val="22"/>
          <w:szCs w:val="22"/>
        </w:rPr>
      </w:pPr>
      <w:r>
        <w:rPr>
          <w:rFonts w:asciiTheme="minorHAnsi" w:hAnsiTheme="minorHAnsi"/>
          <w:b/>
          <w:bCs/>
          <w:color w:val="FF5E61"/>
          <w:sz w:val="22"/>
          <w:szCs w:val="22"/>
        </w:rPr>
        <w:t xml:space="preserve">WYKŁAD </w:t>
      </w:r>
      <w:r w:rsidR="004A385E" w:rsidRPr="00685CFE">
        <w:rPr>
          <w:rFonts w:asciiTheme="minorHAnsi" w:hAnsiTheme="minorHAnsi"/>
          <w:b/>
          <w:bCs/>
          <w:color w:val="FF5E61"/>
          <w:sz w:val="22"/>
          <w:szCs w:val="22"/>
        </w:rPr>
        <w:t>INAUGURACYJNY</w:t>
      </w:r>
    </w:p>
    <w:p w:rsidR="004A385E" w:rsidRPr="00685CFE" w:rsidRDefault="002741D5" w:rsidP="004A385E">
      <w:pPr>
        <w:ind w:left="2120" w:hanging="2120"/>
        <w:rPr>
          <w:rFonts w:ascii="Helvetica" w:hAnsi="Helvetica"/>
          <w:color w:val="000000"/>
          <w:sz w:val="22"/>
          <w:szCs w:val="22"/>
        </w:rPr>
      </w:pPr>
      <w:r w:rsidRPr="00685CFE">
        <w:rPr>
          <w:rFonts w:ascii="Helvetica" w:hAnsi="Helvetica"/>
          <w:color w:val="000000"/>
          <w:sz w:val="22"/>
          <w:szCs w:val="22"/>
        </w:rPr>
        <w:t xml:space="preserve">prof. Jacques </w:t>
      </w:r>
      <w:proofErr w:type="spellStart"/>
      <w:r w:rsidRPr="00685CFE">
        <w:rPr>
          <w:rFonts w:ascii="Helvetica" w:hAnsi="Helvetica"/>
          <w:color w:val="000000"/>
          <w:sz w:val="22"/>
          <w:szCs w:val="22"/>
        </w:rPr>
        <w:t>Corcos</w:t>
      </w:r>
      <w:proofErr w:type="spellEnd"/>
    </w:p>
    <w:p w:rsidR="002741D5" w:rsidRDefault="002741D5" w:rsidP="004A385E">
      <w:pPr>
        <w:ind w:left="2120" w:hanging="2120"/>
        <w:rPr>
          <w:rFonts w:ascii="Helvetica" w:hAnsi="Helvetica"/>
          <w:color w:val="000000"/>
          <w:sz w:val="22"/>
          <w:szCs w:val="22"/>
        </w:rPr>
      </w:pPr>
      <w:r w:rsidRPr="00685CFE">
        <w:rPr>
          <w:rFonts w:ascii="Helvetica" w:hAnsi="Helvetica"/>
          <w:color w:val="000000"/>
          <w:sz w:val="22"/>
          <w:szCs w:val="22"/>
        </w:rPr>
        <w:tab/>
        <w:t>(tytuł wykładu w trakcie ustalania)</w:t>
      </w:r>
    </w:p>
    <w:p w:rsidR="00E501F0" w:rsidRDefault="00E501F0" w:rsidP="004A385E">
      <w:pPr>
        <w:ind w:left="2120" w:hanging="212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ab/>
        <w:t>………………………………………………</w:t>
      </w:r>
    </w:p>
    <w:p w:rsidR="00E501F0" w:rsidRDefault="00E501F0" w:rsidP="004A385E">
      <w:pPr>
        <w:ind w:left="2120" w:hanging="2120"/>
        <w:rPr>
          <w:rFonts w:ascii="Helvetica" w:hAnsi="Helvetica"/>
          <w:color w:val="000000"/>
          <w:sz w:val="22"/>
          <w:szCs w:val="22"/>
        </w:rPr>
      </w:pPr>
    </w:p>
    <w:p w:rsidR="004A385E" w:rsidRPr="00685CFE" w:rsidRDefault="004A385E" w:rsidP="004A385E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17.</w:t>
      </w:r>
      <w:r w:rsidR="00E501F0">
        <w:rPr>
          <w:rFonts w:asciiTheme="minorHAnsi" w:hAnsiTheme="minorHAnsi"/>
          <w:b/>
          <w:bCs/>
          <w:color w:val="FF5E61"/>
          <w:sz w:val="22"/>
          <w:szCs w:val="22"/>
        </w:rPr>
        <w:t>30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 – 19.</w:t>
      </w:r>
      <w:r w:rsidR="00E501F0">
        <w:rPr>
          <w:rFonts w:asciiTheme="minorHAnsi" w:hAnsiTheme="minorHAnsi"/>
          <w:b/>
          <w:bCs/>
          <w:color w:val="FF5E61"/>
          <w:sz w:val="22"/>
          <w:szCs w:val="22"/>
        </w:rPr>
        <w:t>30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>Przerwa</w:t>
      </w:r>
    </w:p>
    <w:p w:rsidR="00E501F0" w:rsidRDefault="00E501F0" w:rsidP="004A385E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</w:p>
    <w:p w:rsidR="002741D5" w:rsidRPr="00685CFE" w:rsidRDefault="004A385E" w:rsidP="004A385E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19.</w:t>
      </w:r>
      <w:r w:rsidR="00E501F0">
        <w:rPr>
          <w:rFonts w:asciiTheme="minorHAnsi" w:hAnsiTheme="minorHAnsi"/>
          <w:b/>
          <w:bCs/>
          <w:color w:val="FF5E61"/>
          <w:sz w:val="22"/>
          <w:szCs w:val="22"/>
        </w:rPr>
        <w:t>30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 </w:t>
      </w:r>
      <w:r w:rsidR="00AF74EA"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 xml:space="preserve">NAGRODY </w:t>
      </w:r>
      <w:r w:rsidR="002741D5"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I DYPLOMY </w:t>
      </w:r>
    </w:p>
    <w:p w:rsidR="004A385E" w:rsidRPr="00685CFE" w:rsidRDefault="00AF74EA" w:rsidP="002741D5">
      <w:pPr>
        <w:ind w:left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POLSKIEGO TOWARZYSTWA UROLOGICZNEGO</w:t>
      </w:r>
    </w:p>
    <w:p w:rsidR="00AF74EA" w:rsidRPr="00685CFE" w:rsidRDefault="00AF74EA" w:rsidP="00AF74EA">
      <w:pPr>
        <w:ind w:left="2120" w:hanging="2120"/>
        <w:rPr>
          <w:rFonts w:asciiTheme="minorHAnsi" w:eastAsia="Helvetica" w:hAnsiTheme="minorHAnsi" w:cs="Helvetica"/>
          <w:b/>
          <w:bCs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00A1C5"/>
          <w:sz w:val="22"/>
          <w:szCs w:val="22"/>
        </w:rPr>
        <w:tab/>
      </w:r>
      <w:r w:rsidRPr="00685CFE">
        <w:rPr>
          <w:rFonts w:asciiTheme="minorHAnsi" w:eastAsia="Helvetica" w:hAnsiTheme="minorHAnsi" w:cs="Helvetica"/>
          <w:b/>
          <w:bCs/>
          <w:sz w:val="22"/>
          <w:szCs w:val="22"/>
        </w:rPr>
        <w:t>Prowadzenie: prof. dr hab. med. Tomasz Drewa</w:t>
      </w:r>
    </w:p>
    <w:p w:rsidR="002741D5" w:rsidRPr="00685CFE" w:rsidRDefault="002741D5" w:rsidP="00AF74EA">
      <w:pPr>
        <w:ind w:left="2120" w:hanging="2120"/>
        <w:rPr>
          <w:rFonts w:asciiTheme="minorHAnsi" w:eastAsia="Helvetica" w:hAnsiTheme="minorHAnsi" w:cs="Helvetica"/>
          <w:b/>
          <w:bCs/>
          <w:sz w:val="22"/>
          <w:szCs w:val="22"/>
        </w:rPr>
      </w:pPr>
      <w:r w:rsidRPr="00685CFE">
        <w:rPr>
          <w:rFonts w:asciiTheme="minorHAnsi" w:eastAsia="Helvetica" w:hAnsiTheme="minorHAnsi" w:cs="Helvetica"/>
          <w:b/>
          <w:bCs/>
          <w:sz w:val="22"/>
          <w:szCs w:val="22"/>
        </w:rPr>
        <w:tab/>
      </w:r>
    </w:p>
    <w:p w:rsidR="002741D5" w:rsidRPr="00685CFE" w:rsidRDefault="002741D5" w:rsidP="00EB08D6">
      <w:pPr>
        <w:pStyle w:val="Akapitzlist"/>
        <w:numPr>
          <w:ilvl w:val="3"/>
          <w:numId w:val="15"/>
        </w:numPr>
        <w:rPr>
          <w:rFonts w:asciiTheme="minorHAnsi" w:eastAsia="Helvetica" w:hAnsiTheme="minorHAnsi" w:cs="Helvetica"/>
          <w:sz w:val="22"/>
          <w:szCs w:val="22"/>
        </w:rPr>
      </w:pPr>
      <w:r w:rsidRPr="00685CFE">
        <w:rPr>
          <w:rFonts w:asciiTheme="minorHAnsi" w:eastAsia="Helvetica" w:hAnsiTheme="minorHAnsi" w:cs="Helvetica"/>
          <w:sz w:val="22"/>
          <w:szCs w:val="22"/>
        </w:rPr>
        <w:t xml:space="preserve">Wręczenie dyplomu Firmie </w:t>
      </w:r>
      <w:proofErr w:type="spellStart"/>
      <w:r w:rsidRPr="00685CFE">
        <w:rPr>
          <w:rFonts w:asciiTheme="minorHAnsi" w:eastAsia="Helvetica" w:hAnsiTheme="minorHAnsi" w:cs="Helvetica"/>
          <w:sz w:val="22"/>
          <w:szCs w:val="22"/>
        </w:rPr>
        <w:t>Astellas</w:t>
      </w:r>
      <w:proofErr w:type="spellEnd"/>
      <w:r w:rsidRPr="00685CFE">
        <w:rPr>
          <w:rFonts w:asciiTheme="minorHAnsi" w:eastAsia="Helvetica" w:hAnsiTheme="minorHAnsi" w:cs="Helvetica"/>
          <w:sz w:val="22"/>
          <w:szCs w:val="22"/>
        </w:rPr>
        <w:t xml:space="preserve"> Pharma – Członka Wspierającego PTU w roku 2025</w:t>
      </w:r>
    </w:p>
    <w:p w:rsidR="002741D5" w:rsidRPr="00685CFE" w:rsidRDefault="002741D5" w:rsidP="00EB08D6">
      <w:pPr>
        <w:pStyle w:val="Akapitzlist"/>
        <w:numPr>
          <w:ilvl w:val="3"/>
          <w:numId w:val="15"/>
        </w:numPr>
        <w:rPr>
          <w:rFonts w:asciiTheme="minorHAnsi" w:eastAsia="Helvetica" w:hAnsiTheme="minorHAnsi" w:cs="Helvetica"/>
          <w:sz w:val="22"/>
          <w:szCs w:val="22"/>
        </w:rPr>
      </w:pPr>
      <w:r w:rsidRPr="00685CFE">
        <w:rPr>
          <w:rFonts w:asciiTheme="minorHAnsi" w:eastAsia="Helvetica" w:hAnsiTheme="minorHAnsi" w:cs="Helvetica"/>
          <w:sz w:val="22"/>
          <w:szCs w:val="22"/>
        </w:rPr>
        <w:t xml:space="preserve">Wręczenie dyplomu Firmie </w:t>
      </w:r>
      <w:proofErr w:type="spellStart"/>
      <w:r w:rsidRPr="00685CFE">
        <w:rPr>
          <w:rFonts w:asciiTheme="minorHAnsi" w:eastAsia="Helvetica" w:hAnsiTheme="minorHAnsi" w:cs="Helvetica"/>
          <w:sz w:val="22"/>
          <w:szCs w:val="22"/>
        </w:rPr>
        <w:t>Ipsen</w:t>
      </w:r>
      <w:proofErr w:type="spellEnd"/>
      <w:r w:rsidRPr="00685CFE">
        <w:rPr>
          <w:rFonts w:asciiTheme="minorHAnsi" w:eastAsia="Helvetica" w:hAnsiTheme="minorHAnsi" w:cs="Helvetica"/>
          <w:sz w:val="22"/>
          <w:szCs w:val="22"/>
        </w:rPr>
        <w:t xml:space="preserve"> Poland – Członka Wspierającego PTU w roku 2025</w:t>
      </w:r>
    </w:p>
    <w:p w:rsidR="002741D5" w:rsidRPr="00685CFE" w:rsidRDefault="002741D5" w:rsidP="00EB08D6">
      <w:pPr>
        <w:pStyle w:val="Akapitzlist"/>
        <w:numPr>
          <w:ilvl w:val="3"/>
          <w:numId w:val="15"/>
        </w:numPr>
        <w:rPr>
          <w:rFonts w:asciiTheme="minorHAnsi" w:eastAsia="Helvetica" w:hAnsiTheme="minorHAnsi" w:cs="Helvetica"/>
          <w:sz w:val="22"/>
          <w:szCs w:val="22"/>
        </w:rPr>
      </w:pPr>
      <w:r w:rsidRPr="00685CFE">
        <w:rPr>
          <w:rFonts w:asciiTheme="minorHAnsi" w:eastAsia="Helvetica" w:hAnsiTheme="minorHAnsi" w:cs="Helvetica"/>
          <w:sz w:val="22"/>
          <w:szCs w:val="22"/>
        </w:rPr>
        <w:t>Wręczenie dyplomów Członkom Honorowym PTU</w:t>
      </w:r>
    </w:p>
    <w:p w:rsidR="002741D5" w:rsidRPr="00685CFE" w:rsidRDefault="002741D5" w:rsidP="00EB08D6">
      <w:pPr>
        <w:pStyle w:val="Akapitzlist"/>
        <w:numPr>
          <w:ilvl w:val="3"/>
          <w:numId w:val="15"/>
        </w:numPr>
        <w:rPr>
          <w:rFonts w:asciiTheme="minorHAnsi" w:eastAsia="Helvetica" w:hAnsiTheme="minorHAnsi" w:cs="Helvetica"/>
          <w:sz w:val="22"/>
          <w:szCs w:val="22"/>
        </w:rPr>
      </w:pPr>
      <w:r w:rsidRPr="00685CFE">
        <w:rPr>
          <w:rFonts w:asciiTheme="minorHAnsi" w:eastAsia="Helvetica" w:hAnsiTheme="minorHAnsi" w:cs="Helvetica"/>
          <w:sz w:val="22"/>
          <w:szCs w:val="22"/>
        </w:rPr>
        <w:t>Rozstrzygnięcie konkursu na najlepszy plakat oraz film prezentowany w czasie Kongresu – wręczenie dyplomów laureatom</w:t>
      </w:r>
    </w:p>
    <w:p w:rsidR="00BE4E89" w:rsidRPr="00685CFE" w:rsidRDefault="00BE4E89" w:rsidP="002741D5">
      <w:pPr>
        <w:ind w:left="2120"/>
        <w:rPr>
          <w:rFonts w:asciiTheme="minorHAnsi" w:eastAsia="Helvetica" w:hAnsiTheme="minorHAnsi" w:cs="Helvetica"/>
          <w:sz w:val="22"/>
          <w:szCs w:val="22"/>
        </w:rPr>
      </w:pPr>
    </w:p>
    <w:p w:rsidR="002741D5" w:rsidRPr="00685CFE" w:rsidRDefault="002741D5" w:rsidP="002741D5">
      <w:pPr>
        <w:ind w:left="2120"/>
        <w:rPr>
          <w:rFonts w:asciiTheme="minorHAnsi" w:eastAsia="Helvetica" w:hAnsiTheme="minorHAnsi" w:cs="Helvetica"/>
          <w:sz w:val="22"/>
          <w:szCs w:val="22"/>
        </w:rPr>
      </w:pPr>
      <w:proofErr w:type="spellStart"/>
      <w:r w:rsidRPr="00685CFE">
        <w:rPr>
          <w:rFonts w:asciiTheme="minorHAnsi" w:eastAsia="Helvetica" w:hAnsiTheme="minorHAnsi" w:cs="Helvetica"/>
          <w:sz w:val="22"/>
          <w:szCs w:val="22"/>
        </w:rPr>
        <w:t>Welcome</w:t>
      </w:r>
      <w:proofErr w:type="spellEnd"/>
      <w:r w:rsidRPr="00685CFE">
        <w:rPr>
          <w:rFonts w:asciiTheme="minorHAnsi" w:eastAsia="Helvetica" w:hAnsiTheme="minorHAnsi" w:cs="Helvetica"/>
          <w:sz w:val="22"/>
          <w:szCs w:val="22"/>
        </w:rPr>
        <w:t xml:space="preserve"> drink</w:t>
      </w:r>
    </w:p>
    <w:p w:rsidR="004F5E87" w:rsidRPr="00685CFE" w:rsidRDefault="004F5E87" w:rsidP="00AF74EA">
      <w:pPr>
        <w:jc w:val="center"/>
        <w:rPr>
          <w:rFonts w:asciiTheme="minorHAnsi" w:hAnsiTheme="minorHAnsi"/>
          <w:b/>
          <w:bCs/>
          <w:color w:val="FF5E61"/>
          <w:sz w:val="22"/>
          <w:szCs w:val="22"/>
        </w:rPr>
      </w:pPr>
    </w:p>
    <w:p w:rsidR="00DF107D" w:rsidRDefault="00DF107D" w:rsidP="00245DB8">
      <w:pPr>
        <w:jc w:val="center"/>
        <w:rPr>
          <w:rFonts w:ascii="Helvetica" w:hAnsi="Helvetica"/>
          <w:b/>
          <w:bCs/>
          <w:color w:val="FF5E61"/>
          <w:sz w:val="22"/>
          <w:szCs w:val="22"/>
        </w:rPr>
      </w:pPr>
    </w:p>
    <w:p w:rsidR="00245DB8" w:rsidRPr="0017247F" w:rsidRDefault="005F063A" w:rsidP="00245DB8">
      <w:pPr>
        <w:jc w:val="center"/>
        <w:rPr>
          <w:rFonts w:ascii="Helvetica" w:eastAsia="Helvetica" w:hAnsi="Helvetica" w:cs="Helvetica"/>
          <w:b/>
          <w:bCs/>
          <w:color w:val="FF5E61"/>
          <w:sz w:val="22"/>
          <w:szCs w:val="22"/>
        </w:rPr>
      </w:pPr>
      <w:r>
        <w:rPr>
          <w:rFonts w:ascii="Helvetica" w:hAnsi="Helvetica"/>
          <w:b/>
          <w:bCs/>
          <w:color w:val="FF5E61"/>
          <w:sz w:val="22"/>
          <w:szCs w:val="22"/>
        </w:rPr>
        <w:lastRenderedPageBreak/>
        <w:t>P</w:t>
      </w:r>
      <w:r w:rsidR="00245DB8" w:rsidRPr="0017247F">
        <w:rPr>
          <w:rFonts w:ascii="Helvetica" w:hAnsi="Helvetica"/>
          <w:b/>
          <w:bCs/>
          <w:color w:val="FF5E61"/>
          <w:sz w:val="22"/>
          <w:szCs w:val="22"/>
        </w:rPr>
        <w:t>IĄTEK, 6 CZERWCA 2025</w:t>
      </w:r>
    </w:p>
    <w:p w:rsidR="00245DB8" w:rsidRPr="0017247F" w:rsidRDefault="00245DB8" w:rsidP="00245DB8">
      <w:pPr>
        <w:jc w:val="center"/>
        <w:rPr>
          <w:rFonts w:ascii="Helvetica" w:eastAsia="Helvetica" w:hAnsi="Helvetica" w:cs="Helvetica"/>
          <w:color w:val="FF5E61"/>
          <w:sz w:val="22"/>
          <w:szCs w:val="22"/>
        </w:rPr>
      </w:pPr>
      <w:r w:rsidRPr="0017247F">
        <w:rPr>
          <w:rFonts w:ascii="Helvetica" w:hAnsi="Helvetica"/>
          <w:b/>
          <w:bCs/>
          <w:color w:val="FF5E61"/>
          <w:sz w:val="22"/>
          <w:szCs w:val="22"/>
        </w:rPr>
        <w:t>SALA OBRAD „B”</w:t>
      </w:r>
    </w:p>
    <w:p w:rsidR="00245DB8" w:rsidRDefault="00245DB8" w:rsidP="00245DB8">
      <w:pPr>
        <w:contextualSpacing/>
        <w:rPr>
          <w:rFonts w:ascii="Helvetica" w:hAnsi="Helvetica"/>
          <w:b/>
          <w:bCs/>
          <w:color w:val="FF5E61"/>
          <w:sz w:val="22"/>
          <w:szCs w:val="22"/>
        </w:rPr>
      </w:pPr>
    </w:p>
    <w:p w:rsidR="00245DB8" w:rsidRPr="0017247F" w:rsidRDefault="00245DB8" w:rsidP="00245DB8">
      <w:pPr>
        <w:contextualSpacing/>
        <w:rPr>
          <w:rFonts w:ascii="Helvetica" w:hAnsi="Helvetica"/>
          <w:b/>
          <w:bCs/>
          <w:color w:val="FF5E61"/>
          <w:sz w:val="22"/>
          <w:szCs w:val="22"/>
        </w:rPr>
      </w:pPr>
      <w:r w:rsidRPr="0017247F">
        <w:rPr>
          <w:rFonts w:ascii="Helvetica" w:hAnsi="Helvetica"/>
          <w:b/>
          <w:bCs/>
          <w:color w:val="FF5E61"/>
          <w:sz w:val="22"/>
          <w:szCs w:val="22"/>
        </w:rPr>
        <w:t xml:space="preserve">10.00 – 11.00 </w:t>
      </w:r>
      <w:r w:rsidRPr="0017247F">
        <w:rPr>
          <w:rFonts w:ascii="Helvetica" w:hAnsi="Helvetica"/>
          <w:b/>
          <w:bCs/>
          <w:color w:val="FF5E61"/>
          <w:sz w:val="22"/>
          <w:szCs w:val="22"/>
        </w:rPr>
        <w:tab/>
      </w:r>
      <w:r w:rsidRPr="0017247F">
        <w:rPr>
          <w:rFonts w:ascii="Helvetica" w:hAnsi="Helvetica"/>
          <w:b/>
          <w:bCs/>
          <w:color w:val="FF5E61"/>
          <w:sz w:val="22"/>
          <w:szCs w:val="22"/>
        </w:rPr>
        <w:tab/>
      </w:r>
      <w:r>
        <w:rPr>
          <w:rFonts w:ascii="Helvetica" w:hAnsi="Helvetica"/>
          <w:b/>
          <w:bCs/>
          <w:color w:val="FF5E61"/>
          <w:sz w:val="22"/>
          <w:szCs w:val="22"/>
        </w:rPr>
        <w:t>7</w:t>
      </w:r>
      <w:r w:rsidRPr="0017247F">
        <w:rPr>
          <w:rFonts w:ascii="Helvetica" w:hAnsi="Helvetica"/>
          <w:b/>
          <w:bCs/>
          <w:color w:val="FF5E61"/>
          <w:sz w:val="22"/>
          <w:szCs w:val="22"/>
        </w:rPr>
        <w:t>. SESJA PLAKATOWA</w:t>
      </w:r>
    </w:p>
    <w:p w:rsidR="00245DB8" w:rsidRDefault="00245DB8" w:rsidP="00245DB8">
      <w:pPr>
        <w:ind w:left="1416" w:firstLine="708"/>
        <w:contextualSpacing/>
        <w:rPr>
          <w:rFonts w:ascii="Helvetica" w:hAnsi="Helvetica"/>
          <w:b/>
          <w:bCs/>
          <w:color w:val="FF5E61"/>
          <w:sz w:val="22"/>
          <w:szCs w:val="22"/>
        </w:rPr>
      </w:pPr>
      <w:r w:rsidRPr="0017247F">
        <w:rPr>
          <w:rFonts w:ascii="Helvetica" w:hAnsi="Helvetica"/>
          <w:b/>
          <w:bCs/>
          <w:color w:val="FF5E61"/>
          <w:sz w:val="22"/>
          <w:szCs w:val="22"/>
        </w:rPr>
        <w:t>Andrologia, rak prącia, zakażenia</w:t>
      </w:r>
    </w:p>
    <w:p w:rsidR="00245DB8" w:rsidRPr="00685CFE" w:rsidRDefault="00245DB8" w:rsidP="00245DB8">
      <w:pPr>
        <w:ind w:left="2120" w:hanging="2120"/>
        <w:rPr>
          <w:rFonts w:asciiTheme="minorHAnsi" w:eastAsia="Helvetica" w:hAnsiTheme="minorHAnsi" w:cs="Helvetica"/>
          <w:b/>
          <w:bCs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00A1C5"/>
          <w:sz w:val="22"/>
          <w:szCs w:val="22"/>
        </w:rPr>
        <w:tab/>
      </w:r>
      <w:r w:rsidRPr="00685CFE">
        <w:rPr>
          <w:rFonts w:asciiTheme="minorHAnsi" w:eastAsia="Helvetica" w:hAnsiTheme="minorHAnsi" w:cs="Helvetica"/>
          <w:b/>
          <w:bCs/>
          <w:sz w:val="22"/>
          <w:szCs w:val="22"/>
        </w:rPr>
        <w:t xml:space="preserve">Prowadzenie: </w:t>
      </w:r>
      <w:r w:rsidR="005F063A">
        <w:rPr>
          <w:rFonts w:asciiTheme="minorHAnsi" w:eastAsia="Helvetica" w:hAnsiTheme="minorHAnsi" w:cs="Helvetica"/>
          <w:b/>
          <w:bCs/>
          <w:sz w:val="22"/>
          <w:szCs w:val="22"/>
        </w:rPr>
        <w:t xml:space="preserve">dr hab. med. Marcin Życzkowski, </w:t>
      </w:r>
      <w:r w:rsidRPr="00685CFE">
        <w:rPr>
          <w:rFonts w:asciiTheme="minorHAnsi" w:eastAsia="Helvetica" w:hAnsiTheme="minorHAnsi" w:cs="Helvetica"/>
          <w:b/>
          <w:bCs/>
          <w:sz w:val="22"/>
          <w:szCs w:val="22"/>
        </w:rPr>
        <w:t xml:space="preserve">dr med. </w:t>
      </w:r>
      <w:r w:rsidR="005F063A">
        <w:rPr>
          <w:rFonts w:asciiTheme="minorHAnsi" w:eastAsia="Helvetica" w:hAnsiTheme="minorHAnsi" w:cs="Helvetica"/>
          <w:b/>
          <w:bCs/>
          <w:sz w:val="22"/>
          <w:szCs w:val="22"/>
        </w:rPr>
        <w:t>Mateusz Czajkowski, dr med. Piotr Świniarski</w:t>
      </w:r>
    </w:p>
    <w:p w:rsidR="00245DB8" w:rsidRPr="0017247F" w:rsidRDefault="00245DB8" w:rsidP="00245DB8">
      <w:pPr>
        <w:ind w:left="1416" w:firstLine="708"/>
        <w:contextualSpacing/>
        <w:rPr>
          <w:rFonts w:ascii="Helvetica" w:hAnsi="Helvetica"/>
          <w:b/>
          <w:bCs/>
          <w:color w:val="FF5E61"/>
          <w:sz w:val="22"/>
          <w:szCs w:val="22"/>
        </w:rPr>
      </w:pPr>
    </w:p>
    <w:p w:rsidR="00245DB8" w:rsidRPr="0017247F" w:rsidRDefault="00245DB8" w:rsidP="00245DB8">
      <w:pPr>
        <w:contextualSpacing/>
        <w:rPr>
          <w:rFonts w:ascii="Helvetica" w:hAnsi="Helvetica"/>
          <w:sz w:val="22"/>
          <w:szCs w:val="22"/>
        </w:rPr>
      </w:pP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eastAsia="Helvetica Neue" w:hAnsi="Helvetica" w:cs="Helvetica Neue"/>
          <w:sz w:val="22"/>
          <w:szCs w:val="22"/>
        </w:rPr>
        <w:t>10.00 – 10.05</w:t>
      </w:r>
      <w:r w:rsidRPr="0017247F">
        <w:rPr>
          <w:rFonts w:ascii="Helvetica" w:eastAsia="Helvetica Neue" w:hAnsi="Helvetica" w:cs="Helvetica Neue"/>
          <w:sz w:val="22"/>
          <w:szCs w:val="22"/>
        </w:rPr>
        <w:tab/>
      </w:r>
      <w:r w:rsidRPr="0017247F">
        <w:rPr>
          <w:rFonts w:ascii="Helvetica" w:eastAsia="Helvetica Neue" w:hAnsi="Helvetica" w:cs="Helvetica Neue"/>
          <w:sz w:val="22"/>
          <w:szCs w:val="22"/>
        </w:rPr>
        <w:tab/>
        <w:t xml:space="preserve">SP VII – 1 (ID – 132) </w:t>
      </w: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hAnsi="Helvetica"/>
          <w:sz w:val="22"/>
          <w:szCs w:val="22"/>
          <w:u w:val="single"/>
        </w:rPr>
        <w:t xml:space="preserve">Joanna </w:t>
      </w:r>
      <w:proofErr w:type="spellStart"/>
      <w:r w:rsidRPr="0017247F">
        <w:rPr>
          <w:rFonts w:ascii="Helvetica" w:hAnsi="Helvetica"/>
          <w:sz w:val="22"/>
          <w:szCs w:val="22"/>
          <w:u w:val="single"/>
        </w:rPr>
        <w:t>Chorbińska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, Łukasz Nowak, Wojciech Tomczak, Jan Łaszkiewicz, Adam </w:t>
      </w:r>
      <w:proofErr w:type="spellStart"/>
      <w:r w:rsidRPr="0017247F">
        <w:rPr>
          <w:rFonts w:ascii="Helvetica" w:hAnsi="Helvetica"/>
          <w:sz w:val="22"/>
          <w:szCs w:val="22"/>
        </w:rPr>
        <w:t>Gurwin</w:t>
      </w:r>
      <w:proofErr w:type="spellEnd"/>
      <w:r w:rsidRPr="0017247F">
        <w:rPr>
          <w:rFonts w:ascii="Helvetica" w:hAnsi="Helvetica"/>
          <w:sz w:val="22"/>
          <w:szCs w:val="22"/>
        </w:rPr>
        <w:t>, Wojciech Krajewski, Bartosz Małkiewicz, Tomasz Szydełko</w:t>
      </w:r>
    </w:p>
    <w:p w:rsidR="00245DB8" w:rsidRPr="0017247F" w:rsidRDefault="00245DB8" w:rsidP="00245DB8">
      <w:pPr>
        <w:contextualSpacing/>
        <w:rPr>
          <w:rFonts w:ascii="Helvetica" w:hAnsi="Helvetica"/>
          <w:sz w:val="22"/>
          <w:szCs w:val="22"/>
        </w:rPr>
      </w:pP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hAnsi="Helvetica"/>
          <w:sz w:val="22"/>
          <w:szCs w:val="22"/>
        </w:rPr>
        <w:t xml:space="preserve">Zaburzenia lękowe i depresyjne u pacjentów z chorobą </w:t>
      </w:r>
      <w:proofErr w:type="spellStart"/>
      <w:r w:rsidRPr="0017247F">
        <w:rPr>
          <w:rFonts w:ascii="Helvetica" w:hAnsi="Helvetica"/>
          <w:sz w:val="22"/>
          <w:szCs w:val="22"/>
        </w:rPr>
        <w:t>Peyroniego</w:t>
      </w:r>
      <w:proofErr w:type="spellEnd"/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eastAsia="Helvetica Neue" w:hAnsi="Helvetica" w:cs="Helvetica Neue"/>
          <w:sz w:val="22"/>
          <w:szCs w:val="22"/>
        </w:rPr>
        <w:t>10.05 – 10.10</w:t>
      </w:r>
      <w:r w:rsidRPr="0017247F">
        <w:rPr>
          <w:rFonts w:ascii="Helvetica" w:eastAsia="Helvetica Neue" w:hAnsi="Helvetica" w:cs="Helvetica Neue"/>
          <w:sz w:val="22"/>
          <w:szCs w:val="22"/>
        </w:rPr>
        <w:tab/>
      </w:r>
      <w:r w:rsidRPr="0017247F">
        <w:rPr>
          <w:rFonts w:ascii="Helvetica" w:eastAsia="Helvetica Neue" w:hAnsi="Helvetica" w:cs="Helvetica Neue"/>
          <w:sz w:val="22"/>
          <w:szCs w:val="22"/>
        </w:rPr>
        <w:tab/>
        <w:t xml:space="preserve">SP VII – 2 (ID – 126) </w:t>
      </w: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hAnsi="Helvetica"/>
          <w:sz w:val="22"/>
          <w:szCs w:val="22"/>
          <w:u w:val="single"/>
        </w:rPr>
        <w:t xml:space="preserve">Magdalena </w:t>
      </w:r>
      <w:proofErr w:type="spellStart"/>
      <w:r w:rsidRPr="0017247F">
        <w:rPr>
          <w:rFonts w:ascii="Helvetica" w:hAnsi="Helvetica"/>
          <w:sz w:val="22"/>
          <w:szCs w:val="22"/>
          <w:u w:val="single"/>
        </w:rPr>
        <w:t>Sternau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, Mateusz Czajkowski, Agata </w:t>
      </w:r>
      <w:proofErr w:type="spellStart"/>
      <w:r w:rsidRPr="0017247F">
        <w:rPr>
          <w:rFonts w:ascii="Helvetica" w:hAnsi="Helvetica"/>
          <w:sz w:val="22"/>
          <w:szCs w:val="22"/>
        </w:rPr>
        <w:t>Błaczkowska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, Monika </w:t>
      </w:r>
      <w:proofErr w:type="spellStart"/>
      <w:r w:rsidRPr="0017247F">
        <w:rPr>
          <w:rFonts w:ascii="Helvetica" w:hAnsi="Helvetica"/>
          <w:sz w:val="22"/>
          <w:szCs w:val="22"/>
        </w:rPr>
        <w:t>Proczko-Stepaniak</w:t>
      </w:r>
      <w:proofErr w:type="spellEnd"/>
      <w:r w:rsidRPr="0017247F">
        <w:rPr>
          <w:rFonts w:ascii="Helvetica" w:hAnsi="Helvetica"/>
          <w:sz w:val="22"/>
          <w:szCs w:val="22"/>
        </w:rPr>
        <w:t>, Marcin Matuszewski</w:t>
      </w:r>
    </w:p>
    <w:p w:rsidR="00245DB8" w:rsidRPr="0017247F" w:rsidRDefault="00245DB8" w:rsidP="00245DB8">
      <w:pPr>
        <w:contextualSpacing/>
        <w:rPr>
          <w:rFonts w:ascii="Helvetica" w:hAnsi="Helvetica"/>
          <w:sz w:val="22"/>
          <w:szCs w:val="22"/>
        </w:rPr>
      </w:pP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hAnsi="Helvetica"/>
          <w:sz w:val="22"/>
          <w:szCs w:val="22"/>
        </w:rPr>
        <w:t xml:space="preserve">Długofalowy wpływ operacji </w:t>
      </w:r>
      <w:proofErr w:type="spellStart"/>
      <w:r w:rsidRPr="0017247F">
        <w:rPr>
          <w:rFonts w:ascii="Helvetica" w:hAnsi="Helvetica"/>
          <w:sz w:val="22"/>
          <w:szCs w:val="22"/>
        </w:rPr>
        <w:t>bariatrycznych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 na funkcje seksualne otyłych kobiet</w:t>
      </w: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eastAsia="Helvetica Neue" w:hAnsi="Helvetica" w:cs="Helvetica Neue"/>
          <w:sz w:val="22"/>
          <w:szCs w:val="22"/>
        </w:rPr>
        <w:t>10.10 – 10.15</w:t>
      </w:r>
      <w:r w:rsidRPr="0017247F">
        <w:rPr>
          <w:rFonts w:ascii="Helvetica" w:eastAsia="Helvetica Neue" w:hAnsi="Helvetica" w:cs="Helvetica Neue"/>
          <w:sz w:val="22"/>
          <w:szCs w:val="22"/>
        </w:rPr>
        <w:tab/>
      </w:r>
      <w:r w:rsidRPr="0017247F">
        <w:rPr>
          <w:rFonts w:ascii="Helvetica" w:eastAsia="Helvetica Neue" w:hAnsi="Helvetica" w:cs="Helvetica Neue"/>
          <w:sz w:val="22"/>
          <w:szCs w:val="22"/>
        </w:rPr>
        <w:tab/>
        <w:t xml:space="preserve">SP VII – 3 (ID – 121) </w:t>
      </w: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hAnsi="Helvetica"/>
          <w:sz w:val="22"/>
          <w:szCs w:val="22"/>
          <w:u w:val="single"/>
        </w:rPr>
        <w:t>Jakub Gondek</w:t>
      </w:r>
      <w:r w:rsidRPr="0017247F">
        <w:rPr>
          <w:rFonts w:ascii="Helvetica" w:hAnsi="Helvetica"/>
          <w:sz w:val="22"/>
          <w:szCs w:val="22"/>
        </w:rPr>
        <w:t xml:space="preserve">, Maciej Dolny, Agata </w:t>
      </w:r>
      <w:proofErr w:type="spellStart"/>
      <w:r w:rsidRPr="0017247F">
        <w:rPr>
          <w:rFonts w:ascii="Helvetica" w:hAnsi="Helvetica"/>
          <w:sz w:val="22"/>
          <w:szCs w:val="22"/>
        </w:rPr>
        <w:t>Błaczkowska</w:t>
      </w:r>
      <w:proofErr w:type="spellEnd"/>
      <w:r w:rsidRPr="0017247F">
        <w:rPr>
          <w:rFonts w:ascii="Helvetica" w:hAnsi="Helvetica"/>
          <w:sz w:val="22"/>
          <w:szCs w:val="22"/>
        </w:rPr>
        <w:t>, Mateusz Czajkowski, Michalina Grudzińska, Marcin Matuszewski</w:t>
      </w:r>
      <w:r w:rsidRPr="0017247F">
        <w:rPr>
          <w:rFonts w:ascii="Helvetica" w:hAnsi="Helvetica"/>
          <w:sz w:val="22"/>
          <w:szCs w:val="22"/>
        </w:rPr>
        <w:tab/>
      </w:r>
      <w:r w:rsidRPr="0017247F">
        <w:rPr>
          <w:rFonts w:ascii="Helvetica" w:eastAsia="Helvetica Neue" w:hAnsi="Helvetica" w:cs="Helvetica Neue"/>
          <w:sz w:val="22"/>
          <w:szCs w:val="22"/>
        </w:rPr>
        <w:br/>
      </w: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hAnsi="Helvetica"/>
          <w:sz w:val="22"/>
          <w:szCs w:val="22"/>
        </w:rPr>
        <w:t xml:space="preserve">Porównanie techniki obrzezania klasycznego i z użyciem </w:t>
      </w:r>
      <w:proofErr w:type="spellStart"/>
      <w:r w:rsidRPr="0017247F">
        <w:rPr>
          <w:rFonts w:ascii="Helvetica" w:hAnsi="Helvetica"/>
          <w:sz w:val="22"/>
          <w:szCs w:val="22"/>
        </w:rPr>
        <w:t>staplera</w:t>
      </w:r>
      <w:proofErr w:type="spellEnd"/>
      <w:r w:rsidRPr="0017247F">
        <w:rPr>
          <w:rFonts w:ascii="Helvetica" w:hAnsi="Helvetica"/>
          <w:sz w:val="22"/>
          <w:szCs w:val="22"/>
        </w:rPr>
        <w:t>: wpływ na długość prącia, jego wrażliwość i funkcje seksualne</w:t>
      </w: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eastAsia="Helvetica Neue" w:hAnsi="Helvetica" w:cs="Helvetica Neue"/>
          <w:sz w:val="22"/>
          <w:szCs w:val="22"/>
        </w:rPr>
        <w:t>10.15 – 10.20</w:t>
      </w:r>
      <w:r w:rsidRPr="0017247F">
        <w:rPr>
          <w:rFonts w:ascii="Helvetica" w:eastAsia="Helvetica Neue" w:hAnsi="Helvetica" w:cs="Helvetica Neue"/>
          <w:sz w:val="22"/>
          <w:szCs w:val="22"/>
        </w:rPr>
        <w:tab/>
      </w:r>
      <w:r w:rsidRPr="0017247F">
        <w:rPr>
          <w:rFonts w:ascii="Helvetica" w:eastAsia="Helvetica Neue" w:hAnsi="Helvetica" w:cs="Helvetica Neue"/>
          <w:sz w:val="22"/>
          <w:szCs w:val="22"/>
        </w:rPr>
        <w:tab/>
        <w:t xml:space="preserve">SP VII – 4 (ID – 39) </w:t>
      </w: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hAnsi="Helvetica"/>
          <w:sz w:val="22"/>
          <w:szCs w:val="22"/>
          <w:u w:val="single"/>
        </w:rPr>
        <w:t>Jan Karol Wolski</w:t>
      </w:r>
      <w:r w:rsidRPr="0017247F">
        <w:rPr>
          <w:rFonts w:ascii="Helvetica" w:hAnsi="Helvetica"/>
          <w:sz w:val="22"/>
          <w:szCs w:val="22"/>
        </w:rPr>
        <w:t xml:space="preserve">, Grzegorz Kapuściński, Katarzyna Kozioł, Dariusz Starczewski, Bogdan </w:t>
      </w:r>
      <w:proofErr w:type="spellStart"/>
      <w:r w:rsidRPr="0017247F">
        <w:rPr>
          <w:rFonts w:ascii="Helvetica" w:hAnsi="Helvetica"/>
          <w:sz w:val="22"/>
          <w:szCs w:val="22"/>
        </w:rPr>
        <w:t>Biarda</w:t>
      </w:r>
      <w:proofErr w:type="spellEnd"/>
      <w:r w:rsidRPr="0017247F">
        <w:rPr>
          <w:rFonts w:ascii="Helvetica" w:hAnsi="Helvetica"/>
          <w:sz w:val="22"/>
          <w:szCs w:val="22"/>
        </w:rPr>
        <w:t>, Marcin Kołacz, Karina Gawron, Karolina Korczyńska, Adriana Strzałkowska, Bartosz Sierakowski, Jacek Judycki, Joanna Ostrowska, Agnieszka Sobczyńska-Tomaszewska, Piotr Lewandowski</w:t>
      </w:r>
    </w:p>
    <w:p w:rsidR="00245DB8" w:rsidRPr="0017247F" w:rsidRDefault="00245DB8" w:rsidP="00245DB8">
      <w:pPr>
        <w:contextualSpacing/>
        <w:rPr>
          <w:rFonts w:ascii="Helvetica" w:hAnsi="Helvetica"/>
          <w:sz w:val="22"/>
          <w:szCs w:val="22"/>
        </w:rPr>
      </w:pP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hAnsi="Helvetica"/>
          <w:sz w:val="22"/>
          <w:szCs w:val="22"/>
        </w:rPr>
        <w:t>Skuteczność biopsji jąder TESA i m-TESE u mężczyzn z azoospermią po leczeniu onkologicznym</w:t>
      </w: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eastAsia="Helvetica Neue" w:hAnsi="Helvetica" w:cs="Helvetica Neue"/>
          <w:sz w:val="22"/>
          <w:szCs w:val="22"/>
        </w:rPr>
        <w:t>10.20 – 10.25</w:t>
      </w:r>
      <w:r w:rsidRPr="0017247F">
        <w:rPr>
          <w:rFonts w:ascii="Helvetica" w:eastAsia="Helvetica Neue" w:hAnsi="Helvetica" w:cs="Helvetica Neue"/>
          <w:sz w:val="22"/>
          <w:szCs w:val="22"/>
        </w:rPr>
        <w:tab/>
      </w:r>
      <w:r w:rsidRPr="0017247F">
        <w:rPr>
          <w:rFonts w:ascii="Helvetica" w:eastAsia="Helvetica Neue" w:hAnsi="Helvetica" w:cs="Helvetica Neue"/>
          <w:sz w:val="22"/>
          <w:szCs w:val="22"/>
        </w:rPr>
        <w:tab/>
        <w:t xml:space="preserve">SP VII – 5 (ID – 28) </w:t>
      </w: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hAnsi="Helvetica"/>
          <w:sz w:val="22"/>
          <w:szCs w:val="22"/>
          <w:u w:val="single"/>
        </w:rPr>
        <w:t>Jakub Frydrych</w:t>
      </w:r>
      <w:r w:rsidRPr="0017247F">
        <w:rPr>
          <w:rFonts w:ascii="Helvetica" w:hAnsi="Helvetica"/>
          <w:sz w:val="22"/>
          <w:szCs w:val="22"/>
        </w:rPr>
        <w:t xml:space="preserve">, Anna K. Czech, Bartosz Roś, </w:t>
      </w:r>
      <w:proofErr w:type="spellStart"/>
      <w:r w:rsidRPr="0017247F">
        <w:rPr>
          <w:rFonts w:ascii="Helvetica" w:hAnsi="Helvetica"/>
          <w:sz w:val="22"/>
          <w:szCs w:val="22"/>
        </w:rPr>
        <w:t>Oleksandr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 </w:t>
      </w:r>
      <w:proofErr w:type="spellStart"/>
      <w:r w:rsidRPr="0017247F">
        <w:rPr>
          <w:rFonts w:ascii="Helvetica" w:hAnsi="Helvetica"/>
          <w:sz w:val="22"/>
          <w:szCs w:val="22"/>
        </w:rPr>
        <w:t>Sydoruk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, Mateusz Kęska, </w:t>
      </w:r>
      <w:proofErr w:type="spellStart"/>
      <w:r w:rsidRPr="0017247F">
        <w:rPr>
          <w:rFonts w:ascii="Helvetica" w:hAnsi="Helvetica"/>
          <w:sz w:val="22"/>
          <w:szCs w:val="22"/>
        </w:rPr>
        <w:t>Illia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 </w:t>
      </w:r>
      <w:proofErr w:type="spellStart"/>
      <w:r w:rsidRPr="0017247F">
        <w:rPr>
          <w:rFonts w:ascii="Helvetica" w:hAnsi="Helvetica"/>
          <w:sz w:val="22"/>
          <w:szCs w:val="22"/>
        </w:rPr>
        <w:t>Lastovetskyi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, Marcin Chłosta, Marcin Wróżek, Katarzyna Gronostaj, Michał Zembrzuski, Mateusz </w:t>
      </w:r>
      <w:proofErr w:type="spellStart"/>
      <w:r w:rsidRPr="0017247F">
        <w:rPr>
          <w:rFonts w:ascii="Helvetica" w:hAnsi="Helvetica"/>
          <w:sz w:val="22"/>
          <w:szCs w:val="22"/>
        </w:rPr>
        <w:t>Ostachowski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, Paweł Pyrkosz, Tomasz Wiatr, Mikołaj </w:t>
      </w:r>
      <w:proofErr w:type="spellStart"/>
      <w:r w:rsidRPr="0017247F">
        <w:rPr>
          <w:rFonts w:ascii="Helvetica" w:hAnsi="Helvetica"/>
          <w:sz w:val="22"/>
          <w:szCs w:val="22"/>
        </w:rPr>
        <w:t>Przydacz</w:t>
      </w:r>
      <w:proofErr w:type="spellEnd"/>
      <w:r w:rsidRPr="0017247F">
        <w:rPr>
          <w:rFonts w:ascii="Helvetica" w:hAnsi="Helvetica"/>
          <w:sz w:val="22"/>
          <w:szCs w:val="22"/>
        </w:rPr>
        <w:t>, Przemysław Dudek, Piotr Chłosta</w:t>
      </w:r>
    </w:p>
    <w:p w:rsidR="00245DB8" w:rsidRPr="0017247F" w:rsidRDefault="00245DB8" w:rsidP="00245DB8">
      <w:pPr>
        <w:contextualSpacing/>
        <w:rPr>
          <w:rFonts w:ascii="Helvetica" w:hAnsi="Helvetica"/>
          <w:sz w:val="22"/>
          <w:szCs w:val="22"/>
        </w:rPr>
      </w:pP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hAnsi="Helvetica"/>
          <w:sz w:val="22"/>
          <w:szCs w:val="22"/>
        </w:rPr>
        <w:t xml:space="preserve">Czy zastosowanie opatrunków nasączonych </w:t>
      </w:r>
      <w:proofErr w:type="spellStart"/>
      <w:r w:rsidRPr="0017247F">
        <w:rPr>
          <w:rFonts w:ascii="Helvetica" w:hAnsi="Helvetica"/>
          <w:sz w:val="22"/>
          <w:szCs w:val="22"/>
        </w:rPr>
        <w:t>chlorheksydyną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 zapobiega występowaniu zakażeń ran pooperacyjnych? Prospektywne badanie z randomizacją</w:t>
      </w: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eastAsia="Helvetica Neue" w:hAnsi="Helvetica" w:cs="Helvetica Neue"/>
          <w:sz w:val="22"/>
          <w:szCs w:val="22"/>
        </w:rPr>
        <w:t>10.25 – 10.30</w:t>
      </w:r>
      <w:r w:rsidRPr="0017247F">
        <w:rPr>
          <w:rFonts w:ascii="Helvetica" w:eastAsia="Helvetica Neue" w:hAnsi="Helvetica" w:cs="Helvetica Neue"/>
          <w:sz w:val="22"/>
          <w:szCs w:val="22"/>
        </w:rPr>
        <w:tab/>
      </w:r>
      <w:r w:rsidRPr="0017247F">
        <w:rPr>
          <w:rFonts w:ascii="Helvetica" w:eastAsia="Helvetica Neue" w:hAnsi="Helvetica" w:cs="Helvetica Neue"/>
          <w:sz w:val="22"/>
          <w:szCs w:val="22"/>
        </w:rPr>
        <w:tab/>
        <w:t xml:space="preserve">SP VII – 6 (ID – 109) </w:t>
      </w: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hAnsi="Helvetica"/>
          <w:sz w:val="22"/>
          <w:szCs w:val="22"/>
          <w:u w:val="single"/>
        </w:rPr>
        <w:t>Marcin Talaga</w:t>
      </w:r>
      <w:r w:rsidRPr="0017247F">
        <w:rPr>
          <w:rFonts w:ascii="Helvetica" w:hAnsi="Helvetica"/>
          <w:sz w:val="22"/>
          <w:szCs w:val="22"/>
        </w:rPr>
        <w:t xml:space="preserve">, Majchrzak Adam, Ryszard Skiba, Tomasz </w:t>
      </w:r>
      <w:proofErr w:type="spellStart"/>
      <w:r w:rsidRPr="0017247F">
        <w:rPr>
          <w:rFonts w:ascii="Helvetica" w:hAnsi="Helvetica"/>
          <w:sz w:val="22"/>
          <w:szCs w:val="22"/>
        </w:rPr>
        <w:t>Syryło</w:t>
      </w:r>
      <w:proofErr w:type="spellEnd"/>
      <w:r w:rsidRPr="0017247F">
        <w:rPr>
          <w:rFonts w:ascii="Helvetica" w:hAnsi="Helvetica"/>
          <w:sz w:val="22"/>
          <w:szCs w:val="22"/>
        </w:rPr>
        <w:t>, Tomasz Ząbkowski</w:t>
      </w:r>
      <w:r w:rsidRPr="0017247F">
        <w:rPr>
          <w:rFonts w:ascii="Helvetica" w:hAnsi="Helvetica"/>
          <w:sz w:val="22"/>
          <w:szCs w:val="22"/>
        </w:rPr>
        <w:tab/>
      </w: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proofErr w:type="spellStart"/>
      <w:r w:rsidRPr="0017247F">
        <w:rPr>
          <w:rFonts w:ascii="Helvetica" w:hAnsi="Helvetica"/>
          <w:sz w:val="22"/>
          <w:szCs w:val="22"/>
        </w:rPr>
        <w:t>Urosepsa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 </w:t>
      </w:r>
      <w:r w:rsidRPr="0017247F">
        <w:rPr>
          <w:rFonts w:ascii="Helvetica" w:eastAsia="Helvetica Neue" w:hAnsi="Helvetica" w:cs="Helvetica Neue"/>
          <w:sz w:val="22"/>
          <w:szCs w:val="22"/>
        </w:rPr>
        <w:t xml:space="preserve">– </w:t>
      </w:r>
      <w:r w:rsidRPr="0017247F">
        <w:rPr>
          <w:rFonts w:ascii="Helvetica" w:hAnsi="Helvetica"/>
          <w:sz w:val="22"/>
          <w:szCs w:val="22"/>
        </w:rPr>
        <w:t>przegląd przypadków własnych Kliniki Urologii WIM-PIB</w:t>
      </w: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eastAsia="Helvetica Neue" w:hAnsi="Helvetica" w:cs="Helvetica Neue"/>
          <w:sz w:val="22"/>
          <w:szCs w:val="22"/>
        </w:rPr>
        <w:t>10.30 – 10.35</w:t>
      </w:r>
      <w:r w:rsidRPr="0017247F">
        <w:rPr>
          <w:rFonts w:ascii="Helvetica" w:eastAsia="Helvetica Neue" w:hAnsi="Helvetica" w:cs="Helvetica Neue"/>
          <w:sz w:val="22"/>
          <w:szCs w:val="22"/>
        </w:rPr>
        <w:tab/>
      </w:r>
      <w:r w:rsidRPr="0017247F">
        <w:rPr>
          <w:rFonts w:ascii="Helvetica" w:eastAsia="Helvetica Neue" w:hAnsi="Helvetica" w:cs="Helvetica Neue"/>
          <w:sz w:val="22"/>
          <w:szCs w:val="22"/>
        </w:rPr>
        <w:tab/>
        <w:t xml:space="preserve">SP VII – 7 (ID – 113) </w:t>
      </w:r>
    </w:p>
    <w:p w:rsidR="00245DB8" w:rsidRPr="0017247F" w:rsidRDefault="00245DB8" w:rsidP="00245DB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Helvetica" w:hAnsi="Helvetica"/>
        </w:rPr>
      </w:pPr>
      <w:r w:rsidRPr="0017247F">
        <w:rPr>
          <w:rFonts w:ascii="Helvetica" w:hAnsi="Helvetica"/>
          <w:u w:val="single"/>
        </w:rPr>
        <w:t>Mateusz Czajkowski</w:t>
      </w:r>
      <w:r w:rsidRPr="0017247F">
        <w:rPr>
          <w:rFonts w:ascii="Helvetica" w:hAnsi="Helvetica"/>
        </w:rPr>
        <w:t xml:space="preserve">, Michał Kunc, Jan Mandrysz, Michał </w:t>
      </w:r>
      <w:proofErr w:type="spellStart"/>
      <w:r w:rsidRPr="0017247F">
        <w:rPr>
          <w:rFonts w:ascii="Helvetica" w:hAnsi="Helvetica"/>
        </w:rPr>
        <w:t>Falis</w:t>
      </w:r>
      <w:proofErr w:type="spellEnd"/>
      <w:r w:rsidRPr="0017247F">
        <w:rPr>
          <w:rFonts w:ascii="Helvetica" w:hAnsi="Helvetica"/>
        </w:rPr>
        <w:t>, Maciej Dolny, Marcin Matuszewski</w:t>
      </w:r>
    </w:p>
    <w:p w:rsidR="00245DB8" w:rsidRPr="0017247F" w:rsidRDefault="00245DB8" w:rsidP="00245DB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Helvetica" w:hAnsi="Helvetica"/>
        </w:rPr>
      </w:pPr>
      <w:r w:rsidRPr="0017247F">
        <w:rPr>
          <w:rFonts w:ascii="Helvetica" w:hAnsi="Helvetica"/>
        </w:rPr>
        <w:t>Znaczenie prognostyczne dodatnich marginesów w chirurgii raka prącia: badanie jednoośrodkowe</w:t>
      </w: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eastAsia="Helvetica Neue" w:hAnsi="Helvetica" w:cs="Helvetica Neue"/>
          <w:sz w:val="22"/>
          <w:szCs w:val="22"/>
        </w:rPr>
        <w:lastRenderedPageBreak/>
        <w:t>10.35 – 10.40</w:t>
      </w:r>
      <w:r w:rsidRPr="0017247F">
        <w:rPr>
          <w:rFonts w:ascii="Helvetica" w:eastAsia="Helvetica Neue" w:hAnsi="Helvetica" w:cs="Helvetica Neue"/>
          <w:sz w:val="22"/>
          <w:szCs w:val="22"/>
        </w:rPr>
        <w:tab/>
      </w:r>
      <w:r w:rsidRPr="0017247F">
        <w:rPr>
          <w:rFonts w:ascii="Helvetica" w:eastAsia="Helvetica Neue" w:hAnsi="Helvetica" w:cs="Helvetica Neue"/>
          <w:sz w:val="22"/>
          <w:szCs w:val="22"/>
        </w:rPr>
        <w:tab/>
        <w:t xml:space="preserve">SP VII – 8 (ID – 128) </w:t>
      </w: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hAnsi="Helvetica"/>
          <w:sz w:val="22"/>
          <w:szCs w:val="22"/>
          <w:u w:val="single"/>
        </w:rPr>
        <w:t>Mateusz Czajkowski</w:t>
      </w:r>
      <w:r w:rsidRPr="0017247F">
        <w:rPr>
          <w:rFonts w:ascii="Helvetica" w:hAnsi="Helvetica"/>
          <w:sz w:val="22"/>
          <w:szCs w:val="22"/>
        </w:rPr>
        <w:t xml:space="preserve">, Michał </w:t>
      </w:r>
      <w:proofErr w:type="spellStart"/>
      <w:r w:rsidRPr="0017247F">
        <w:rPr>
          <w:rFonts w:ascii="Helvetica" w:hAnsi="Helvetica"/>
          <w:sz w:val="22"/>
          <w:szCs w:val="22"/>
        </w:rPr>
        <w:t>Falis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, Agata </w:t>
      </w:r>
      <w:proofErr w:type="spellStart"/>
      <w:r w:rsidRPr="0017247F">
        <w:rPr>
          <w:rFonts w:ascii="Helvetica" w:hAnsi="Helvetica"/>
          <w:sz w:val="22"/>
          <w:szCs w:val="22"/>
        </w:rPr>
        <w:t>Błaczkowska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, Agnieszka Rybarczyk, Piotr M. Wierzbicki, Jakub Gondek, Marcin Matuszewski, Oliver W. </w:t>
      </w:r>
      <w:proofErr w:type="spellStart"/>
      <w:r w:rsidRPr="0017247F">
        <w:rPr>
          <w:rFonts w:ascii="Helvetica" w:hAnsi="Helvetica"/>
          <w:sz w:val="22"/>
          <w:szCs w:val="22"/>
        </w:rPr>
        <w:t>Hakenberg</w:t>
      </w:r>
      <w:proofErr w:type="spellEnd"/>
    </w:p>
    <w:p w:rsidR="00245DB8" w:rsidRPr="0017247F" w:rsidRDefault="00245DB8" w:rsidP="00245DB8">
      <w:pPr>
        <w:contextualSpacing/>
        <w:rPr>
          <w:rFonts w:ascii="Helvetica" w:hAnsi="Helvetica"/>
          <w:sz w:val="22"/>
          <w:szCs w:val="22"/>
        </w:rPr>
      </w:pP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hAnsi="Helvetica"/>
          <w:sz w:val="22"/>
          <w:szCs w:val="22"/>
        </w:rPr>
        <w:t>Czynniki ryzyka i rokowanie chorych na raka prącia w polskiej kohorcie: badanie jednoośrodkowe</w:t>
      </w: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eastAsia="Helvetica Neue" w:hAnsi="Helvetica" w:cs="Helvetica Neue"/>
          <w:sz w:val="22"/>
          <w:szCs w:val="22"/>
        </w:rPr>
        <w:t>10.40 – 10.45</w:t>
      </w:r>
      <w:r w:rsidRPr="0017247F">
        <w:rPr>
          <w:rFonts w:ascii="Helvetica" w:eastAsia="Helvetica Neue" w:hAnsi="Helvetica" w:cs="Helvetica Neue"/>
          <w:sz w:val="22"/>
          <w:szCs w:val="22"/>
        </w:rPr>
        <w:tab/>
      </w:r>
      <w:r w:rsidRPr="0017247F">
        <w:rPr>
          <w:rFonts w:ascii="Helvetica" w:eastAsia="Helvetica Neue" w:hAnsi="Helvetica" w:cs="Helvetica Neue"/>
          <w:sz w:val="22"/>
          <w:szCs w:val="22"/>
        </w:rPr>
        <w:tab/>
        <w:t xml:space="preserve">SP VII – 9 (ID – 84) </w:t>
      </w: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hAnsi="Helvetica"/>
          <w:sz w:val="22"/>
          <w:szCs w:val="22"/>
          <w:u w:val="single"/>
        </w:rPr>
        <w:t>Agnieszka Ł. Rybarczyk</w:t>
      </w:r>
      <w:r w:rsidRPr="0017247F">
        <w:rPr>
          <w:rFonts w:ascii="Helvetica" w:hAnsi="Helvetica"/>
          <w:sz w:val="22"/>
          <w:szCs w:val="22"/>
        </w:rPr>
        <w:t>, Mateusz Czajkowski, Piotr Wierzbicki, Anna Piotrowska, Marcin Matuszewski</w:t>
      </w:r>
      <w:r w:rsidRPr="0017247F">
        <w:rPr>
          <w:rFonts w:ascii="Helvetica" w:hAnsi="Helvetica"/>
          <w:sz w:val="22"/>
          <w:szCs w:val="22"/>
        </w:rPr>
        <w:tab/>
      </w:r>
    </w:p>
    <w:p w:rsidR="00245DB8" w:rsidRDefault="00245DB8" w:rsidP="00245DB8">
      <w:pPr>
        <w:contextualSpacing/>
        <w:rPr>
          <w:rFonts w:ascii="Helvetica" w:hAnsi="Helvetica"/>
          <w:sz w:val="22"/>
          <w:szCs w:val="22"/>
        </w:rPr>
      </w:pP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hAnsi="Helvetica"/>
          <w:sz w:val="22"/>
          <w:szCs w:val="22"/>
        </w:rPr>
        <w:t>Wyprowadzanie pierwotnych linii komórkowych raka prącia jako użyteczny model do testowania nowoczesnych leków przeciwnowotworowych</w:t>
      </w: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eastAsia="Helvetica Neue" w:hAnsi="Helvetica" w:cs="Helvetica Neue"/>
          <w:sz w:val="22"/>
          <w:szCs w:val="22"/>
        </w:rPr>
        <w:t>10.45 – 10.50</w:t>
      </w:r>
      <w:r w:rsidRPr="0017247F">
        <w:rPr>
          <w:rFonts w:ascii="Helvetica" w:eastAsia="Helvetica Neue" w:hAnsi="Helvetica" w:cs="Helvetica Neue"/>
          <w:sz w:val="22"/>
          <w:szCs w:val="22"/>
        </w:rPr>
        <w:tab/>
      </w:r>
      <w:r w:rsidRPr="0017247F">
        <w:rPr>
          <w:rFonts w:ascii="Helvetica" w:eastAsia="Helvetica Neue" w:hAnsi="Helvetica" w:cs="Helvetica Neue"/>
          <w:sz w:val="22"/>
          <w:szCs w:val="22"/>
        </w:rPr>
        <w:tab/>
        <w:t xml:space="preserve">SP VII – 10 (ID – 103) </w:t>
      </w: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hAnsi="Helvetica"/>
          <w:sz w:val="22"/>
          <w:szCs w:val="22"/>
          <w:u w:val="single"/>
        </w:rPr>
        <w:t xml:space="preserve">Krzysztof </w:t>
      </w:r>
      <w:proofErr w:type="spellStart"/>
      <w:r w:rsidRPr="0017247F">
        <w:rPr>
          <w:rFonts w:ascii="Helvetica" w:hAnsi="Helvetica"/>
          <w:sz w:val="22"/>
          <w:szCs w:val="22"/>
          <w:u w:val="single"/>
        </w:rPr>
        <w:t>Tupikowski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, </w:t>
      </w:r>
      <w:proofErr w:type="spellStart"/>
      <w:r w:rsidRPr="0017247F">
        <w:rPr>
          <w:rFonts w:ascii="Helvetica" w:hAnsi="Helvetica"/>
          <w:sz w:val="22"/>
          <w:szCs w:val="22"/>
        </w:rPr>
        <w:t>Doreen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 </w:t>
      </w:r>
      <w:proofErr w:type="spellStart"/>
      <w:r w:rsidRPr="0017247F">
        <w:rPr>
          <w:rFonts w:ascii="Helvetica" w:hAnsi="Helvetica"/>
          <w:sz w:val="22"/>
          <w:szCs w:val="22"/>
        </w:rPr>
        <w:t>Görß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, Stefan </w:t>
      </w:r>
      <w:proofErr w:type="spellStart"/>
      <w:r w:rsidRPr="0017247F">
        <w:rPr>
          <w:rFonts w:ascii="Helvetica" w:hAnsi="Helvetica"/>
          <w:sz w:val="22"/>
          <w:szCs w:val="22"/>
        </w:rPr>
        <w:t>Volk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 </w:t>
      </w:r>
      <w:proofErr w:type="spellStart"/>
      <w:r w:rsidRPr="0017247F">
        <w:rPr>
          <w:rFonts w:ascii="Helvetica" w:hAnsi="Helvetica"/>
          <w:sz w:val="22"/>
          <w:szCs w:val="22"/>
        </w:rPr>
        <w:t>Jovinge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, </w:t>
      </w:r>
      <w:proofErr w:type="spellStart"/>
      <w:r w:rsidRPr="0017247F">
        <w:rPr>
          <w:rFonts w:ascii="Helvetica" w:hAnsi="Helvetica"/>
          <w:sz w:val="22"/>
          <w:szCs w:val="22"/>
        </w:rPr>
        <w:t>Stina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 </w:t>
      </w:r>
      <w:proofErr w:type="spellStart"/>
      <w:r w:rsidRPr="0017247F">
        <w:rPr>
          <w:rFonts w:ascii="Helvetica" w:hAnsi="Helvetica"/>
          <w:sz w:val="22"/>
          <w:szCs w:val="22"/>
        </w:rPr>
        <w:t>Bladh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 </w:t>
      </w:r>
      <w:proofErr w:type="spellStart"/>
      <w:r w:rsidRPr="0017247F">
        <w:rPr>
          <w:rFonts w:ascii="Helvetica" w:hAnsi="Helvetica"/>
          <w:sz w:val="22"/>
          <w:szCs w:val="22"/>
        </w:rPr>
        <w:t>Jonasson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, Ida </w:t>
      </w:r>
      <w:proofErr w:type="spellStart"/>
      <w:r w:rsidRPr="0017247F">
        <w:rPr>
          <w:rFonts w:ascii="Helvetica" w:hAnsi="Helvetica"/>
          <w:sz w:val="22"/>
          <w:szCs w:val="22"/>
        </w:rPr>
        <w:t>Lyngholm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, Laura Emilie </w:t>
      </w:r>
      <w:proofErr w:type="spellStart"/>
      <w:r w:rsidRPr="0017247F">
        <w:rPr>
          <w:rFonts w:ascii="Helvetica" w:hAnsi="Helvetica"/>
          <w:sz w:val="22"/>
          <w:szCs w:val="22"/>
        </w:rPr>
        <w:t>Svoldgaard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 </w:t>
      </w:r>
      <w:proofErr w:type="spellStart"/>
      <w:r w:rsidRPr="0017247F">
        <w:rPr>
          <w:rFonts w:ascii="Helvetica" w:hAnsi="Helvetica"/>
          <w:sz w:val="22"/>
          <w:szCs w:val="22"/>
        </w:rPr>
        <w:t>Kristensen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, Thomas </w:t>
      </w:r>
      <w:proofErr w:type="spellStart"/>
      <w:r w:rsidRPr="0017247F">
        <w:rPr>
          <w:rFonts w:ascii="Helvetica" w:hAnsi="Helvetica"/>
          <w:sz w:val="22"/>
          <w:szCs w:val="22"/>
        </w:rPr>
        <w:t>Karopka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, Monika Litwin, Katarzyna </w:t>
      </w:r>
      <w:proofErr w:type="spellStart"/>
      <w:r w:rsidRPr="0017247F">
        <w:rPr>
          <w:rFonts w:ascii="Helvetica" w:hAnsi="Helvetica"/>
          <w:sz w:val="22"/>
          <w:szCs w:val="22"/>
        </w:rPr>
        <w:t>Hodyra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-Stefaniak, Adam Maciejczyk, Carina </w:t>
      </w:r>
      <w:proofErr w:type="spellStart"/>
      <w:r w:rsidRPr="0017247F">
        <w:rPr>
          <w:rFonts w:ascii="Helvetica" w:hAnsi="Helvetica"/>
          <w:sz w:val="22"/>
          <w:szCs w:val="22"/>
        </w:rPr>
        <w:t>Østervig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 </w:t>
      </w:r>
      <w:proofErr w:type="spellStart"/>
      <w:r w:rsidRPr="0017247F">
        <w:rPr>
          <w:rFonts w:ascii="Helvetica" w:hAnsi="Helvetica"/>
          <w:sz w:val="22"/>
          <w:szCs w:val="22"/>
        </w:rPr>
        <w:t>Byskov</w:t>
      </w:r>
      <w:proofErr w:type="spellEnd"/>
      <w:r w:rsidRPr="0017247F">
        <w:rPr>
          <w:rFonts w:ascii="Helvetica" w:hAnsi="Helvetica"/>
          <w:sz w:val="22"/>
          <w:szCs w:val="22"/>
        </w:rPr>
        <w:tab/>
      </w:r>
    </w:p>
    <w:p w:rsidR="00245DB8" w:rsidRPr="0017247F" w:rsidRDefault="00245DB8" w:rsidP="00245DB8">
      <w:pPr>
        <w:contextualSpacing/>
        <w:rPr>
          <w:rFonts w:ascii="Helvetica" w:hAnsi="Helvetica"/>
          <w:sz w:val="22"/>
          <w:szCs w:val="22"/>
        </w:rPr>
      </w:pPr>
    </w:p>
    <w:p w:rsidR="00245DB8" w:rsidRDefault="00245DB8" w:rsidP="00245DB8">
      <w:pPr>
        <w:contextualSpacing/>
        <w:rPr>
          <w:rFonts w:ascii="Helvetica" w:hAnsi="Helvetica"/>
          <w:sz w:val="22"/>
          <w:szCs w:val="22"/>
        </w:rPr>
      </w:pPr>
      <w:r w:rsidRPr="0017247F">
        <w:rPr>
          <w:rFonts w:ascii="Helvetica" w:hAnsi="Helvetica"/>
          <w:sz w:val="22"/>
          <w:szCs w:val="22"/>
        </w:rPr>
        <w:t xml:space="preserve">CAIDIX </w:t>
      </w:r>
      <w:proofErr w:type="spellStart"/>
      <w:r w:rsidRPr="0017247F">
        <w:rPr>
          <w:rFonts w:ascii="Helvetica" w:hAnsi="Helvetica"/>
          <w:sz w:val="22"/>
          <w:szCs w:val="22"/>
        </w:rPr>
        <w:t>Toolbox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 </w:t>
      </w:r>
      <w:r w:rsidRPr="0017247F">
        <w:rPr>
          <w:rFonts w:ascii="Helvetica" w:eastAsia="Helvetica Neue" w:hAnsi="Helvetica" w:cs="Helvetica Neue"/>
          <w:sz w:val="22"/>
          <w:szCs w:val="22"/>
        </w:rPr>
        <w:t>–</w:t>
      </w:r>
      <w:r w:rsidRPr="0017247F">
        <w:rPr>
          <w:rFonts w:ascii="Helvetica" w:hAnsi="Helvetica"/>
          <w:sz w:val="22"/>
          <w:szCs w:val="22"/>
        </w:rPr>
        <w:t xml:space="preserve"> nowe narzędzie do prowadzenia badań nad sztuczną inteligencją w urologii</w:t>
      </w:r>
    </w:p>
    <w:p w:rsidR="00245DB8" w:rsidRDefault="00245DB8" w:rsidP="00245DB8">
      <w:pPr>
        <w:contextualSpacing/>
        <w:rPr>
          <w:rFonts w:ascii="Helvetica" w:hAnsi="Helvetica"/>
          <w:sz w:val="22"/>
          <w:szCs w:val="22"/>
        </w:rPr>
      </w:pPr>
    </w:p>
    <w:p w:rsidR="00245DB8" w:rsidRDefault="00245DB8" w:rsidP="00245DB8">
      <w:pPr>
        <w:contextualSpacing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10.50 – 11.00</w:t>
      </w:r>
    </w:p>
    <w:p w:rsidR="00245DB8" w:rsidRDefault="00245DB8" w:rsidP="00245DB8">
      <w:pPr>
        <w:contextualSpacing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Podsumowanie</w:t>
      </w:r>
    </w:p>
    <w:p w:rsidR="00245DB8" w:rsidRDefault="00245DB8" w:rsidP="00245DB8">
      <w:pPr>
        <w:contextualSpacing/>
        <w:rPr>
          <w:rFonts w:ascii="Helvetica" w:hAnsi="Helvetica"/>
          <w:sz w:val="22"/>
          <w:szCs w:val="22"/>
        </w:rPr>
      </w:pPr>
    </w:p>
    <w:p w:rsidR="00245DB8" w:rsidRPr="0017247F" w:rsidRDefault="00245DB8" w:rsidP="00245DB8">
      <w:pPr>
        <w:contextualSpacing/>
        <w:rPr>
          <w:rFonts w:ascii="Helvetica" w:hAnsi="Helvetica"/>
          <w:b/>
          <w:bCs/>
          <w:color w:val="FF5E61"/>
          <w:sz w:val="22"/>
          <w:szCs w:val="22"/>
        </w:rPr>
      </w:pPr>
      <w:r w:rsidRPr="0017247F">
        <w:rPr>
          <w:rFonts w:ascii="Helvetica" w:hAnsi="Helvetica"/>
          <w:b/>
          <w:bCs/>
          <w:color w:val="FF5E61"/>
          <w:sz w:val="22"/>
          <w:szCs w:val="22"/>
        </w:rPr>
        <w:t>12.00 – 12.4</w:t>
      </w:r>
      <w:r>
        <w:rPr>
          <w:rFonts w:ascii="Helvetica" w:hAnsi="Helvetica"/>
          <w:b/>
          <w:bCs/>
          <w:color w:val="FF5E61"/>
          <w:sz w:val="22"/>
          <w:szCs w:val="22"/>
        </w:rPr>
        <w:t>5</w:t>
      </w:r>
      <w:r w:rsidRPr="0017247F">
        <w:rPr>
          <w:rFonts w:ascii="Helvetica" w:hAnsi="Helvetica"/>
          <w:b/>
          <w:bCs/>
          <w:color w:val="FF5E61"/>
          <w:sz w:val="22"/>
          <w:szCs w:val="22"/>
        </w:rPr>
        <w:t xml:space="preserve"> </w:t>
      </w:r>
      <w:r w:rsidRPr="0017247F">
        <w:rPr>
          <w:rFonts w:ascii="Helvetica" w:hAnsi="Helvetica"/>
          <w:b/>
          <w:bCs/>
          <w:color w:val="FF5E61"/>
          <w:sz w:val="22"/>
          <w:szCs w:val="22"/>
        </w:rPr>
        <w:tab/>
      </w:r>
      <w:r w:rsidRPr="0017247F">
        <w:rPr>
          <w:rFonts w:ascii="Helvetica" w:hAnsi="Helvetica"/>
          <w:b/>
          <w:bCs/>
          <w:color w:val="FF5E61"/>
          <w:sz w:val="22"/>
          <w:szCs w:val="22"/>
        </w:rPr>
        <w:tab/>
        <w:t>1. SESJA WIDEO</w:t>
      </w:r>
    </w:p>
    <w:p w:rsidR="00245DB8" w:rsidRDefault="00245DB8" w:rsidP="00245DB8">
      <w:pPr>
        <w:contextualSpacing/>
        <w:rPr>
          <w:rFonts w:ascii="Helvetica" w:hAnsi="Helvetica"/>
          <w:b/>
          <w:bCs/>
          <w:color w:val="FF5E61"/>
          <w:sz w:val="22"/>
          <w:szCs w:val="22"/>
        </w:rPr>
      </w:pPr>
      <w:r w:rsidRPr="0017247F">
        <w:rPr>
          <w:rFonts w:ascii="Helvetica" w:hAnsi="Helvetica"/>
          <w:b/>
          <w:bCs/>
          <w:color w:val="FF5E61"/>
          <w:sz w:val="22"/>
          <w:szCs w:val="22"/>
        </w:rPr>
        <w:tab/>
      </w:r>
      <w:r w:rsidRPr="0017247F">
        <w:rPr>
          <w:rFonts w:ascii="Helvetica" w:hAnsi="Helvetica"/>
          <w:b/>
          <w:bCs/>
          <w:color w:val="FF5E61"/>
          <w:sz w:val="22"/>
          <w:szCs w:val="22"/>
        </w:rPr>
        <w:tab/>
      </w:r>
      <w:r w:rsidRPr="0017247F">
        <w:rPr>
          <w:rFonts w:ascii="Helvetica" w:hAnsi="Helvetica"/>
          <w:b/>
          <w:bCs/>
          <w:color w:val="FF5E61"/>
          <w:sz w:val="22"/>
          <w:szCs w:val="22"/>
        </w:rPr>
        <w:tab/>
      </w:r>
      <w:proofErr w:type="spellStart"/>
      <w:r w:rsidRPr="0017247F">
        <w:rPr>
          <w:rFonts w:ascii="Helvetica" w:hAnsi="Helvetica"/>
          <w:b/>
          <w:bCs/>
          <w:color w:val="FF5E61"/>
          <w:sz w:val="22"/>
          <w:szCs w:val="22"/>
        </w:rPr>
        <w:t>Endourologia</w:t>
      </w:r>
      <w:proofErr w:type="spellEnd"/>
    </w:p>
    <w:p w:rsidR="00245DB8" w:rsidRPr="00685CFE" w:rsidRDefault="00245DB8" w:rsidP="00245DB8">
      <w:pPr>
        <w:ind w:left="2120" w:hanging="2120"/>
        <w:rPr>
          <w:rFonts w:asciiTheme="minorHAnsi" w:eastAsia="Helvetica" w:hAnsiTheme="minorHAnsi" w:cs="Helvetica"/>
          <w:b/>
          <w:bCs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00A1C5"/>
          <w:sz w:val="22"/>
          <w:szCs w:val="22"/>
        </w:rPr>
        <w:tab/>
      </w:r>
      <w:r w:rsidRPr="00685CFE">
        <w:rPr>
          <w:rFonts w:asciiTheme="minorHAnsi" w:eastAsia="Helvetica" w:hAnsiTheme="minorHAnsi" w:cs="Helvetica"/>
          <w:b/>
          <w:bCs/>
          <w:sz w:val="22"/>
          <w:szCs w:val="22"/>
        </w:rPr>
        <w:t xml:space="preserve">Prowadzenie: dr hab. med. </w:t>
      </w:r>
      <w:r w:rsidR="005F063A">
        <w:rPr>
          <w:rFonts w:asciiTheme="minorHAnsi" w:eastAsia="Helvetica" w:hAnsiTheme="minorHAnsi" w:cs="Helvetica"/>
          <w:b/>
          <w:bCs/>
          <w:sz w:val="22"/>
          <w:szCs w:val="22"/>
        </w:rPr>
        <w:t xml:space="preserve">Piotr </w:t>
      </w:r>
      <w:proofErr w:type="spellStart"/>
      <w:proofErr w:type="gramStart"/>
      <w:r w:rsidR="005F063A">
        <w:rPr>
          <w:rFonts w:asciiTheme="minorHAnsi" w:eastAsia="Helvetica" w:hAnsiTheme="minorHAnsi" w:cs="Helvetica"/>
          <w:b/>
          <w:bCs/>
          <w:sz w:val="22"/>
          <w:szCs w:val="22"/>
        </w:rPr>
        <w:t>Bryniarski</w:t>
      </w:r>
      <w:proofErr w:type="spellEnd"/>
      <w:r w:rsidR="005F063A">
        <w:rPr>
          <w:rFonts w:asciiTheme="minorHAnsi" w:eastAsia="Helvetica" w:hAnsiTheme="minorHAnsi" w:cs="Helvetica"/>
          <w:b/>
          <w:bCs/>
          <w:sz w:val="22"/>
          <w:szCs w:val="22"/>
        </w:rPr>
        <w:t>,</w:t>
      </w:r>
      <w:proofErr w:type="gramEnd"/>
      <w:r w:rsidR="005F063A">
        <w:rPr>
          <w:rFonts w:asciiTheme="minorHAnsi" w:eastAsia="Helvetica" w:hAnsiTheme="minorHAnsi" w:cs="Helvetica"/>
          <w:b/>
          <w:bCs/>
          <w:sz w:val="22"/>
          <w:szCs w:val="22"/>
        </w:rPr>
        <w:t xml:space="preserve"> </w:t>
      </w:r>
      <w:r w:rsidR="005B600B">
        <w:rPr>
          <w:rFonts w:asciiTheme="minorHAnsi" w:eastAsia="Helvetica" w:hAnsiTheme="minorHAnsi" w:cs="Helvetica"/>
          <w:b/>
          <w:bCs/>
          <w:sz w:val="22"/>
          <w:szCs w:val="22"/>
        </w:rPr>
        <w:t>(nazwisko do potwierdzenia)</w:t>
      </w:r>
    </w:p>
    <w:p w:rsidR="00245DB8" w:rsidRPr="0017247F" w:rsidRDefault="00245DB8" w:rsidP="00245DB8">
      <w:pPr>
        <w:contextualSpacing/>
        <w:rPr>
          <w:rFonts w:ascii="Helvetica" w:hAnsi="Helvetica"/>
          <w:b/>
          <w:bCs/>
          <w:color w:val="FF5E61"/>
          <w:sz w:val="22"/>
          <w:szCs w:val="22"/>
        </w:rPr>
      </w:pP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eastAsia="Helvetica Neue" w:hAnsi="Helvetica" w:cs="Helvetica Neue"/>
          <w:sz w:val="22"/>
          <w:szCs w:val="22"/>
        </w:rPr>
        <w:t>12.00 – 12.10</w:t>
      </w:r>
      <w:r w:rsidRPr="0017247F">
        <w:rPr>
          <w:rFonts w:ascii="Helvetica" w:eastAsia="Helvetica Neue" w:hAnsi="Helvetica" w:cs="Helvetica Neue"/>
          <w:sz w:val="22"/>
          <w:szCs w:val="22"/>
        </w:rPr>
        <w:tab/>
      </w:r>
      <w:r w:rsidRPr="0017247F">
        <w:rPr>
          <w:rFonts w:ascii="Helvetica" w:eastAsia="Helvetica Neue" w:hAnsi="Helvetica" w:cs="Helvetica Neue"/>
          <w:sz w:val="22"/>
          <w:szCs w:val="22"/>
        </w:rPr>
        <w:tab/>
        <w:t xml:space="preserve">SW I – 1 (ID – 23) </w:t>
      </w:r>
    </w:p>
    <w:p w:rsidR="00245DB8" w:rsidRPr="0017247F" w:rsidRDefault="00245DB8" w:rsidP="00245DB8">
      <w:pPr>
        <w:pStyle w:val="Tre"/>
        <w:rPr>
          <w:rFonts w:ascii="Helvetica" w:hAnsi="Helvetica"/>
        </w:rPr>
      </w:pPr>
      <w:r w:rsidRPr="0017247F">
        <w:rPr>
          <w:rFonts w:ascii="Helvetica" w:hAnsi="Helvetica"/>
          <w:u w:val="single"/>
        </w:rPr>
        <w:t>Filip Ryszard Kowalski</w:t>
      </w:r>
      <w:r w:rsidRPr="0017247F">
        <w:rPr>
          <w:rFonts w:ascii="Helvetica" w:hAnsi="Helvetica"/>
        </w:rPr>
        <w:t xml:space="preserve">, Jan Adamowicz, Jack C. Wilamowski, Adam Ostrowski, Błażej </w:t>
      </w:r>
      <w:proofErr w:type="spellStart"/>
      <w:r w:rsidRPr="0017247F">
        <w:rPr>
          <w:rFonts w:ascii="Helvetica" w:hAnsi="Helvetica"/>
        </w:rPr>
        <w:t>Kuffel</w:t>
      </w:r>
      <w:proofErr w:type="spellEnd"/>
      <w:r w:rsidRPr="0017247F">
        <w:rPr>
          <w:rFonts w:ascii="Helvetica" w:hAnsi="Helvetica"/>
        </w:rPr>
        <w:t>, Michał Poźniak, Paweł Lipowski, Wojciech Tomczak, Tomasz Drewa</w:t>
      </w:r>
    </w:p>
    <w:p w:rsidR="00245DB8" w:rsidRPr="0017247F" w:rsidRDefault="00245DB8" w:rsidP="00245DB8">
      <w:pPr>
        <w:pStyle w:val="Tre"/>
        <w:rPr>
          <w:rFonts w:ascii="Helvetica" w:hAnsi="Helvetica"/>
        </w:rPr>
      </w:pPr>
    </w:p>
    <w:p w:rsidR="00245DB8" w:rsidRPr="0017247F" w:rsidRDefault="00245DB8" w:rsidP="00245DB8">
      <w:pPr>
        <w:contextualSpacing/>
        <w:rPr>
          <w:rFonts w:ascii="Helvetica" w:hAnsi="Helvetica"/>
          <w:sz w:val="22"/>
          <w:szCs w:val="22"/>
        </w:rPr>
      </w:pPr>
      <w:r w:rsidRPr="0017247F">
        <w:rPr>
          <w:rFonts w:ascii="Helvetica" w:hAnsi="Helvetica"/>
          <w:sz w:val="22"/>
          <w:szCs w:val="22"/>
        </w:rPr>
        <w:t xml:space="preserve">Leczenie zwężeń wstawki moczowodowo-jelitowej za pomocą protez </w:t>
      </w:r>
      <w:proofErr w:type="spellStart"/>
      <w:r w:rsidRPr="0017247F">
        <w:rPr>
          <w:rFonts w:ascii="Helvetica" w:hAnsi="Helvetica"/>
          <w:sz w:val="22"/>
          <w:szCs w:val="22"/>
        </w:rPr>
        <w:t>samorozprężalnych</w:t>
      </w:r>
      <w:proofErr w:type="spellEnd"/>
    </w:p>
    <w:p w:rsidR="00245DB8" w:rsidRPr="0017247F" w:rsidRDefault="00245DB8" w:rsidP="00245DB8">
      <w:pPr>
        <w:contextualSpacing/>
        <w:rPr>
          <w:rFonts w:ascii="Helvetica" w:hAnsi="Helvetica"/>
          <w:b/>
          <w:bCs/>
          <w:color w:val="FF5E61"/>
          <w:sz w:val="22"/>
          <w:szCs w:val="22"/>
        </w:rPr>
      </w:pP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eastAsia="Helvetica Neue" w:hAnsi="Helvetica" w:cs="Helvetica Neue"/>
          <w:sz w:val="22"/>
          <w:szCs w:val="22"/>
        </w:rPr>
        <w:t>12.10 – 12.20</w:t>
      </w:r>
      <w:r w:rsidRPr="0017247F">
        <w:rPr>
          <w:rFonts w:ascii="Helvetica" w:eastAsia="Helvetica Neue" w:hAnsi="Helvetica" w:cs="Helvetica Neue"/>
          <w:sz w:val="22"/>
          <w:szCs w:val="22"/>
        </w:rPr>
        <w:tab/>
      </w:r>
      <w:r w:rsidRPr="0017247F">
        <w:rPr>
          <w:rFonts w:ascii="Helvetica" w:eastAsia="Helvetica Neue" w:hAnsi="Helvetica" w:cs="Helvetica Neue"/>
          <w:sz w:val="22"/>
          <w:szCs w:val="22"/>
        </w:rPr>
        <w:tab/>
        <w:t xml:space="preserve">SW I – 2 (ID – 122) </w:t>
      </w:r>
    </w:p>
    <w:p w:rsidR="00245DB8" w:rsidRPr="0017247F" w:rsidRDefault="00245DB8" w:rsidP="00245DB8">
      <w:pPr>
        <w:pStyle w:val="Tre"/>
        <w:rPr>
          <w:rFonts w:ascii="Helvetica" w:hAnsi="Helvetica"/>
        </w:rPr>
      </w:pPr>
      <w:r w:rsidRPr="0017247F">
        <w:rPr>
          <w:rFonts w:ascii="Helvetica" w:hAnsi="Helvetica"/>
          <w:u w:val="single"/>
        </w:rPr>
        <w:t xml:space="preserve">Wojciech Krajewski, </w:t>
      </w:r>
      <w:r w:rsidRPr="0017247F">
        <w:rPr>
          <w:rFonts w:ascii="Helvetica" w:hAnsi="Helvetica"/>
        </w:rPr>
        <w:t xml:space="preserve">Łukasz Nowak, Jan Łaszkiewicz, Wojciech Tomczak, Joanna </w:t>
      </w:r>
      <w:proofErr w:type="spellStart"/>
      <w:r w:rsidRPr="0017247F">
        <w:rPr>
          <w:rFonts w:ascii="Helvetica" w:hAnsi="Helvetica"/>
        </w:rPr>
        <w:t>Chorbińska</w:t>
      </w:r>
      <w:proofErr w:type="spellEnd"/>
      <w:r w:rsidRPr="0017247F">
        <w:rPr>
          <w:rFonts w:ascii="Helvetica" w:hAnsi="Helvetica"/>
        </w:rPr>
        <w:t>, Bartosz Małkiewicz, Tomasz Szydełko</w:t>
      </w:r>
    </w:p>
    <w:p w:rsidR="00245DB8" w:rsidRPr="0017247F" w:rsidRDefault="00245DB8" w:rsidP="00245DB8">
      <w:pPr>
        <w:pStyle w:val="Tre"/>
        <w:rPr>
          <w:rFonts w:ascii="Helvetica" w:hAnsi="Helvetica"/>
        </w:rPr>
      </w:pPr>
    </w:p>
    <w:p w:rsidR="00245DB8" w:rsidRPr="0017247F" w:rsidRDefault="00245DB8" w:rsidP="00245DB8">
      <w:pPr>
        <w:contextualSpacing/>
        <w:rPr>
          <w:rFonts w:ascii="Helvetica" w:hAnsi="Helvetica"/>
          <w:sz w:val="22"/>
          <w:szCs w:val="22"/>
        </w:rPr>
      </w:pPr>
      <w:proofErr w:type="spellStart"/>
      <w:r w:rsidRPr="0017247F">
        <w:rPr>
          <w:rFonts w:ascii="Helvetica" w:hAnsi="Helvetica"/>
          <w:sz w:val="22"/>
          <w:szCs w:val="22"/>
        </w:rPr>
        <w:t>MicroPCNL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 jako optymalna metoda leczenia w wybranej grupie pacjentów</w:t>
      </w:r>
    </w:p>
    <w:p w:rsidR="00245DB8" w:rsidRPr="0017247F" w:rsidRDefault="00245DB8" w:rsidP="00245DB8">
      <w:pPr>
        <w:contextualSpacing/>
        <w:rPr>
          <w:rFonts w:ascii="Helvetica" w:hAnsi="Helvetica"/>
          <w:b/>
          <w:bCs/>
          <w:color w:val="FF5E61"/>
          <w:sz w:val="22"/>
          <w:szCs w:val="22"/>
        </w:rPr>
      </w:pPr>
    </w:p>
    <w:p w:rsidR="00245DB8" w:rsidRPr="0017247F" w:rsidRDefault="00245DB8" w:rsidP="00245DB8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eastAsia="Helvetica Neue" w:hAnsi="Helvetica" w:cs="Helvetica Neue"/>
          <w:sz w:val="22"/>
          <w:szCs w:val="22"/>
        </w:rPr>
        <w:t>12.20 – 12.30</w:t>
      </w:r>
      <w:r w:rsidRPr="0017247F">
        <w:rPr>
          <w:rFonts w:ascii="Helvetica" w:eastAsia="Helvetica Neue" w:hAnsi="Helvetica" w:cs="Helvetica Neue"/>
          <w:sz w:val="22"/>
          <w:szCs w:val="22"/>
        </w:rPr>
        <w:tab/>
      </w:r>
      <w:r w:rsidRPr="0017247F">
        <w:rPr>
          <w:rFonts w:ascii="Helvetica" w:eastAsia="Helvetica Neue" w:hAnsi="Helvetica" w:cs="Helvetica Neue"/>
          <w:sz w:val="22"/>
          <w:szCs w:val="22"/>
        </w:rPr>
        <w:tab/>
        <w:t xml:space="preserve">SW I – 3 (ID – 71) </w:t>
      </w:r>
    </w:p>
    <w:p w:rsidR="00245DB8" w:rsidRPr="0017247F" w:rsidRDefault="00245DB8" w:rsidP="00245DB8">
      <w:pPr>
        <w:pStyle w:val="Tre"/>
        <w:rPr>
          <w:rFonts w:ascii="Helvetica" w:hAnsi="Helvetica"/>
        </w:rPr>
      </w:pPr>
      <w:r w:rsidRPr="0017247F">
        <w:rPr>
          <w:rFonts w:ascii="Helvetica" w:hAnsi="Helvetica"/>
          <w:u w:val="single"/>
        </w:rPr>
        <w:t xml:space="preserve">Piotr Baranek, </w:t>
      </w:r>
      <w:r w:rsidRPr="0017247F">
        <w:rPr>
          <w:rFonts w:ascii="Helvetica" w:hAnsi="Helvetica"/>
        </w:rPr>
        <w:t xml:space="preserve">Ewa </w:t>
      </w:r>
      <w:proofErr w:type="spellStart"/>
      <w:r w:rsidRPr="0017247F">
        <w:rPr>
          <w:rFonts w:ascii="Helvetica" w:hAnsi="Helvetica"/>
        </w:rPr>
        <w:t>Bres-Niewada</w:t>
      </w:r>
      <w:proofErr w:type="spellEnd"/>
      <w:r w:rsidRPr="0017247F">
        <w:rPr>
          <w:rFonts w:ascii="Helvetica" w:hAnsi="Helvetica"/>
        </w:rPr>
        <w:t>, Bartosz Dybowski</w:t>
      </w:r>
    </w:p>
    <w:p w:rsidR="00245DB8" w:rsidRPr="0017247F" w:rsidRDefault="00245DB8" w:rsidP="00245DB8">
      <w:pPr>
        <w:pStyle w:val="Styltabeli2"/>
        <w:rPr>
          <w:rFonts w:ascii="Helvetica" w:eastAsia="Czcionka tekstu podstawowego" w:hAnsi="Helvetica" w:cs="Czcionka tekstu podstawowego"/>
          <w:sz w:val="22"/>
          <w:szCs w:val="22"/>
        </w:rPr>
      </w:pPr>
    </w:p>
    <w:p w:rsidR="00245DB8" w:rsidRPr="0017247F" w:rsidRDefault="00245DB8" w:rsidP="00245DB8">
      <w:pPr>
        <w:contextualSpacing/>
        <w:rPr>
          <w:rFonts w:ascii="Helvetica" w:hAnsi="Helvetica"/>
          <w:sz w:val="22"/>
          <w:szCs w:val="22"/>
        </w:rPr>
      </w:pPr>
      <w:r w:rsidRPr="0017247F">
        <w:rPr>
          <w:rFonts w:ascii="Helvetica" w:hAnsi="Helvetica"/>
          <w:sz w:val="22"/>
          <w:szCs w:val="22"/>
        </w:rPr>
        <w:t xml:space="preserve">Jednoczasowa laparoskopowa </w:t>
      </w:r>
      <w:proofErr w:type="spellStart"/>
      <w:r w:rsidRPr="0017247F">
        <w:rPr>
          <w:rFonts w:ascii="Helvetica" w:hAnsi="Helvetica"/>
          <w:sz w:val="22"/>
          <w:szCs w:val="22"/>
        </w:rPr>
        <w:t>pieloplastyka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 i usunięcie kamieni nerkowych z użyciem </w:t>
      </w:r>
      <w:proofErr w:type="spellStart"/>
      <w:r w:rsidRPr="0017247F">
        <w:rPr>
          <w:rFonts w:ascii="Helvetica" w:hAnsi="Helvetica"/>
          <w:sz w:val="22"/>
          <w:szCs w:val="22"/>
        </w:rPr>
        <w:t>ureteroskopu</w:t>
      </w:r>
      <w:proofErr w:type="spellEnd"/>
      <w:r w:rsidRPr="0017247F">
        <w:rPr>
          <w:rFonts w:ascii="Helvetica" w:hAnsi="Helvetica"/>
          <w:sz w:val="22"/>
          <w:szCs w:val="22"/>
        </w:rPr>
        <w:t xml:space="preserve"> półsztywnego wprowadzonego przez trokar</w:t>
      </w:r>
    </w:p>
    <w:p w:rsidR="00245DB8" w:rsidRPr="0017247F" w:rsidRDefault="00245DB8" w:rsidP="00245DB8">
      <w:pPr>
        <w:pStyle w:val="Styltabeli2"/>
        <w:rPr>
          <w:rFonts w:ascii="Helvetica" w:eastAsia="Czcionka tekstu podstawowego" w:hAnsi="Helvetica" w:cs="Czcionka tekstu podstawowego"/>
          <w:sz w:val="22"/>
          <w:szCs w:val="22"/>
        </w:rPr>
      </w:pPr>
    </w:p>
    <w:p w:rsidR="00245DB8" w:rsidRPr="00245DB8" w:rsidRDefault="00245DB8" w:rsidP="00245DB8">
      <w:pPr>
        <w:contextualSpacing/>
        <w:rPr>
          <w:rFonts w:ascii="Helvetica" w:eastAsia="Helvetica Neue" w:hAnsi="Helvetica" w:cs="Helvetica Neue"/>
          <w:b/>
          <w:bCs/>
          <w:sz w:val="22"/>
          <w:szCs w:val="22"/>
        </w:rPr>
      </w:pPr>
      <w:r w:rsidRPr="00245DB8">
        <w:rPr>
          <w:rFonts w:ascii="Helvetica" w:eastAsia="Helvetica Neue" w:hAnsi="Helvetica" w:cs="Helvetica Neue"/>
          <w:b/>
          <w:bCs/>
          <w:sz w:val="22"/>
          <w:szCs w:val="22"/>
        </w:rPr>
        <w:t>12.</w:t>
      </w:r>
      <w:r>
        <w:rPr>
          <w:rFonts w:ascii="Helvetica" w:eastAsia="Helvetica Neue" w:hAnsi="Helvetica" w:cs="Helvetica Neue"/>
          <w:b/>
          <w:bCs/>
          <w:sz w:val="22"/>
          <w:szCs w:val="22"/>
        </w:rPr>
        <w:t>3</w:t>
      </w:r>
      <w:r w:rsidRPr="00245DB8">
        <w:rPr>
          <w:rFonts w:ascii="Helvetica" w:eastAsia="Helvetica Neue" w:hAnsi="Helvetica" w:cs="Helvetica Neue"/>
          <w:b/>
          <w:bCs/>
          <w:sz w:val="22"/>
          <w:szCs w:val="22"/>
        </w:rPr>
        <w:t>0 – 12.</w:t>
      </w:r>
      <w:r>
        <w:rPr>
          <w:rFonts w:ascii="Helvetica" w:eastAsia="Helvetica Neue" w:hAnsi="Helvetica" w:cs="Helvetica Neue"/>
          <w:b/>
          <w:bCs/>
          <w:sz w:val="22"/>
          <w:szCs w:val="22"/>
        </w:rPr>
        <w:t>4</w:t>
      </w:r>
      <w:r w:rsidRPr="00245DB8">
        <w:rPr>
          <w:rFonts w:ascii="Helvetica" w:eastAsia="Helvetica Neue" w:hAnsi="Helvetica" w:cs="Helvetica Neue"/>
          <w:b/>
          <w:bCs/>
          <w:sz w:val="22"/>
          <w:szCs w:val="22"/>
        </w:rPr>
        <w:t>0</w:t>
      </w:r>
      <w:r w:rsidRPr="00245DB8">
        <w:rPr>
          <w:rFonts w:ascii="Helvetica" w:eastAsia="Helvetica Neue" w:hAnsi="Helvetica" w:cs="Helvetica Neue"/>
          <w:b/>
          <w:bCs/>
          <w:sz w:val="22"/>
          <w:szCs w:val="22"/>
        </w:rPr>
        <w:tab/>
      </w:r>
      <w:r w:rsidRPr="00245DB8">
        <w:rPr>
          <w:rFonts w:ascii="Helvetica" w:eastAsia="Helvetica Neue" w:hAnsi="Helvetica" w:cs="Helvetica Neue"/>
          <w:b/>
          <w:bCs/>
          <w:sz w:val="22"/>
          <w:szCs w:val="22"/>
        </w:rPr>
        <w:tab/>
        <w:t>SW I – 4 (ID – 91) PRACA NOMINOWANA DO NAGRODY</w:t>
      </w:r>
    </w:p>
    <w:p w:rsidR="00245DB8" w:rsidRPr="0017247F" w:rsidRDefault="00245DB8" w:rsidP="00245DB8">
      <w:pPr>
        <w:pStyle w:val="Tre"/>
        <w:rPr>
          <w:rFonts w:ascii="Helvetica" w:hAnsi="Helvetica"/>
        </w:rPr>
      </w:pPr>
      <w:r w:rsidRPr="0017247F">
        <w:rPr>
          <w:rFonts w:ascii="Helvetica" w:hAnsi="Helvetica"/>
          <w:u w:val="single"/>
        </w:rPr>
        <w:t xml:space="preserve">Ewa </w:t>
      </w:r>
      <w:proofErr w:type="spellStart"/>
      <w:r w:rsidRPr="0017247F">
        <w:rPr>
          <w:rFonts w:ascii="Helvetica" w:hAnsi="Helvetica"/>
          <w:u w:val="single"/>
        </w:rPr>
        <w:t>Bres-Niewada</w:t>
      </w:r>
      <w:proofErr w:type="spellEnd"/>
      <w:r w:rsidRPr="0017247F">
        <w:rPr>
          <w:rFonts w:ascii="Helvetica" w:hAnsi="Helvetica"/>
        </w:rPr>
        <w:t>, Bartosz Dybowski</w:t>
      </w:r>
    </w:p>
    <w:p w:rsidR="00245DB8" w:rsidRPr="0017247F" w:rsidRDefault="00245DB8" w:rsidP="00245DB8">
      <w:pPr>
        <w:pStyle w:val="Styltabeli2"/>
        <w:rPr>
          <w:rFonts w:ascii="Helvetica" w:eastAsia="Czcionka tekstu podstawowego" w:hAnsi="Helvetica" w:cs="Czcionka tekstu podstawowego"/>
          <w:sz w:val="22"/>
          <w:szCs w:val="22"/>
        </w:rPr>
      </w:pPr>
    </w:p>
    <w:p w:rsidR="00245DB8" w:rsidRDefault="00245DB8" w:rsidP="00245DB8">
      <w:pPr>
        <w:contextualSpacing/>
        <w:rPr>
          <w:rFonts w:ascii="Helvetica" w:hAnsi="Helvetica"/>
          <w:sz w:val="22"/>
          <w:szCs w:val="22"/>
        </w:rPr>
      </w:pPr>
      <w:r w:rsidRPr="0017247F">
        <w:rPr>
          <w:rFonts w:ascii="Helvetica" w:hAnsi="Helvetica"/>
          <w:sz w:val="22"/>
          <w:szCs w:val="22"/>
        </w:rPr>
        <w:t>RIRS z wykorzystaniem endoskopów DISS – czy brak pyłu to nowy standard?</w:t>
      </w:r>
    </w:p>
    <w:p w:rsidR="00245DB8" w:rsidRDefault="00245DB8" w:rsidP="00245DB8">
      <w:pPr>
        <w:contextualSpacing/>
        <w:rPr>
          <w:rFonts w:ascii="Helvetica" w:hAnsi="Helvetica"/>
          <w:sz w:val="22"/>
          <w:szCs w:val="22"/>
        </w:rPr>
      </w:pPr>
    </w:p>
    <w:p w:rsidR="00245DB8" w:rsidRDefault="00245DB8" w:rsidP="00245DB8">
      <w:pPr>
        <w:contextualSpacing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12.40 – 12.45</w:t>
      </w:r>
    </w:p>
    <w:p w:rsidR="00245DB8" w:rsidRPr="0017247F" w:rsidRDefault="00245DB8" w:rsidP="00245DB8">
      <w:pPr>
        <w:contextualSpacing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Podsumowanie</w:t>
      </w:r>
    </w:p>
    <w:p w:rsidR="005F063A" w:rsidRDefault="005F063A" w:rsidP="009D217D">
      <w:pPr>
        <w:contextualSpacing/>
        <w:rPr>
          <w:rFonts w:ascii="Helvetica" w:hAnsi="Helvetica"/>
          <w:b/>
          <w:bCs/>
          <w:color w:val="FF5E61"/>
          <w:sz w:val="22"/>
          <w:szCs w:val="22"/>
        </w:rPr>
      </w:pPr>
    </w:p>
    <w:p w:rsidR="00DF107D" w:rsidRDefault="00DF107D" w:rsidP="009D217D">
      <w:pPr>
        <w:contextualSpacing/>
        <w:rPr>
          <w:rFonts w:ascii="Helvetica" w:hAnsi="Helvetica"/>
          <w:b/>
          <w:bCs/>
          <w:color w:val="FF5E61"/>
          <w:sz w:val="22"/>
          <w:szCs w:val="22"/>
        </w:rPr>
      </w:pPr>
    </w:p>
    <w:p w:rsidR="009D217D" w:rsidRPr="0017247F" w:rsidRDefault="009D217D" w:rsidP="009D217D">
      <w:pPr>
        <w:contextualSpacing/>
        <w:rPr>
          <w:rFonts w:ascii="Helvetica" w:hAnsi="Helvetica"/>
          <w:b/>
          <w:bCs/>
          <w:color w:val="FF5E61"/>
          <w:sz w:val="22"/>
          <w:szCs w:val="22"/>
        </w:rPr>
      </w:pPr>
      <w:r w:rsidRPr="0017247F">
        <w:rPr>
          <w:rFonts w:ascii="Helvetica" w:hAnsi="Helvetica"/>
          <w:b/>
          <w:bCs/>
          <w:color w:val="FF5E61"/>
          <w:sz w:val="22"/>
          <w:szCs w:val="22"/>
        </w:rPr>
        <w:lastRenderedPageBreak/>
        <w:t>12.45 – 14.</w:t>
      </w:r>
      <w:r>
        <w:rPr>
          <w:rFonts w:ascii="Helvetica" w:hAnsi="Helvetica"/>
          <w:b/>
          <w:bCs/>
          <w:color w:val="FF5E61"/>
          <w:sz w:val="22"/>
          <w:szCs w:val="22"/>
        </w:rPr>
        <w:t>1</w:t>
      </w:r>
      <w:r w:rsidRPr="0017247F">
        <w:rPr>
          <w:rFonts w:ascii="Helvetica" w:hAnsi="Helvetica"/>
          <w:b/>
          <w:bCs/>
          <w:color w:val="FF5E61"/>
          <w:sz w:val="22"/>
          <w:szCs w:val="22"/>
        </w:rPr>
        <w:t xml:space="preserve">0 </w:t>
      </w:r>
      <w:r w:rsidRPr="0017247F">
        <w:rPr>
          <w:rFonts w:ascii="Helvetica" w:hAnsi="Helvetica"/>
          <w:b/>
          <w:bCs/>
          <w:color w:val="FF5E61"/>
          <w:sz w:val="22"/>
          <w:szCs w:val="22"/>
        </w:rPr>
        <w:tab/>
      </w:r>
      <w:r w:rsidRPr="0017247F">
        <w:rPr>
          <w:rFonts w:ascii="Helvetica" w:hAnsi="Helvetica"/>
          <w:b/>
          <w:bCs/>
          <w:color w:val="FF5E61"/>
          <w:sz w:val="22"/>
          <w:szCs w:val="22"/>
        </w:rPr>
        <w:tab/>
        <w:t>2. SESJA WIDEO</w:t>
      </w:r>
    </w:p>
    <w:p w:rsidR="009D217D" w:rsidRDefault="009D217D" w:rsidP="009D217D">
      <w:pPr>
        <w:contextualSpacing/>
        <w:rPr>
          <w:rFonts w:ascii="Helvetica" w:hAnsi="Helvetica"/>
          <w:b/>
          <w:bCs/>
          <w:color w:val="FF5E61"/>
          <w:sz w:val="22"/>
          <w:szCs w:val="22"/>
        </w:rPr>
      </w:pPr>
      <w:r w:rsidRPr="0017247F">
        <w:rPr>
          <w:rFonts w:ascii="Helvetica" w:hAnsi="Helvetica"/>
          <w:b/>
          <w:bCs/>
          <w:color w:val="FF5E61"/>
          <w:sz w:val="22"/>
          <w:szCs w:val="22"/>
        </w:rPr>
        <w:tab/>
      </w:r>
      <w:r w:rsidRPr="0017247F">
        <w:rPr>
          <w:rFonts w:ascii="Helvetica" w:hAnsi="Helvetica"/>
          <w:b/>
          <w:bCs/>
          <w:color w:val="FF5E61"/>
          <w:sz w:val="22"/>
          <w:szCs w:val="22"/>
        </w:rPr>
        <w:tab/>
      </w:r>
      <w:r w:rsidRPr="0017247F">
        <w:rPr>
          <w:rFonts w:ascii="Helvetica" w:hAnsi="Helvetica"/>
          <w:b/>
          <w:bCs/>
          <w:color w:val="FF5E61"/>
          <w:sz w:val="22"/>
          <w:szCs w:val="22"/>
        </w:rPr>
        <w:tab/>
      </w:r>
      <w:proofErr w:type="spellStart"/>
      <w:r w:rsidRPr="0017247F">
        <w:rPr>
          <w:rFonts w:ascii="Helvetica" w:hAnsi="Helvetica"/>
          <w:b/>
          <w:bCs/>
          <w:color w:val="FF5E61"/>
          <w:sz w:val="22"/>
          <w:szCs w:val="22"/>
        </w:rPr>
        <w:t>Uroonkologia</w:t>
      </w:r>
      <w:proofErr w:type="spellEnd"/>
    </w:p>
    <w:p w:rsidR="009D217D" w:rsidRPr="00685CFE" w:rsidRDefault="009D217D" w:rsidP="009D217D">
      <w:pPr>
        <w:ind w:left="2120" w:hanging="2120"/>
        <w:rPr>
          <w:rFonts w:asciiTheme="minorHAnsi" w:eastAsia="Helvetica" w:hAnsiTheme="minorHAnsi" w:cs="Helvetica"/>
          <w:b/>
          <w:bCs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00A1C5"/>
          <w:sz w:val="22"/>
          <w:szCs w:val="22"/>
        </w:rPr>
        <w:tab/>
      </w:r>
      <w:r w:rsidRPr="00685CFE">
        <w:rPr>
          <w:rFonts w:asciiTheme="minorHAnsi" w:eastAsia="Helvetica" w:hAnsiTheme="minorHAnsi" w:cs="Helvetica"/>
          <w:b/>
          <w:bCs/>
          <w:sz w:val="22"/>
          <w:szCs w:val="22"/>
        </w:rPr>
        <w:t xml:space="preserve">Prowadzenie: dr med. </w:t>
      </w:r>
      <w:r w:rsidR="005F063A">
        <w:rPr>
          <w:rFonts w:asciiTheme="minorHAnsi" w:eastAsia="Helvetica" w:hAnsiTheme="minorHAnsi" w:cs="Helvetica"/>
          <w:b/>
          <w:bCs/>
          <w:sz w:val="22"/>
          <w:szCs w:val="22"/>
        </w:rPr>
        <w:t xml:space="preserve">Łukasz </w:t>
      </w:r>
      <w:proofErr w:type="spellStart"/>
      <w:r w:rsidR="005F063A">
        <w:rPr>
          <w:rFonts w:asciiTheme="minorHAnsi" w:eastAsia="Helvetica" w:hAnsiTheme="minorHAnsi" w:cs="Helvetica"/>
          <w:b/>
          <w:bCs/>
          <w:sz w:val="22"/>
          <w:szCs w:val="22"/>
        </w:rPr>
        <w:t>Nyk</w:t>
      </w:r>
      <w:proofErr w:type="spellEnd"/>
      <w:r w:rsidR="005F063A">
        <w:rPr>
          <w:rFonts w:asciiTheme="minorHAnsi" w:eastAsia="Helvetica" w:hAnsiTheme="minorHAnsi" w:cs="Helvetica"/>
          <w:b/>
          <w:bCs/>
          <w:sz w:val="22"/>
          <w:szCs w:val="22"/>
        </w:rPr>
        <w:t xml:space="preserve">, dr med. Mateusz </w:t>
      </w:r>
      <w:proofErr w:type="spellStart"/>
      <w:r w:rsidR="005F063A">
        <w:rPr>
          <w:rFonts w:asciiTheme="minorHAnsi" w:eastAsia="Helvetica" w:hAnsiTheme="minorHAnsi" w:cs="Helvetica"/>
          <w:b/>
          <w:bCs/>
          <w:sz w:val="22"/>
          <w:szCs w:val="22"/>
        </w:rPr>
        <w:t>Jobczyk</w:t>
      </w:r>
      <w:proofErr w:type="spellEnd"/>
    </w:p>
    <w:p w:rsidR="009D217D" w:rsidRPr="0017247F" w:rsidRDefault="009D217D" w:rsidP="009D217D">
      <w:pPr>
        <w:contextualSpacing/>
        <w:rPr>
          <w:rFonts w:ascii="Helvetica" w:hAnsi="Helvetica"/>
          <w:b/>
          <w:bCs/>
          <w:color w:val="FF5E61"/>
          <w:sz w:val="22"/>
          <w:szCs w:val="22"/>
        </w:rPr>
      </w:pPr>
    </w:p>
    <w:p w:rsidR="009D217D" w:rsidRPr="0017247F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eastAsia="Helvetica Neue" w:hAnsi="Helvetica" w:cs="Helvetica Neue"/>
          <w:sz w:val="22"/>
          <w:szCs w:val="22"/>
        </w:rPr>
        <w:t>12.45 – 12.55</w:t>
      </w:r>
      <w:r w:rsidRPr="0017247F">
        <w:rPr>
          <w:rFonts w:ascii="Helvetica" w:eastAsia="Helvetica Neue" w:hAnsi="Helvetica" w:cs="Helvetica Neue"/>
          <w:sz w:val="22"/>
          <w:szCs w:val="22"/>
        </w:rPr>
        <w:tab/>
      </w:r>
      <w:r w:rsidRPr="0017247F">
        <w:rPr>
          <w:rFonts w:ascii="Helvetica" w:eastAsia="Helvetica Neue" w:hAnsi="Helvetica" w:cs="Helvetica Neue"/>
          <w:sz w:val="22"/>
          <w:szCs w:val="22"/>
        </w:rPr>
        <w:tab/>
        <w:t xml:space="preserve">SW II – 1 (ID – 127) </w:t>
      </w:r>
    </w:p>
    <w:p w:rsidR="009D217D" w:rsidRPr="0017247F" w:rsidRDefault="009D217D" w:rsidP="009D217D">
      <w:pPr>
        <w:pStyle w:val="Styltabeli2"/>
        <w:rPr>
          <w:rFonts w:ascii="Helvetica" w:eastAsia="Czcionka tekstu podstawowego" w:hAnsi="Helvetica" w:cs="Czcionka tekstu podstawowego"/>
          <w:sz w:val="22"/>
          <w:szCs w:val="22"/>
        </w:rPr>
      </w:pPr>
      <w:r w:rsidRPr="0017247F">
        <w:rPr>
          <w:rFonts w:ascii="Helvetica" w:eastAsia="Czcionka tekstu podstawowego" w:hAnsi="Helvetica" w:cs="Czcionka tekstu podstawowego"/>
          <w:sz w:val="22"/>
          <w:szCs w:val="22"/>
          <w:u w:val="single"/>
        </w:rPr>
        <w:t xml:space="preserve">Damian </w:t>
      </w:r>
      <w:proofErr w:type="spellStart"/>
      <w:r w:rsidRPr="0017247F">
        <w:rPr>
          <w:rFonts w:ascii="Helvetica" w:eastAsia="Czcionka tekstu podstawowego" w:hAnsi="Helvetica" w:cs="Czcionka tekstu podstawowego"/>
          <w:sz w:val="22"/>
          <w:szCs w:val="22"/>
          <w:u w:val="single"/>
        </w:rPr>
        <w:t>Sujecki</w:t>
      </w:r>
      <w:proofErr w:type="spellEnd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 xml:space="preserve">, Mieszko Kozikowski, Tomasz Rynkiewicz, Przemysław </w:t>
      </w:r>
      <w:proofErr w:type="spellStart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>Zugaj</w:t>
      </w:r>
      <w:proofErr w:type="spellEnd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>, Marek Zawadzki</w:t>
      </w:r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ab/>
      </w:r>
    </w:p>
    <w:p w:rsidR="009D217D" w:rsidRPr="0017247F" w:rsidRDefault="009D217D" w:rsidP="009D217D">
      <w:pPr>
        <w:pStyle w:val="Styltabeli2"/>
        <w:rPr>
          <w:rFonts w:ascii="Helvetica" w:eastAsia="Czcionka tekstu podstawowego" w:hAnsi="Helvetica" w:cs="Czcionka tekstu podstawowego"/>
          <w:sz w:val="22"/>
          <w:szCs w:val="22"/>
        </w:rPr>
      </w:pPr>
    </w:p>
    <w:p w:rsidR="009D217D" w:rsidRPr="0017247F" w:rsidRDefault="009D217D" w:rsidP="009D217D">
      <w:pPr>
        <w:pStyle w:val="Styltabeli2"/>
        <w:rPr>
          <w:rFonts w:ascii="Helvetica" w:eastAsia="Czcionka tekstu podstawowego" w:hAnsi="Helvetica" w:cs="Czcionka tekstu podstawowego"/>
          <w:sz w:val="22"/>
          <w:szCs w:val="22"/>
        </w:rPr>
      </w:pPr>
      <w:proofErr w:type="spellStart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>Robotyczna</w:t>
      </w:r>
      <w:proofErr w:type="spellEnd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 xml:space="preserve"> resekcja guzów nerki bez zastosowania ciepłego niedokrwienia, wspomagana wysokoprzepływowym </w:t>
      </w:r>
      <w:proofErr w:type="spellStart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>insuflatorem</w:t>
      </w:r>
      <w:proofErr w:type="spellEnd"/>
    </w:p>
    <w:p w:rsidR="009D217D" w:rsidRPr="0017247F" w:rsidRDefault="009D217D" w:rsidP="009D217D">
      <w:pPr>
        <w:contextualSpacing/>
        <w:rPr>
          <w:rFonts w:ascii="Helvetica" w:hAnsi="Helvetica"/>
          <w:b/>
          <w:bCs/>
          <w:color w:val="FF5E61"/>
          <w:sz w:val="22"/>
          <w:szCs w:val="22"/>
        </w:rPr>
      </w:pPr>
    </w:p>
    <w:p w:rsidR="009D217D" w:rsidRPr="0017247F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eastAsia="Helvetica Neue" w:hAnsi="Helvetica" w:cs="Helvetica Neue"/>
          <w:sz w:val="22"/>
          <w:szCs w:val="22"/>
        </w:rPr>
        <w:t>12.55 – 13.05</w:t>
      </w:r>
      <w:r w:rsidRPr="0017247F">
        <w:rPr>
          <w:rFonts w:ascii="Helvetica" w:eastAsia="Helvetica Neue" w:hAnsi="Helvetica" w:cs="Helvetica Neue"/>
          <w:sz w:val="22"/>
          <w:szCs w:val="22"/>
        </w:rPr>
        <w:tab/>
      </w:r>
      <w:r w:rsidRPr="0017247F">
        <w:rPr>
          <w:rFonts w:ascii="Helvetica" w:eastAsia="Helvetica Neue" w:hAnsi="Helvetica" w:cs="Helvetica Neue"/>
          <w:sz w:val="22"/>
          <w:szCs w:val="22"/>
        </w:rPr>
        <w:tab/>
        <w:t xml:space="preserve">SW II – 2 (ID – 107) </w:t>
      </w:r>
    </w:p>
    <w:p w:rsidR="009D217D" w:rsidRPr="0017247F" w:rsidRDefault="009D217D" w:rsidP="009D217D">
      <w:pPr>
        <w:pStyle w:val="Tre"/>
        <w:rPr>
          <w:rFonts w:ascii="Helvetica" w:hAnsi="Helvetica"/>
        </w:rPr>
      </w:pPr>
      <w:r w:rsidRPr="0017247F">
        <w:rPr>
          <w:rFonts w:ascii="Helvetica" w:hAnsi="Helvetica"/>
          <w:u w:val="single"/>
        </w:rPr>
        <w:t>Filip Winkowski</w:t>
      </w:r>
      <w:r w:rsidRPr="0017247F">
        <w:rPr>
          <w:rFonts w:ascii="Helvetica" w:hAnsi="Helvetica"/>
        </w:rPr>
        <w:t xml:space="preserve">, Krzysztof Ratajczyk, Maciej Trzciniecki, </w:t>
      </w:r>
      <w:proofErr w:type="spellStart"/>
      <w:r w:rsidRPr="0017247F">
        <w:rPr>
          <w:rFonts w:ascii="Helvetica" w:hAnsi="Helvetica"/>
        </w:rPr>
        <w:t>Yulian</w:t>
      </w:r>
      <w:proofErr w:type="spellEnd"/>
      <w:r w:rsidRPr="0017247F">
        <w:rPr>
          <w:rFonts w:ascii="Helvetica" w:hAnsi="Helvetica"/>
        </w:rPr>
        <w:t xml:space="preserve"> </w:t>
      </w:r>
      <w:proofErr w:type="spellStart"/>
      <w:r w:rsidRPr="0017247F">
        <w:rPr>
          <w:rFonts w:ascii="Helvetica" w:hAnsi="Helvetica"/>
        </w:rPr>
        <w:t>Mytsyk</w:t>
      </w:r>
      <w:proofErr w:type="spellEnd"/>
      <w:r w:rsidRPr="0017247F">
        <w:rPr>
          <w:rFonts w:ascii="Helvetica" w:hAnsi="Helvetica"/>
        </w:rPr>
        <w:t xml:space="preserve">, Marek </w:t>
      </w:r>
      <w:proofErr w:type="spellStart"/>
      <w:r w:rsidRPr="0017247F">
        <w:rPr>
          <w:rFonts w:ascii="Helvetica" w:hAnsi="Helvetica"/>
        </w:rPr>
        <w:t>Fiutowski</w:t>
      </w:r>
      <w:proofErr w:type="spellEnd"/>
      <w:r w:rsidRPr="0017247F">
        <w:rPr>
          <w:rFonts w:ascii="Helvetica" w:hAnsi="Helvetica"/>
        </w:rPr>
        <w:t xml:space="preserve">, Michał Pietrus, Adrian Czekaj, Paweł Piotrów, Aleksandra Fabiszewska, Kamil Groszek, Wiktor </w:t>
      </w:r>
      <w:proofErr w:type="spellStart"/>
      <w:r w:rsidRPr="0017247F">
        <w:rPr>
          <w:rFonts w:ascii="Helvetica" w:hAnsi="Helvetica"/>
        </w:rPr>
        <w:t>Bursiewicz</w:t>
      </w:r>
      <w:proofErr w:type="spellEnd"/>
      <w:r w:rsidRPr="0017247F">
        <w:rPr>
          <w:rFonts w:ascii="Helvetica" w:hAnsi="Helvetica"/>
        </w:rPr>
        <w:t xml:space="preserve">, Alex Szczepański, </w:t>
      </w:r>
      <w:proofErr w:type="spellStart"/>
      <w:r w:rsidRPr="0017247F">
        <w:rPr>
          <w:rFonts w:ascii="Helvetica" w:hAnsi="Helvetica"/>
        </w:rPr>
        <w:t>Maxymilian</w:t>
      </w:r>
      <w:proofErr w:type="spellEnd"/>
      <w:r w:rsidRPr="0017247F">
        <w:rPr>
          <w:rFonts w:ascii="Helvetica" w:hAnsi="Helvetica"/>
        </w:rPr>
        <w:t xml:space="preserve"> Kobylański, Paweł Kowal</w:t>
      </w:r>
    </w:p>
    <w:p w:rsidR="009D217D" w:rsidRPr="0017247F" w:rsidRDefault="009D217D" w:rsidP="009D217D">
      <w:pPr>
        <w:pStyle w:val="Tre"/>
        <w:rPr>
          <w:rFonts w:ascii="Helvetica" w:hAnsi="Helvetica"/>
        </w:rPr>
      </w:pPr>
    </w:p>
    <w:p w:rsidR="009D217D" w:rsidRPr="0017247F" w:rsidRDefault="009D217D" w:rsidP="009D217D">
      <w:pPr>
        <w:pStyle w:val="Styltabeli2"/>
        <w:rPr>
          <w:rFonts w:ascii="Helvetica" w:eastAsia="Czcionka tekstu podstawowego" w:hAnsi="Helvetica" w:cs="Czcionka tekstu podstawowego"/>
          <w:sz w:val="22"/>
          <w:szCs w:val="22"/>
        </w:rPr>
      </w:pPr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 xml:space="preserve">Zmiana odprowadzenia moczu po </w:t>
      </w:r>
      <w:proofErr w:type="spellStart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>cystektomii</w:t>
      </w:r>
      <w:proofErr w:type="spellEnd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 xml:space="preserve"> radykalnej – czy musi być na gorsze?</w:t>
      </w:r>
    </w:p>
    <w:p w:rsidR="009D217D" w:rsidRPr="0017247F" w:rsidRDefault="009D217D" w:rsidP="009D217D">
      <w:pPr>
        <w:contextualSpacing/>
        <w:rPr>
          <w:rFonts w:ascii="Helvetica" w:hAnsi="Helvetica"/>
          <w:b/>
          <w:bCs/>
          <w:color w:val="FF5E61"/>
          <w:sz w:val="22"/>
          <w:szCs w:val="22"/>
        </w:rPr>
      </w:pPr>
    </w:p>
    <w:p w:rsidR="009D217D" w:rsidRPr="0017247F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eastAsia="Helvetica Neue" w:hAnsi="Helvetica" w:cs="Helvetica Neue"/>
          <w:sz w:val="22"/>
          <w:szCs w:val="22"/>
        </w:rPr>
        <w:t>13.05 – 13.15</w:t>
      </w:r>
      <w:r w:rsidRPr="0017247F">
        <w:rPr>
          <w:rFonts w:ascii="Helvetica" w:eastAsia="Helvetica Neue" w:hAnsi="Helvetica" w:cs="Helvetica Neue"/>
          <w:sz w:val="22"/>
          <w:szCs w:val="22"/>
        </w:rPr>
        <w:tab/>
      </w:r>
      <w:r w:rsidRPr="0017247F">
        <w:rPr>
          <w:rFonts w:ascii="Helvetica" w:eastAsia="Helvetica Neue" w:hAnsi="Helvetica" w:cs="Helvetica Neue"/>
          <w:sz w:val="22"/>
          <w:szCs w:val="22"/>
        </w:rPr>
        <w:tab/>
        <w:t>SW II – 3 (ID – 110)</w:t>
      </w:r>
    </w:p>
    <w:p w:rsidR="009D217D" w:rsidRPr="0017247F" w:rsidRDefault="009D217D" w:rsidP="009D217D">
      <w:pPr>
        <w:pStyle w:val="Tre"/>
        <w:rPr>
          <w:rFonts w:ascii="Helvetica" w:hAnsi="Helvetica"/>
        </w:rPr>
      </w:pPr>
      <w:r w:rsidRPr="0017247F">
        <w:rPr>
          <w:rFonts w:ascii="Helvetica" w:hAnsi="Helvetica"/>
          <w:u w:val="single"/>
        </w:rPr>
        <w:t>Wojciech Krajewski,</w:t>
      </w:r>
      <w:r w:rsidRPr="0017247F">
        <w:rPr>
          <w:rFonts w:ascii="Helvetica" w:hAnsi="Helvetica"/>
        </w:rPr>
        <w:t xml:space="preserve"> Łukasz Nowak, Jan Łaszkiewicz, Wojciech Tomczak, Joanna </w:t>
      </w:r>
      <w:proofErr w:type="spellStart"/>
      <w:r w:rsidRPr="0017247F">
        <w:rPr>
          <w:rFonts w:ascii="Helvetica" w:hAnsi="Helvetica"/>
        </w:rPr>
        <w:t>Chorbińska</w:t>
      </w:r>
      <w:proofErr w:type="spellEnd"/>
      <w:r w:rsidRPr="0017247F">
        <w:rPr>
          <w:rFonts w:ascii="Helvetica" w:hAnsi="Helvetica"/>
        </w:rPr>
        <w:t>, Bartosz Małkiewicz, Tomasz Szydełko</w:t>
      </w:r>
    </w:p>
    <w:p w:rsidR="009D217D" w:rsidRPr="0017247F" w:rsidRDefault="009D217D" w:rsidP="009D217D">
      <w:pPr>
        <w:pStyle w:val="Styltabeli2"/>
        <w:rPr>
          <w:rFonts w:ascii="Helvetica" w:eastAsia="Czcionka tekstu podstawowego" w:hAnsi="Helvetica" w:cs="Czcionka tekstu podstawowego"/>
          <w:sz w:val="22"/>
          <w:szCs w:val="22"/>
        </w:rPr>
      </w:pPr>
    </w:p>
    <w:p w:rsidR="009D217D" w:rsidRPr="0017247F" w:rsidRDefault="009D217D" w:rsidP="009D217D">
      <w:pPr>
        <w:pStyle w:val="Styltabeli2"/>
        <w:rPr>
          <w:rFonts w:ascii="Helvetica" w:eastAsia="Cambria" w:hAnsi="Helvetica" w:cs="Cambria"/>
          <w:sz w:val="22"/>
          <w:szCs w:val="22"/>
        </w:rPr>
      </w:pPr>
      <w:proofErr w:type="spellStart"/>
      <w:r w:rsidRPr="0017247F">
        <w:rPr>
          <w:rFonts w:ascii="Helvetica" w:eastAsia="Cambria" w:hAnsi="Helvetica" w:cs="Cambria"/>
          <w:sz w:val="22"/>
          <w:szCs w:val="22"/>
        </w:rPr>
        <w:t>Kriobiopsja</w:t>
      </w:r>
      <w:proofErr w:type="spellEnd"/>
      <w:r w:rsidRPr="0017247F">
        <w:rPr>
          <w:rFonts w:ascii="Helvetica" w:eastAsia="Cambria" w:hAnsi="Helvetica" w:cs="Cambria"/>
          <w:sz w:val="22"/>
          <w:szCs w:val="22"/>
        </w:rPr>
        <w:t xml:space="preserve"> w raku </w:t>
      </w:r>
      <w:proofErr w:type="spellStart"/>
      <w:r w:rsidRPr="0017247F">
        <w:rPr>
          <w:rFonts w:ascii="Helvetica" w:eastAsia="Cambria" w:hAnsi="Helvetica" w:cs="Cambria"/>
          <w:sz w:val="22"/>
          <w:szCs w:val="22"/>
        </w:rPr>
        <w:t>urotelialnym</w:t>
      </w:r>
      <w:proofErr w:type="spellEnd"/>
      <w:r w:rsidRPr="0017247F">
        <w:rPr>
          <w:rFonts w:ascii="Helvetica" w:eastAsia="Cambria" w:hAnsi="Helvetica" w:cs="Cambria"/>
          <w:sz w:val="22"/>
          <w:szCs w:val="22"/>
        </w:rPr>
        <w:t xml:space="preserve"> górnych dróg moczowych – rewolucja w diagnostyce</w:t>
      </w:r>
    </w:p>
    <w:p w:rsidR="009D217D" w:rsidRPr="0017247F" w:rsidRDefault="009D217D" w:rsidP="009D217D">
      <w:pPr>
        <w:pStyle w:val="Styltabeli2"/>
        <w:rPr>
          <w:rFonts w:ascii="Helvetica" w:eastAsia="Cambria" w:hAnsi="Helvetica" w:cs="Cambria"/>
          <w:sz w:val="22"/>
          <w:szCs w:val="22"/>
        </w:rPr>
      </w:pPr>
    </w:p>
    <w:p w:rsidR="009D217D" w:rsidRPr="0017247F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eastAsia="Helvetica Neue" w:hAnsi="Helvetica" w:cs="Helvetica Neue"/>
          <w:sz w:val="22"/>
          <w:szCs w:val="22"/>
        </w:rPr>
        <w:t>13.15 – 13.25</w:t>
      </w:r>
      <w:r w:rsidRPr="0017247F">
        <w:rPr>
          <w:rFonts w:ascii="Helvetica" w:eastAsia="Helvetica Neue" w:hAnsi="Helvetica" w:cs="Helvetica Neue"/>
          <w:sz w:val="22"/>
          <w:szCs w:val="22"/>
        </w:rPr>
        <w:tab/>
      </w:r>
      <w:r w:rsidRPr="0017247F">
        <w:rPr>
          <w:rFonts w:ascii="Helvetica" w:eastAsia="Helvetica Neue" w:hAnsi="Helvetica" w:cs="Helvetica Neue"/>
          <w:sz w:val="22"/>
          <w:szCs w:val="22"/>
        </w:rPr>
        <w:tab/>
        <w:t>SW II – 4 (ID – 41)</w:t>
      </w:r>
    </w:p>
    <w:p w:rsidR="009D217D" w:rsidRPr="0017247F" w:rsidRDefault="009D217D" w:rsidP="009D217D">
      <w:pPr>
        <w:pStyle w:val="Tre"/>
        <w:rPr>
          <w:rFonts w:ascii="Helvetica" w:hAnsi="Helvetica"/>
        </w:rPr>
      </w:pPr>
      <w:r w:rsidRPr="0017247F">
        <w:rPr>
          <w:rFonts w:ascii="Helvetica" w:hAnsi="Helvetica"/>
          <w:u w:val="single"/>
        </w:rPr>
        <w:t>Bartosz Biegański</w:t>
      </w:r>
      <w:r w:rsidRPr="0017247F">
        <w:rPr>
          <w:rFonts w:ascii="Helvetica" w:hAnsi="Helvetica"/>
        </w:rPr>
        <w:t xml:space="preserve">, Krzysztof Ratajczyk, Jakub Nowak, Paweł </w:t>
      </w:r>
      <w:proofErr w:type="spellStart"/>
      <w:r w:rsidRPr="0017247F">
        <w:rPr>
          <w:rFonts w:ascii="Helvetica" w:hAnsi="Helvetica"/>
        </w:rPr>
        <w:t>Hackemer</w:t>
      </w:r>
      <w:proofErr w:type="spellEnd"/>
      <w:r w:rsidRPr="0017247F">
        <w:rPr>
          <w:rFonts w:ascii="Helvetica" w:hAnsi="Helvetica"/>
        </w:rPr>
        <w:t xml:space="preserve">, Marcin Szymocha, Jarosław Lewandowski, Marek </w:t>
      </w:r>
      <w:proofErr w:type="spellStart"/>
      <w:r w:rsidRPr="0017247F">
        <w:rPr>
          <w:rFonts w:ascii="Helvetica" w:hAnsi="Helvetica"/>
        </w:rPr>
        <w:t>Fiutowski</w:t>
      </w:r>
      <w:proofErr w:type="spellEnd"/>
      <w:r w:rsidRPr="0017247F">
        <w:rPr>
          <w:rFonts w:ascii="Helvetica" w:hAnsi="Helvetica"/>
        </w:rPr>
        <w:t>, Adrian Ludomir Czekaj</w:t>
      </w:r>
    </w:p>
    <w:p w:rsidR="009D217D" w:rsidRPr="0017247F" w:rsidRDefault="009D217D" w:rsidP="009D217D">
      <w:pPr>
        <w:pStyle w:val="Styltabeli2"/>
        <w:rPr>
          <w:rFonts w:ascii="Helvetica" w:eastAsia="Czcionka tekstu podstawowego" w:hAnsi="Helvetica" w:cs="Czcionka tekstu podstawowego"/>
          <w:sz w:val="22"/>
          <w:szCs w:val="22"/>
        </w:rPr>
      </w:pPr>
    </w:p>
    <w:p w:rsidR="009D217D" w:rsidRPr="0017247F" w:rsidRDefault="009D217D" w:rsidP="009D217D">
      <w:pPr>
        <w:pStyle w:val="Styltabeli2"/>
        <w:rPr>
          <w:rFonts w:ascii="Helvetica" w:eastAsia="Czcionka tekstu podstawowego" w:hAnsi="Helvetica" w:cs="Czcionka tekstu podstawowego"/>
          <w:sz w:val="22"/>
          <w:szCs w:val="22"/>
        </w:rPr>
      </w:pPr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 xml:space="preserve">Radykalna </w:t>
      </w:r>
      <w:proofErr w:type="spellStart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>cystektomia</w:t>
      </w:r>
      <w:proofErr w:type="spellEnd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 xml:space="preserve"> w asyście robota z zachowaniem narządu rodnego i wytworzeniem zastępczego pęcherza jelitowego u kobiety</w:t>
      </w:r>
    </w:p>
    <w:p w:rsidR="009D217D" w:rsidRPr="0017247F" w:rsidRDefault="009D217D" w:rsidP="009D217D">
      <w:pPr>
        <w:pStyle w:val="Styltabeli2"/>
        <w:rPr>
          <w:rFonts w:ascii="Helvetica" w:eastAsia="Czcionka tekstu podstawowego" w:hAnsi="Helvetica" w:cs="Czcionka tekstu podstawowego"/>
          <w:sz w:val="22"/>
          <w:szCs w:val="22"/>
        </w:rPr>
      </w:pPr>
    </w:p>
    <w:p w:rsidR="009D217D" w:rsidRPr="0017247F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eastAsia="Helvetica Neue" w:hAnsi="Helvetica" w:cs="Helvetica Neue"/>
          <w:sz w:val="22"/>
          <w:szCs w:val="22"/>
        </w:rPr>
        <w:t>13.25 – 13.35</w:t>
      </w:r>
      <w:r w:rsidRPr="0017247F">
        <w:rPr>
          <w:rFonts w:ascii="Helvetica" w:eastAsia="Helvetica Neue" w:hAnsi="Helvetica" w:cs="Helvetica Neue"/>
          <w:sz w:val="22"/>
          <w:szCs w:val="22"/>
        </w:rPr>
        <w:tab/>
      </w:r>
      <w:r w:rsidRPr="0017247F">
        <w:rPr>
          <w:rFonts w:ascii="Helvetica" w:eastAsia="Helvetica Neue" w:hAnsi="Helvetica" w:cs="Helvetica Neue"/>
          <w:sz w:val="22"/>
          <w:szCs w:val="22"/>
        </w:rPr>
        <w:tab/>
        <w:t>SW II – 5 (ID – 115)</w:t>
      </w:r>
    </w:p>
    <w:p w:rsidR="009D217D" w:rsidRPr="0017247F" w:rsidRDefault="009D217D" w:rsidP="009D217D">
      <w:pPr>
        <w:pStyle w:val="Tre"/>
        <w:rPr>
          <w:rFonts w:ascii="Helvetica" w:hAnsi="Helvetica"/>
          <w:vertAlign w:val="superscript"/>
        </w:rPr>
      </w:pPr>
      <w:r w:rsidRPr="0017247F">
        <w:rPr>
          <w:rFonts w:ascii="Helvetica" w:hAnsi="Helvetica"/>
        </w:rPr>
        <w:t xml:space="preserve">Marcin Szymocha, </w:t>
      </w:r>
      <w:r w:rsidRPr="0017247F">
        <w:rPr>
          <w:rFonts w:ascii="Helvetica" w:hAnsi="Helvetica"/>
          <w:u w:val="single"/>
        </w:rPr>
        <w:t>Hubert Rafalski</w:t>
      </w:r>
      <w:r w:rsidRPr="0017247F">
        <w:rPr>
          <w:rFonts w:ascii="Helvetica" w:hAnsi="Helvetica"/>
        </w:rPr>
        <w:t xml:space="preserve">, Krzysztof Ratajczyk, Karolina Chojnacka, Michał Pietrus, Paweł Piotrów, Zuzanna Szczepaniak, Krystian Nagi, Filip Winkowski, </w:t>
      </w:r>
      <w:proofErr w:type="spellStart"/>
      <w:r w:rsidRPr="0017247F">
        <w:rPr>
          <w:rFonts w:ascii="Helvetica" w:hAnsi="Helvetica"/>
        </w:rPr>
        <w:t>Uladzimir</w:t>
      </w:r>
      <w:proofErr w:type="spellEnd"/>
      <w:r w:rsidRPr="0017247F">
        <w:rPr>
          <w:rFonts w:ascii="Helvetica" w:hAnsi="Helvetica"/>
        </w:rPr>
        <w:t xml:space="preserve"> </w:t>
      </w:r>
      <w:proofErr w:type="spellStart"/>
      <w:r w:rsidRPr="0017247F">
        <w:rPr>
          <w:rFonts w:ascii="Helvetica" w:hAnsi="Helvetica"/>
        </w:rPr>
        <w:t>Lazuk</w:t>
      </w:r>
      <w:proofErr w:type="spellEnd"/>
      <w:r w:rsidRPr="0017247F">
        <w:rPr>
          <w:rFonts w:ascii="Helvetica" w:hAnsi="Helvetica"/>
        </w:rPr>
        <w:t>, Paweł Kowal</w:t>
      </w:r>
    </w:p>
    <w:p w:rsidR="009D217D" w:rsidRPr="0017247F" w:rsidRDefault="009D217D" w:rsidP="009D217D">
      <w:pPr>
        <w:pStyle w:val="Tre"/>
        <w:rPr>
          <w:rFonts w:ascii="Helvetica" w:hAnsi="Helvetica"/>
        </w:rPr>
      </w:pPr>
    </w:p>
    <w:p w:rsidR="009D217D" w:rsidRPr="0017247F" w:rsidRDefault="009D217D" w:rsidP="009D217D">
      <w:pPr>
        <w:pStyle w:val="Styltabeli2"/>
        <w:rPr>
          <w:rFonts w:ascii="Helvetica" w:eastAsia="Czcionka tekstu podstawowego" w:hAnsi="Helvetica" w:cs="Czcionka tekstu podstawowego"/>
          <w:sz w:val="22"/>
          <w:szCs w:val="22"/>
        </w:rPr>
      </w:pPr>
      <w:proofErr w:type="spellStart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>Cystektomia</w:t>
      </w:r>
      <w:proofErr w:type="spellEnd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 xml:space="preserve"> radykalna w asyście robota w miejscowo zaawansowanym raku pęcherza moczowego – prezentacja wyników i techniki chirurgicznej</w:t>
      </w:r>
    </w:p>
    <w:p w:rsidR="009D217D" w:rsidRPr="0017247F" w:rsidRDefault="009D217D" w:rsidP="009D217D">
      <w:pPr>
        <w:pStyle w:val="Styltabeli2"/>
        <w:rPr>
          <w:rFonts w:ascii="Helvetica" w:eastAsia="Czcionka tekstu podstawowego" w:hAnsi="Helvetica" w:cs="Czcionka tekstu podstawowego"/>
          <w:sz w:val="22"/>
          <w:szCs w:val="22"/>
        </w:rPr>
      </w:pPr>
    </w:p>
    <w:p w:rsidR="009D217D" w:rsidRPr="0017247F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eastAsia="Helvetica Neue" w:hAnsi="Helvetica" w:cs="Helvetica Neue"/>
          <w:sz w:val="22"/>
          <w:szCs w:val="22"/>
        </w:rPr>
        <w:t>13.35 – 13.45</w:t>
      </w:r>
      <w:r w:rsidRPr="0017247F">
        <w:rPr>
          <w:rFonts w:ascii="Helvetica" w:eastAsia="Helvetica Neue" w:hAnsi="Helvetica" w:cs="Helvetica Neue"/>
          <w:sz w:val="22"/>
          <w:szCs w:val="22"/>
        </w:rPr>
        <w:tab/>
      </w:r>
      <w:r w:rsidRPr="0017247F">
        <w:rPr>
          <w:rFonts w:ascii="Helvetica" w:eastAsia="Helvetica Neue" w:hAnsi="Helvetica" w:cs="Helvetica Neue"/>
          <w:sz w:val="22"/>
          <w:szCs w:val="22"/>
        </w:rPr>
        <w:tab/>
        <w:t>SW II – 6 (ID – 106)</w:t>
      </w:r>
    </w:p>
    <w:p w:rsidR="009D217D" w:rsidRPr="0017247F" w:rsidRDefault="009D217D" w:rsidP="009D217D">
      <w:pPr>
        <w:pStyle w:val="Styltabeli2"/>
        <w:rPr>
          <w:rFonts w:ascii="Helvetica" w:eastAsia="Czcionka tekstu podstawowego" w:hAnsi="Helvetica" w:cs="Czcionka tekstu podstawowego"/>
          <w:sz w:val="22"/>
          <w:szCs w:val="22"/>
        </w:rPr>
      </w:pPr>
      <w:r w:rsidRPr="0017247F">
        <w:rPr>
          <w:rFonts w:ascii="Helvetica" w:eastAsia="Cambria" w:hAnsi="Helvetica" w:cs="Cambria"/>
          <w:sz w:val="22"/>
          <w:szCs w:val="22"/>
          <w:u w:val="single"/>
        </w:rPr>
        <w:t>Łukasz Mielczarek</w:t>
      </w:r>
      <w:r w:rsidRPr="0017247F">
        <w:rPr>
          <w:rFonts w:ascii="Helvetica" w:eastAsia="Cambria" w:hAnsi="Helvetica" w:cs="Cambria"/>
          <w:sz w:val="22"/>
          <w:szCs w:val="22"/>
        </w:rPr>
        <w:t xml:space="preserve">, Omar </w:t>
      </w:r>
      <w:proofErr w:type="spellStart"/>
      <w:r w:rsidRPr="0017247F">
        <w:rPr>
          <w:rFonts w:ascii="Helvetica" w:eastAsia="Cambria" w:hAnsi="Helvetica" w:cs="Cambria"/>
          <w:sz w:val="22"/>
          <w:szCs w:val="22"/>
        </w:rPr>
        <w:t>Tayara</w:t>
      </w:r>
      <w:proofErr w:type="spellEnd"/>
      <w:r w:rsidRPr="0017247F">
        <w:rPr>
          <w:rFonts w:ascii="Helvetica" w:eastAsia="Cambria" w:hAnsi="Helvetica" w:cs="Cambria"/>
          <w:sz w:val="22"/>
          <w:szCs w:val="22"/>
        </w:rPr>
        <w:t xml:space="preserve">, Iga Grabarczyk, Piotr Kamiński, Michał Korniak, Piotr </w:t>
      </w:r>
      <w:proofErr w:type="spellStart"/>
      <w:r w:rsidRPr="0017247F">
        <w:rPr>
          <w:rFonts w:ascii="Helvetica" w:eastAsia="Cambria" w:hAnsi="Helvetica" w:cs="Cambria"/>
          <w:sz w:val="22"/>
          <w:szCs w:val="22"/>
        </w:rPr>
        <w:t>Sidorczuk</w:t>
      </w:r>
      <w:proofErr w:type="spellEnd"/>
      <w:r w:rsidRPr="0017247F">
        <w:rPr>
          <w:rFonts w:ascii="Helvetica" w:eastAsia="Cambria" w:hAnsi="Helvetica" w:cs="Cambria"/>
          <w:sz w:val="22"/>
          <w:szCs w:val="22"/>
        </w:rPr>
        <w:t xml:space="preserve">, Andrzej Tokarczyk, Rafał Wolański, Wojciech Malewski, Paweł Rajwa, Sławomir </w:t>
      </w:r>
      <w:proofErr w:type="spellStart"/>
      <w:r w:rsidRPr="0017247F">
        <w:rPr>
          <w:rFonts w:ascii="Helvetica" w:eastAsia="Cambria" w:hAnsi="Helvetica" w:cs="Cambria"/>
          <w:sz w:val="22"/>
          <w:szCs w:val="22"/>
        </w:rPr>
        <w:t>Poletajew</w:t>
      </w:r>
      <w:proofErr w:type="spellEnd"/>
      <w:r w:rsidRPr="0017247F">
        <w:rPr>
          <w:rFonts w:ascii="Helvetica" w:eastAsia="Cambria" w:hAnsi="Helvetica" w:cs="Cambria"/>
          <w:sz w:val="22"/>
          <w:szCs w:val="22"/>
        </w:rPr>
        <w:t xml:space="preserve">, Piotr </w:t>
      </w:r>
      <w:proofErr w:type="spellStart"/>
      <w:r w:rsidRPr="0017247F">
        <w:rPr>
          <w:rFonts w:ascii="Helvetica" w:eastAsia="Cambria" w:hAnsi="Helvetica" w:cs="Cambria"/>
          <w:sz w:val="22"/>
          <w:szCs w:val="22"/>
        </w:rPr>
        <w:t>Kryst</w:t>
      </w:r>
      <w:proofErr w:type="spellEnd"/>
      <w:r w:rsidRPr="0017247F">
        <w:rPr>
          <w:rFonts w:ascii="Helvetica" w:eastAsia="Cambria" w:hAnsi="Helvetica" w:cs="Cambria"/>
          <w:sz w:val="22"/>
          <w:szCs w:val="22"/>
        </w:rPr>
        <w:t xml:space="preserve">, Łukasz </w:t>
      </w:r>
      <w:proofErr w:type="spellStart"/>
      <w:r w:rsidRPr="0017247F">
        <w:rPr>
          <w:rFonts w:ascii="Helvetica" w:eastAsia="Cambria" w:hAnsi="Helvetica" w:cs="Cambria"/>
          <w:sz w:val="22"/>
          <w:szCs w:val="22"/>
        </w:rPr>
        <w:t>Nyk</w:t>
      </w:r>
      <w:proofErr w:type="spellEnd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ab/>
      </w:r>
    </w:p>
    <w:p w:rsidR="009D217D" w:rsidRPr="0017247F" w:rsidRDefault="009D217D" w:rsidP="009D217D">
      <w:pPr>
        <w:pStyle w:val="Styltabeli2"/>
        <w:rPr>
          <w:rFonts w:ascii="Helvetica" w:eastAsia="Czcionka tekstu podstawowego" w:hAnsi="Helvetica" w:cs="Czcionka tekstu podstawowego"/>
          <w:sz w:val="22"/>
          <w:szCs w:val="22"/>
        </w:rPr>
      </w:pPr>
    </w:p>
    <w:p w:rsidR="009D217D" w:rsidRPr="0017247F" w:rsidRDefault="009D217D" w:rsidP="009D217D">
      <w:pPr>
        <w:pStyle w:val="Styltabeli2"/>
        <w:rPr>
          <w:rFonts w:ascii="Helvetica" w:eastAsia="Czcionka tekstu podstawowego" w:hAnsi="Helvetica" w:cs="Czcionka tekstu podstawowego"/>
          <w:sz w:val="22"/>
          <w:szCs w:val="22"/>
        </w:rPr>
      </w:pPr>
      <w:proofErr w:type="spellStart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>Robotyczna</w:t>
      </w:r>
      <w:proofErr w:type="spellEnd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 xml:space="preserve"> częściowa nefrektomia jako leczenie ratunkowe po wcześniejszej </w:t>
      </w:r>
      <w:proofErr w:type="spellStart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>termoablacji</w:t>
      </w:r>
      <w:proofErr w:type="spellEnd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 xml:space="preserve"> guza nerki: prezentacja dwóch przypadków</w:t>
      </w:r>
    </w:p>
    <w:p w:rsidR="009D217D" w:rsidRPr="0017247F" w:rsidRDefault="009D217D" w:rsidP="009D217D">
      <w:pPr>
        <w:pStyle w:val="Styltabeli2"/>
        <w:rPr>
          <w:rFonts w:ascii="Helvetica" w:eastAsia="Czcionka tekstu podstawowego" w:hAnsi="Helvetica" w:cs="Czcionka tekstu podstawowego"/>
          <w:sz w:val="22"/>
          <w:szCs w:val="22"/>
        </w:rPr>
      </w:pPr>
    </w:p>
    <w:p w:rsidR="009D217D" w:rsidRPr="0017247F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eastAsia="Helvetica Neue" w:hAnsi="Helvetica" w:cs="Helvetica Neue"/>
          <w:sz w:val="22"/>
          <w:szCs w:val="22"/>
        </w:rPr>
        <w:t>13.45 – 13.55</w:t>
      </w:r>
      <w:r w:rsidRPr="0017247F">
        <w:rPr>
          <w:rFonts w:ascii="Helvetica" w:eastAsia="Helvetica Neue" w:hAnsi="Helvetica" w:cs="Helvetica Neue"/>
          <w:sz w:val="22"/>
          <w:szCs w:val="22"/>
        </w:rPr>
        <w:tab/>
      </w:r>
      <w:r w:rsidRPr="0017247F">
        <w:rPr>
          <w:rFonts w:ascii="Helvetica" w:eastAsia="Helvetica Neue" w:hAnsi="Helvetica" w:cs="Helvetica Neue"/>
          <w:sz w:val="22"/>
          <w:szCs w:val="22"/>
        </w:rPr>
        <w:tab/>
        <w:t>SW II – 7 (ID – 117)</w:t>
      </w:r>
    </w:p>
    <w:p w:rsidR="009D217D" w:rsidRPr="0017247F" w:rsidRDefault="009D217D" w:rsidP="009D217D">
      <w:pPr>
        <w:pStyle w:val="Tre"/>
        <w:rPr>
          <w:rFonts w:ascii="Helvetica" w:hAnsi="Helvetica"/>
        </w:rPr>
      </w:pPr>
      <w:r w:rsidRPr="0017247F">
        <w:rPr>
          <w:rFonts w:ascii="Helvetica" w:hAnsi="Helvetica"/>
          <w:u w:val="single"/>
        </w:rPr>
        <w:t>Wojciech Krajewski</w:t>
      </w:r>
      <w:r w:rsidRPr="0017247F">
        <w:rPr>
          <w:rFonts w:ascii="Helvetica" w:hAnsi="Helvetica"/>
        </w:rPr>
        <w:t xml:space="preserve">, Maciej </w:t>
      </w:r>
      <w:proofErr w:type="spellStart"/>
      <w:r w:rsidRPr="0017247F">
        <w:rPr>
          <w:rFonts w:ascii="Helvetica" w:hAnsi="Helvetica"/>
        </w:rPr>
        <w:t>Guziński</w:t>
      </w:r>
      <w:proofErr w:type="spellEnd"/>
      <w:r w:rsidRPr="0017247F">
        <w:rPr>
          <w:rFonts w:ascii="Helvetica" w:hAnsi="Helvetica"/>
        </w:rPr>
        <w:t xml:space="preserve">, Łukasz Nowak, Jan Łaszkiewicz, Wojciech Tomczak, Joanna </w:t>
      </w:r>
      <w:proofErr w:type="spellStart"/>
      <w:r w:rsidRPr="0017247F">
        <w:rPr>
          <w:rFonts w:ascii="Helvetica" w:hAnsi="Helvetica"/>
        </w:rPr>
        <w:t>Chorbińska</w:t>
      </w:r>
      <w:proofErr w:type="spellEnd"/>
      <w:r w:rsidRPr="0017247F">
        <w:rPr>
          <w:rFonts w:ascii="Helvetica" w:hAnsi="Helvetica"/>
        </w:rPr>
        <w:t>, Bartosz Małkiewicz, Tomasz Szydełko</w:t>
      </w:r>
    </w:p>
    <w:p w:rsidR="009D217D" w:rsidRPr="0017247F" w:rsidRDefault="009D217D" w:rsidP="009D217D">
      <w:pPr>
        <w:pStyle w:val="Tre"/>
        <w:rPr>
          <w:rFonts w:ascii="Helvetica" w:hAnsi="Helvetica"/>
        </w:rPr>
      </w:pPr>
    </w:p>
    <w:p w:rsidR="009D217D" w:rsidRPr="0017247F" w:rsidRDefault="009D217D" w:rsidP="009D217D">
      <w:pPr>
        <w:pStyle w:val="Styltabeli2"/>
        <w:rPr>
          <w:rFonts w:ascii="Helvetica" w:eastAsia="Czcionka tekstu podstawowego" w:hAnsi="Helvetica" w:cs="Czcionka tekstu podstawowego"/>
          <w:sz w:val="22"/>
          <w:szCs w:val="22"/>
        </w:rPr>
      </w:pPr>
      <w:proofErr w:type="spellStart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>Krioablacja</w:t>
      </w:r>
      <w:proofErr w:type="spellEnd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 xml:space="preserve"> guzów nerek </w:t>
      </w:r>
      <w:r w:rsidRPr="00E56A93">
        <w:rPr>
          <w:rFonts w:asciiTheme="majorHAnsi" w:hAnsiTheme="majorHAnsi"/>
          <w:sz w:val="22"/>
          <w:szCs w:val="22"/>
        </w:rPr>
        <w:t xml:space="preserve">– </w:t>
      </w:r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>czy to bezpieczne? Wnioski po 2 latach doświadczeń</w:t>
      </w:r>
    </w:p>
    <w:p w:rsidR="009D217D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DF107D" w:rsidRDefault="00DF10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DF107D" w:rsidRDefault="00DF10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DF107D" w:rsidRDefault="00DF10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</w:p>
    <w:p w:rsidR="009D217D" w:rsidRPr="0017247F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17247F">
        <w:rPr>
          <w:rFonts w:ascii="Helvetica" w:eastAsia="Helvetica Neue" w:hAnsi="Helvetica" w:cs="Helvetica Neue"/>
          <w:sz w:val="22"/>
          <w:szCs w:val="22"/>
        </w:rPr>
        <w:lastRenderedPageBreak/>
        <w:t>13.55 – 14.05</w:t>
      </w:r>
      <w:r w:rsidRPr="0017247F">
        <w:rPr>
          <w:rFonts w:ascii="Helvetica" w:eastAsia="Helvetica Neue" w:hAnsi="Helvetica" w:cs="Helvetica Neue"/>
          <w:sz w:val="22"/>
          <w:szCs w:val="22"/>
        </w:rPr>
        <w:tab/>
      </w:r>
      <w:r w:rsidRPr="0017247F">
        <w:rPr>
          <w:rFonts w:ascii="Helvetica" w:eastAsia="Helvetica Neue" w:hAnsi="Helvetica" w:cs="Helvetica Neue"/>
          <w:sz w:val="22"/>
          <w:szCs w:val="22"/>
        </w:rPr>
        <w:tab/>
        <w:t>SW II – 8 (ID – 8)</w:t>
      </w:r>
    </w:p>
    <w:p w:rsidR="009D217D" w:rsidRPr="0017247F" w:rsidRDefault="009D217D" w:rsidP="009D217D">
      <w:pPr>
        <w:pStyle w:val="Tre"/>
        <w:rPr>
          <w:rFonts w:ascii="Helvetica" w:hAnsi="Helvetica"/>
        </w:rPr>
      </w:pPr>
      <w:r w:rsidRPr="0017247F">
        <w:rPr>
          <w:rFonts w:ascii="Helvetica" w:hAnsi="Helvetica"/>
          <w:u w:val="single"/>
        </w:rPr>
        <w:t>Łukasz Mielczarek</w:t>
      </w:r>
      <w:r w:rsidRPr="0017247F">
        <w:rPr>
          <w:rFonts w:ascii="Helvetica" w:hAnsi="Helvetica"/>
        </w:rPr>
        <w:t xml:space="preserve">, Omar </w:t>
      </w:r>
      <w:proofErr w:type="spellStart"/>
      <w:r w:rsidRPr="0017247F">
        <w:rPr>
          <w:rFonts w:ascii="Helvetica" w:hAnsi="Helvetica"/>
        </w:rPr>
        <w:t>Tayara</w:t>
      </w:r>
      <w:proofErr w:type="spellEnd"/>
      <w:r w:rsidRPr="0017247F">
        <w:rPr>
          <w:rFonts w:ascii="Helvetica" w:hAnsi="Helvetica"/>
        </w:rPr>
        <w:t xml:space="preserve">, Norbert </w:t>
      </w:r>
      <w:proofErr w:type="spellStart"/>
      <w:r w:rsidRPr="0017247F">
        <w:rPr>
          <w:rFonts w:ascii="Helvetica" w:hAnsi="Helvetica"/>
        </w:rPr>
        <w:t>Piotrkowicz</w:t>
      </w:r>
      <w:proofErr w:type="spellEnd"/>
      <w:r w:rsidRPr="0017247F">
        <w:rPr>
          <w:rFonts w:ascii="Helvetica" w:hAnsi="Helvetica"/>
        </w:rPr>
        <w:t xml:space="preserve">, Iga Grabarczyk, Piotr Kamiński, Michał Korniak, Piotr </w:t>
      </w:r>
      <w:proofErr w:type="spellStart"/>
      <w:r w:rsidRPr="0017247F">
        <w:rPr>
          <w:rFonts w:ascii="Helvetica" w:hAnsi="Helvetica"/>
        </w:rPr>
        <w:t>Sidorczuk</w:t>
      </w:r>
      <w:proofErr w:type="spellEnd"/>
      <w:r w:rsidRPr="0017247F">
        <w:rPr>
          <w:rFonts w:ascii="Helvetica" w:hAnsi="Helvetica"/>
        </w:rPr>
        <w:t xml:space="preserve">, Andrzej Tokarczyk, Rafał Wolański, Wojciech Malewski, Paweł Rajwa, Sławomir </w:t>
      </w:r>
      <w:proofErr w:type="spellStart"/>
      <w:r w:rsidRPr="0017247F">
        <w:rPr>
          <w:rFonts w:ascii="Helvetica" w:hAnsi="Helvetica"/>
        </w:rPr>
        <w:t>Poletajew</w:t>
      </w:r>
      <w:proofErr w:type="spellEnd"/>
      <w:r w:rsidRPr="0017247F">
        <w:rPr>
          <w:rFonts w:ascii="Helvetica" w:hAnsi="Helvetica"/>
        </w:rPr>
        <w:t xml:space="preserve">, Piotr </w:t>
      </w:r>
      <w:proofErr w:type="spellStart"/>
      <w:r w:rsidRPr="0017247F">
        <w:rPr>
          <w:rFonts w:ascii="Helvetica" w:hAnsi="Helvetica"/>
        </w:rPr>
        <w:t>Kryst</w:t>
      </w:r>
      <w:proofErr w:type="spellEnd"/>
      <w:r w:rsidRPr="0017247F">
        <w:rPr>
          <w:rFonts w:ascii="Helvetica" w:hAnsi="Helvetica"/>
        </w:rPr>
        <w:t xml:space="preserve">, Justyna Chałubińska-Fendler, Łukasz </w:t>
      </w:r>
      <w:proofErr w:type="spellStart"/>
      <w:r w:rsidRPr="0017247F">
        <w:rPr>
          <w:rFonts w:ascii="Helvetica" w:hAnsi="Helvetica"/>
        </w:rPr>
        <w:t>Nyk</w:t>
      </w:r>
      <w:proofErr w:type="spellEnd"/>
    </w:p>
    <w:p w:rsidR="009D217D" w:rsidRDefault="009D217D" w:rsidP="009D217D">
      <w:pPr>
        <w:pStyle w:val="Styltabeli2"/>
        <w:rPr>
          <w:rFonts w:ascii="Helvetica" w:eastAsia="Czcionka tekstu podstawowego" w:hAnsi="Helvetica" w:cs="Czcionka tekstu podstawowego"/>
          <w:sz w:val="22"/>
          <w:szCs w:val="22"/>
        </w:rPr>
      </w:pPr>
    </w:p>
    <w:p w:rsidR="009D217D" w:rsidRDefault="009D217D" w:rsidP="009D217D">
      <w:pPr>
        <w:pStyle w:val="Styltabeli2"/>
        <w:rPr>
          <w:rFonts w:ascii="Helvetica" w:eastAsia="Czcionka tekstu podstawowego" w:hAnsi="Helvetica" w:cs="Czcionka tekstu podstawowego"/>
          <w:sz w:val="22"/>
          <w:szCs w:val="22"/>
        </w:rPr>
      </w:pPr>
      <w:proofErr w:type="spellStart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>Robotyczna</w:t>
      </w:r>
      <w:proofErr w:type="spellEnd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 xml:space="preserve"> częściowa nefrektomia z </w:t>
      </w:r>
      <w:proofErr w:type="spellStart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>limfadenektomią</w:t>
      </w:r>
      <w:proofErr w:type="spellEnd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 xml:space="preserve"> w przypadku małego guza nerki </w:t>
      </w:r>
      <w:proofErr w:type="spellStart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>cN</w:t>
      </w:r>
      <w:proofErr w:type="spellEnd"/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 xml:space="preserve">+ oraz nieoczekiwany przebieg pooperacyjny u 69-letniego pacjenta </w:t>
      </w:r>
      <w:r w:rsidRPr="0017247F">
        <w:rPr>
          <w:rFonts w:ascii="Helvetica" w:eastAsia="Helvetica Neue" w:hAnsi="Helvetica" w:cs="Helvetica Neue"/>
          <w:sz w:val="22"/>
          <w:szCs w:val="22"/>
        </w:rPr>
        <w:t xml:space="preserve">– </w:t>
      </w:r>
      <w:r>
        <w:rPr>
          <w:rFonts w:ascii="Helvetica" w:eastAsia="Helvetica Neue" w:hAnsi="Helvetica" w:cs="Helvetica Neue"/>
          <w:sz w:val="22"/>
          <w:szCs w:val="22"/>
        </w:rPr>
        <w:t>opis</w:t>
      </w:r>
      <w:r w:rsidRPr="0017247F">
        <w:rPr>
          <w:rFonts w:ascii="Helvetica" w:eastAsia="Czcionka tekstu podstawowego" w:hAnsi="Helvetica" w:cs="Czcionka tekstu podstawowego"/>
          <w:sz w:val="22"/>
          <w:szCs w:val="22"/>
        </w:rPr>
        <w:t xml:space="preserve"> przypadku</w:t>
      </w:r>
    </w:p>
    <w:p w:rsidR="009D217D" w:rsidRDefault="009D217D" w:rsidP="009D217D">
      <w:pPr>
        <w:pStyle w:val="Styltabeli2"/>
        <w:rPr>
          <w:rFonts w:ascii="Helvetica" w:eastAsia="Czcionka tekstu podstawowego" w:hAnsi="Helvetica" w:cs="Czcionka tekstu podstawowego"/>
          <w:sz w:val="22"/>
          <w:szCs w:val="22"/>
        </w:rPr>
      </w:pPr>
    </w:p>
    <w:p w:rsidR="00245DB8" w:rsidRDefault="009D217D" w:rsidP="00245DB8">
      <w:pPr>
        <w:contextualSpacing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14.05 – 14.10</w:t>
      </w:r>
    </w:p>
    <w:p w:rsidR="009D217D" w:rsidRPr="0017247F" w:rsidRDefault="009D217D" w:rsidP="00245DB8">
      <w:pPr>
        <w:contextualSpacing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Podsumowanie</w:t>
      </w:r>
    </w:p>
    <w:p w:rsidR="004F5E87" w:rsidRPr="00685CFE" w:rsidRDefault="004F5E87" w:rsidP="00AF74EA">
      <w:pPr>
        <w:jc w:val="center"/>
        <w:rPr>
          <w:rFonts w:asciiTheme="minorHAnsi" w:hAnsiTheme="minorHAnsi"/>
          <w:b/>
          <w:bCs/>
          <w:color w:val="FF5E61"/>
          <w:sz w:val="22"/>
          <w:szCs w:val="22"/>
        </w:rPr>
      </w:pPr>
    </w:p>
    <w:p w:rsidR="009D217D" w:rsidRPr="00513E33" w:rsidRDefault="009D217D" w:rsidP="009D217D">
      <w:pPr>
        <w:contextualSpacing/>
        <w:rPr>
          <w:rFonts w:ascii="Helvetica" w:hAnsi="Helvetica"/>
          <w:b/>
          <w:bCs/>
          <w:color w:val="FF5770"/>
          <w:sz w:val="22"/>
          <w:szCs w:val="22"/>
        </w:rPr>
      </w:pPr>
      <w:r w:rsidRPr="00513E33">
        <w:rPr>
          <w:rFonts w:ascii="Helvetica" w:hAnsi="Helvetica"/>
          <w:b/>
          <w:bCs/>
          <w:color w:val="FF5770"/>
          <w:sz w:val="22"/>
          <w:szCs w:val="22"/>
        </w:rPr>
        <w:t xml:space="preserve">15.30 – 16.40 </w:t>
      </w:r>
      <w:r w:rsidRPr="00513E33">
        <w:rPr>
          <w:rFonts w:ascii="Helvetica" w:hAnsi="Helvetica"/>
          <w:b/>
          <w:bCs/>
          <w:color w:val="FF5770"/>
          <w:sz w:val="22"/>
          <w:szCs w:val="22"/>
        </w:rPr>
        <w:tab/>
      </w:r>
      <w:r w:rsidRPr="00513E33">
        <w:rPr>
          <w:rFonts w:ascii="Helvetica" w:hAnsi="Helvetica"/>
          <w:b/>
          <w:bCs/>
          <w:color w:val="FF5770"/>
          <w:sz w:val="22"/>
          <w:szCs w:val="22"/>
        </w:rPr>
        <w:tab/>
        <w:t>8. SESJA PLAKATOWA</w:t>
      </w:r>
    </w:p>
    <w:p w:rsidR="009D217D" w:rsidRPr="00685CFE" w:rsidRDefault="009D217D" w:rsidP="009D217D">
      <w:pPr>
        <w:ind w:left="2120" w:hanging="2120"/>
        <w:rPr>
          <w:rFonts w:asciiTheme="minorHAnsi" w:eastAsia="Helvetica" w:hAnsiTheme="minorHAnsi" w:cs="Helvetica"/>
          <w:b/>
          <w:bCs/>
          <w:sz w:val="22"/>
          <w:szCs w:val="22"/>
        </w:rPr>
      </w:pPr>
      <w:r w:rsidRPr="00513E33">
        <w:rPr>
          <w:rFonts w:ascii="Helvetica" w:hAnsi="Helvetica"/>
          <w:b/>
          <w:bCs/>
          <w:color w:val="FF5770"/>
          <w:sz w:val="22"/>
          <w:szCs w:val="22"/>
        </w:rPr>
        <w:tab/>
      </w:r>
      <w:r w:rsidRPr="00513E33">
        <w:rPr>
          <w:rFonts w:ascii="Helvetica" w:hAnsi="Helvetica"/>
          <w:b/>
          <w:bCs/>
          <w:color w:val="FF5770"/>
          <w:sz w:val="22"/>
          <w:szCs w:val="22"/>
        </w:rPr>
        <w:tab/>
        <w:t>Rak gruczołu krokowego – część 2</w:t>
      </w:r>
      <w:r>
        <w:rPr>
          <w:rFonts w:ascii="Helvetica" w:hAnsi="Helvetica"/>
          <w:b/>
          <w:bCs/>
          <w:color w:val="FF5770"/>
          <w:sz w:val="22"/>
          <w:szCs w:val="22"/>
        </w:rPr>
        <w:br/>
      </w:r>
      <w:r w:rsidRPr="00685CFE">
        <w:rPr>
          <w:rFonts w:asciiTheme="minorHAnsi" w:hAnsiTheme="minorHAnsi"/>
          <w:b/>
          <w:bCs/>
          <w:color w:val="00A1C5"/>
          <w:sz w:val="22"/>
          <w:szCs w:val="22"/>
        </w:rPr>
        <w:tab/>
      </w:r>
      <w:r w:rsidRPr="00685CFE">
        <w:rPr>
          <w:rFonts w:asciiTheme="minorHAnsi" w:eastAsia="Helvetica" w:hAnsiTheme="minorHAnsi" w:cs="Helvetica"/>
          <w:b/>
          <w:bCs/>
          <w:sz w:val="22"/>
          <w:szCs w:val="22"/>
        </w:rPr>
        <w:t>Prowadzenie: dr hab. med.</w:t>
      </w:r>
      <w:r w:rsidR="009E3460">
        <w:rPr>
          <w:rFonts w:asciiTheme="minorHAnsi" w:eastAsia="Helvetica" w:hAnsiTheme="minorHAnsi" w:cs="Helvetica"/>
          <w:b/>
          <w:bCs/>
          <w:sz w:val="22"/>
          <w:szCs w:val="22"/>
        </w:rPr>
        <w:t xml:space="preserve"> Piotr Rajwa, dr hab. med. Piotr Zapała, dr med. Mieszko Kozikowski </w:t>
      </w:r>
    </w:p>
    <w:p w:rsidR="009D217D" w:rsidRDefault="009D217D" w:rsidP="009D217D">
      <w:pPr>
        <w:contextualSpacing/>
        <w:rPr>
          <w:rFonts w:ascii="Helvetica" w:hAnsi="Helvetica"/>
          <w:b/>
          <w:bCs/>
          <w:color w:val="FF5770"/>
          <w:sz w:val="22"/>
          <w:szCs w:val="22"/>
        </w:rPr>
      </w:pP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15</w:t>
      </w:r>
      <w:r w:rsidRPr="008356E9">
        <w:rPr>
          <w:rFonts w:ascii="Helvetica" w:hAnsi="Helvetica"/>
          <w:sz w:val="22"/>
          <w:szCs w:val="22"/>
        </w:rPr>
        <w:t xml:space="preserve">.30 – </w:t>
      </w:r>
      <w:r>
        <w:rPr>
          <w:rFonts w:ascii="Helvetica" w:hAnsi="Helvetica"/>
          <w:sz w:val="22"/>
          <w:szCs w:val="22"/>
        </w:rPr>
        <w:t>15</w:t>
      </w:r>
      <w:r w:rsidRPr="008356E9">
        <w:rPr>
          <w:rFonts w:ascii="Helvetica" w:hAnsi="Helvetica"/>
          <w:sz w:val="22"/>
          <w:szCs w:val="22"/>
        </w:rPr>
        <w:t>.35</w:t>
      </w:r>
      <w:r w:rsidRPr="008356E9">
        <w:rPr>
          <w:rFonts w:ascii="Helvetica" w:hAnsi="Helvetica"/>
          <w:sz w:val="22"/>
          <w:szCs w:val="22"/>
        </w:rPr>
        <w:tab/>
      </w:r>
      <w:r w:rsidRPr="008356E9">
        <w:rPr>
          <w:rFonts w:ascii="Helvetica" w:hAnsi="Helvetica"/>
          <w:sz w:val="22"/>
          <w:szCs w:val="22"/>
        </w:rPr>
        <w:tab/>
        <w:t xml:space="preserve">SP </w:t>
      </w:r>
      <w:r>
        <w:rPr>
          <w:rFonts w:ascii="Helvetica" w:hAnsi="Helvetica"/>
          <w:sz w:val="22"/>
          <w:szCs w:val="22"/>
        </w:rPr>
        <w:t>VII</w:t>
      </w:r>
      <w:r w:rsidRPr="008356E9">
        <w:rPr>
          <w:rFonts w:ascii="Helvetica" w:hAnsi="Helvetica"/>
          <w:sz w:val="22"/>
          <w:szCs w:val="22"/>
        </w:rPr>
        <w:t>I – 1 (ID – 5)</w:t>
      </w:r>
      <w:r w:rsidRPr="008356E9">
        <w:rPr>
          <w:rFonts w:ascii="Helvetica" w:hAnsi="Helvetica"/>
          <w:sz w:val="22"/>
          <w:szCs w:val="22"/>
        </w:rPr>
        <w:tab/>
      </w: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  <w:u w:val="single"/>
        </w:rPr>
        <w:t>Jakub Karwacki</w:t>
      </w:r>
      <w:r w:rsidRPr="008356E9">
        <w:rPr>
          <w:rFonts w:ascii="Helvetica" w:hAnsi="Helvetica"/>
          <w:sz w:val="22"/>
          <w:szCs w:val="22"/>
        </w:rPr>
        <w:t xml:space="preserve">, Karolina </w:t>
      </w:r>
      <w:proofErr w:type="spellStart"/>
      <w:r w:rsidRPr="008356E9">
        <w:rPr>
          <w:rFonts w:ascii="Helvetica" w:hAnsi="Helvetica"/>
          <w:sz w:val="22"/>
          <w:szCs w:val="22"/>
        </w:rPr>
        <w:t>Klasen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, Laura Wojdyło, Maciej Kaczorowski, Agnieszka </w:t>
      </w:r>
      <w:proofErr w:type="spellStart"/>
      <w:r w:rsidRPr="008356E9">
        <w:rPr>
          <w:rFonts w:ascii="Helvetica" w:hAnsi="Helvetica"/>
          <w:sz w:val="22"/>
          <w:szCs w:val="22"/>
        </w:rPr>
        <w:t>Hałoń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, Adam </w:t>
      </w:r>
      <w:proofErr w:type="spellStart"/>
      <w:r w:rsidRPr="008356E9">
        <w:rPr>
          <w:rFonts w:ascii="Helvetica" w:hAnsi="Helvetica"/>
          <w:sz w:val="22"/>
          <w:szCs w:val="22"/>
        </w:rPr>
        <w:t>Gurwin</w:t>
      </w:r>
      <w:proofErr w:type="spellEnd"/>
      <w:r w:rsidRPr="008356E9">
        <w:rPr>
          <w:rFonts w:ascii="Helvetica" w:hAnsi="Helvetica"/>
          <w:sz w:val="22"/>
          <w:szCs w:val="22"/>
        </w:rPr>
        <w:t>, Patryk Patrzałek, Wojciech Krajewski, Tomasz Szydełko, Bartosz Małkiewicz</w:t>
      </w: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</w:rPr>
      </w:pP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</w:rPr>
        <w:t xml:space="preserve">Inwazja okołonerwowa w preparatach po radykalnej </w:t>
      </w:r>
      <w:proofErr w:type="spellStart"/>
      <w:r w:rsidRPr="008356E9">
        <w:rPr>
          <w:rFonts w:ascii="Helvetica" w:hAnsi="Helvetica"/>
          <w:sz w:val="22"/>
          <w:szCs w:val="22"/>
        </w:rPr>
        <w:t>prostatektomii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 i jej związek ze wznową biochemiczną raka prostaty: przegląd systematyczny i metaanaliza</w:t>
      </w: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</w:rPr>
      </w:pP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15</w:t>
      </w:r>
      <w:r w:rsidRPr="008356E9">
        <w:rPr>
          <w:rFonts w:ascii="Helvetica" w:hAnsi="Helvetica"/>
          <w:sz w:val="22"/>
          <w:szCs w:val="22"/>
        </w:rPr>
        <w:t xml:space="preserve">.35 – </w:t>
      </w:r>
      <w:r>
        <w:rPr>
          <w:rFonts w:ascii="Helvetica" w:hAnsi="Helvetica"/>
          <w:sz w:val="22"/>
          <w:szCs w:val="22"/>
        </w:rPr>
        <w:t>15</w:t>
      </w:r>
      <w:r w:rsidRPr="008356E9">
        <w:rPr>
          <w:rFonts w:ascii="Helvetica" w:hAnsi="Helvetica"/>
          <w:sz w:val="22"/>
          <w:szCs w:val="22"/>
        </w:rPr>
        <w:t>.40</w:t>
      </w:r>
      <w:r w:rsidRPr="008356E9">
        <w:rPr>
          <w:rFonts w:ascii="Helvetica" w:hAnsi="Helvetica"/>
          <w:sz w:val="22"/>
          <w:szCs w:val="22"/>
        </w:rPr>
        <w:tab/>
      </w:r>
      <w:r w:rsidRPr="008356E9">
        <w:rPr>
          <w:rFonts w:ascii="Helvetica" w:hAnsi="Helvetica"/>
          <w:sz w:val="22"/>
          <w:szCs w:val="22"/>
        </w:rPr>
        <w:tab/>
        <w:t xml:space="preserve">SP </w:t>
      </w:r>
      <w:r>
        <w:rPr>
          <w:rFonts w:ascii="Helvetica" w:hAnsi="Helvetica"/>
          <w:sz w:val="22"/>
          <w:szCs w:val="22"/>
        </w:rPr>
        <w:t>VII</w:t>
      </w:r>
      <w:r w:rsidRPr="008356E9">
        <w:rPr>
          <w:rFonts w:ascii="Helvetica" w:hAnsi="Helvetica"/>
          <w:sz w:val="22"/>
          <w:szCs w:val="22"/>
        </w:rPr>
        <w:t>I – 2 (ID – 6)</w:t>
      </w:r>
      <w:r w:rsidRPr="008356E9">
        <w:rPr>
          <w:rFonts w:ascii="Helvetica" w:hAnsi="Helvetica"/>
          <w:sz w:val="22"/>
          <w:szCs w:val="22"/>
        </w:rPr>
        <w:tab/>
      </w: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  <w:u w:val="single"/>
        </w:rPr>
        <w:t>Michał Cezary Czarnogórski</w:t>
      </w:r>
      <w:r w:rsidRPr="008356E9">
        <w:rPr>
          <w:rFonts w:ascii="Helvetica" w:hAnsi="Helvetica"/>
          <w:sz w:val="22"/>
          <w:szCs w:val="22"/>
        </w:rPr>
        <w:t xml:space="preserve">, Ricardo </w:t>
      </w:r>
      <w:proofErr w:type="spellStart"/>
      <w:r w:rsidRPr="008356E9">
        <w:rPr>
          <w:rFonts w:ascii="Helvetica" w:hAnsi="Helvetica"/>
          <w:sz w:val="22"/>
          <w:szCs w:val="22"/>
        </w:rPr>
        <w:t>Rendon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, Maciej Socha, Wojciech Flis, </w:t>
      </w:r>
      <w:proofErr w:type="spellStart"/>
      <w:r w:rsidRPr="008356E9">
        <w:rPr>
          <w:rFonts w:ascii="Helvetica" w:hAnsi="Helvetica"/>
          <w:sz w:val="22"/>
          <w:szCs w:val="22"/>
        </w:rPr>
        <w:t>Layla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 </w:t>
      </w:r>
      <w:proofErr w:type="spellStart"/>
      <w:r w:rsidRPr="008356E9">
        <w:rPr>
          <w:rFonts w:ascii="Helvetica" w:hAnsi="Helvetica"/>
          <w:sz w:val="22"/>
          <w:szCs w:val="22"/>
        </w:rPr>
        <w:t>Settaf-Cherif</w:t>
      </w:r>
      <w:proofErr w:type="spellEnd"/>
      <w:r w:rsidRPr="008356E9">
        <w:rPr>
          <w:rFonts w:ascii="Helvetica" w:hAnsi="Helvetica"/>
          <w:sz w:val="22"/>
          <w:szCs w:val="22"/>
        </w:rPr>
        <w:t>, Adam Ostrowski, Krzysztof Koper, Tomasz Drewa, Jan Adamowicz</w:t>
      </w: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</w:rPr>
      </w:pP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</w:rPr>
        <w:t>Trudna męska miednica – czy może wpływać na wyniki onkologiczne RARP?</w:t>
      </w:r>
    </w:p>
    <w:p w:rsidR="009D217D" w:rsidRPr="008356E9" w:rsidRDefault="009D217D" w:rsidP="009D217D">
      <w:pPr>
        <w:contextualSpacing/>
        <w:rPr>
          <w:rFonts w:ascii="Helvetica" w:hAnsi="Helvetica"/>
          <w:b/>
          <w:bCs/>
          <w:sz w:val="22"/>
          <w:szCs w:val="22"/>
        </w:rPr>
      </w:pPr>
    </w:p>
    <w:p w:rsidR="009D217D" w:rsidRPr="0050702B" w:rsidRDefault="009D217D" w:rsidP="009D217D">
      <w:pPr>
        <w:contextualSpacing/>
        <w:rPr>
          <w:rFonts w:ascii="Helvetica" w:hAnsi="Helvetica"/>
          <w:b/>
          <w:bCs/>
          <w:sz w:val="22"/>
          <w:szCs w:val="22"/>
        </w:rPr>
      </w:pPr>
      <w:r w:rsidRPr="0050702B">
        <w:rPr>
          <w:rFonts w:ascii="Helvetica" w:hAnsi="Helvetica"/>
          <w:b/>
          <w:bCs/>
          <w:sz w:val="22"/>
          <w:szCs w:val="22"/>
        </w:rPr>
        <w:t xml:space="preserve">15.40 – 15.48 </w:t>
      </w:r>
      <w:r w:rsidRPr="0050702B">
        <w:rPr>
          <w:rFonts w:ascii="Helvetica" w:hAnsi="Helvetica"/>
          <w:b/>
          <w:bCs/>
          <w:sz w:val="22"/>
          <w:szCs w:val="22"/>
        </w:rPr>
        <w:tab/>
      </w:r>
      <w:r w:rsidRPr="0050702B">
        <w:rPr>
          <w:rFonts w:ascii="Helvetica" w:hAnsi="Helvetica"/>
          <w:b/>
          <w:bCs/>
          <w:sz w:val="22"/>
          <w:szCs w:val="22"/>
        </w:rPr>
        <w:tab/>
        <w:t>SP VIII – 3 (ID – 11)</w:t>
      </w:r>
      <w:r w:rsidRPr="0050702B">
        <w:rPr>
          <w:rFonts w:ascii="Helvetica" w:hAnsi="Helvetica"/>
          <w:b/>
          <w:bCs/>
          <w:sz w:val="22"/>
          <w:szCs w:val="22"/>
        </w:rPr>
        <w:tab/>
        <w:t>PRACA NOMINOWANA DO NAGRODY</w:t>
      </w: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  <w:u w:val="single"/>
        </w:rPr>
        <w:t xml:space="preserve">Krzysztof </w:t>
      </w:r>
      <w:proofErr w:type="spellStart"/>
      <w:r w:rsidRPr="008356E9">
        <w:rPr>
          <w:rFonts w:ascii="Helvetica" w:hAnsi="Helvetica"/>
          <w:sz w:val="22"/>
          <w:szCs w:val="22"/>
          <w:u w:val="single"/>
        </w:rPr>
        <w:t>Tupikowski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, Katarzyna </w:t>
      </w:r>
      <w:proofErr w:type="spellStart"/>
      <w:r w:rsidRPr="008356E9">
        <w:rPr>
          <w:rFonts w:ascii="Helvetica" w:hAnsi="Helvetica"/>
          <w:sz w:val="22"/>
          <w:szCs w:val="22"/>
        </w:rPr>
        <w:t>Hodyra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-Stefaniak, Monika Litwin, Monika </w:t>
      </w:r>
      <w:proofErr w:type="spellStart"/>
      <w:r w:rsidRPr="008356E9">
        <w:rPr>
          <w:rFonts w:ascii="Helvetica" w:hAnsi="Helvetica"/>
          <w:sz w:val="22"/>
          <w:szCs w:val="22"/>
        </w:rPr>
        <w:t>Złotkiewicz</w:t>
      </w:r>
      <w:proofErr w:type="spellEnd"/>
      <w:r w:rsidRPr="008356E9">
        <w:rPr>
          <w:rFonts w:ascii="Helvetica" w:hAnsi="Helvetica"/>
          <w:sz w:val="22"/>
          <w:szCs w:val="22"/>
        </w:rPr>
        <w:t>, Joanna Dołowy, Aleksandra Zduniak, Adam Maciejczyk</w:t>
      </w: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</w:rPr>
      </w:pP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</w:rPr>
        <w:t xml:space="preserve">PRAISE-U Polska. Pierwsze doświadczenia ze zorganizowanym </w:t>
      </w:r>
      <w:proofErr w:type="spellStart"/>
      <w:r w:rsidRPr="008356E9">
        <w:rPr>
          <w:rFonts w:ascii="Helvetica" w:hAnsi="Helvetica"/>
          <w:sz w:val="22"/>
          <w:szCs w:val="22"/>
        </w:rPr>
        <w:t>skriningiem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 raka stercza w Polsce</w:t>
      </w: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</w:rPr>
      </w:pP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>
        <w:rPr>
          <w:rFonts w:ascii="Helvetica" w:hAnsi="Helvetica"/>
          <w:sz w:val="22"/>
          <w:szCs w:val="22"/>
        </w:rPr>
        <w:t>15</w:t>
      </w:r>
      <w:r w:rsidRPr="008356E9">
        <w:rPr>
          <w:rFonts w:ascii="Helvetica" w:hAnsi="Helvetica"/>
          <w:sz w:val="22"/>
          <w:szCs w:val="22"/>
        </w:rPr>
        <w:t xml:space="preserve">.48 – </w:t>
      </w:r>
      <w:r>
        <w:rPr>
          <w:rFonts w:ascii="Helvetica" w:hAnsi="Helvetica"/>
          <w:sz w:val="22"/>
          <w:szCs w:val="22"/>
        </w:rPr>
        <w:t>15</w:t>
      </w:r>
      <w:r w:rsidRPr="008356E9">
        <w:rPr>
          <w:rFonts w:ascii="Helvetica" w:hAnsi="Helvetica"/>
          <w:sz w:val="22"/>
          <w:szCs w:val="22"/>
        </w:rPr>
        <w:t>.53</w:t>
      </w:r>
      <w:r w:rsidRPr="008356E9">
        <w:rPr>
          <w:rFonts w:ascii="Helvetica" w:hAnsi="Helvetica"/>
          <w:sz w:val="22"/>
          <w:szCs w:val="22"/>
        </w:rPr>
        <w:tab/>
      </w:r>
      <w:r w:rsidRPr="008356E9">
        <w:rPr>
          <w:rFonts w:ascii="Helvetica" w:eastAsia="Helvetica Neue" w:hAnsi="Helvetica" w:cs="Helvetica Neue"/>
          <w:sz w:val="22"/>
          <w:szCs w:val="22"/>
        </w:rPr>
        <w:tab/>
      </w:r>
      <w:r w:rsidRPr="008356E9">
        <w:rPr>
          <w:rFonts w:ascii="Helvetica" w:hAnsi="Helvetica"/>
          <w:sz w:val="22"/>
          <w:szCs w:val="22"/>
        </w:rPr>
        <w:t xml:space="preserve">SP </w:t>
      </w:r>
      <w:r>
        <w:rPr>
          <w:rFonts w:ascii="Helvetica" w:hAnsi="Helvetica"/>
          <w:sz w:val="22"/>
          <w:szCs w:val="22"/>
        </w:rPr>
        <w:t>VII</w:t>
      </w:r>
      <w:r w:rsidRPr="008356E9">
        <w:rPr>
          <w:rFonts w:ascii="Helvetica" w:hAnsi="Helvetica"/>
          <w:sz w:val="22"/>
          <w:szCs w:val="22"/>
        </w:rPr>
        <w:t>I – 4 (ID – 25)</w:t>
      </w: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  <w:u w:val="single"/>
        </w:rPr>
        <w:t>Patryk Patrzałek</w:t>
      </w:r>
      <w:r w:rsidRPr="008356E9">
        <w:rPr>
          <w:rFonts w:ascii="Helvetica" w:hAnsi="Helvetica"/>
          <w:sz w:val="22"/>
          <w:szCs w:val="22"/>
        </w:rPr>
        <w:t xml:space="preserve">, Anita Froń, Maja Mielczarek, Jakub Karwacki, Grzegorz Lesiuk, Dawid Janczak, Krystian Nagi, Wojciech Krajewski, Paweł Dębiński, Adam </w:t>
      </w:r>
      <w:proofErr w:type="spellStart"/>
      <w:r w:rsidRPr="008356E9">
        <w:rPr>
          <w:rFonts w:ascii="Helvetica" w:hAnsi="Helvetica"/>
          <w:sz w:val="22"/>
          <w:szCs w:val="22"/>
        </w:rPr>
        <w:t>Gurwin</w:t>
      </w:r>
      <w:proofErr w:type="spellEnd"/>
      <w:r w:rsidRPr="008356E9">
        <w:rPr>
          <w:rFonts w:ascii="Helvetica" w:hAnsi="Helvetica"/>
          <w:sz w:val="22"/>
          <w:szCs w:val="22"/>
        </w:rPr>
        <w:t>, Tomasz Szydełko, Bartosz Małkiewicz</w:t>
      </w: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</w:rPr>
      </w:pP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</w:rPr>
        <w:t>Markery zapalne a rokowanie w raku prostaty: NLR, PLR i SII w odniesieniu do klasyfikacji Cambridge i ISUP</w:t>
      </w: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  <w:u w:val="single"/>
        </w:rPr>
      </w:pP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>
        <w:rPr>
          <w:rFonts w:ascii="Helvetica" w:hAnsi="Helvetica"/>
          <w:sz w:val="22"/>
          <w:szCs w:val="22"/>
        </w:rPr>
        <w:t>15</w:t>
      </w:r>
      <w:r w:rsidRPr="008356E9">
        <w:rPr>
          <w:rFonts w:ascii="Helvetica" w:hAnsi="Helvetica"/>
          <w:sz w:val="22"/>
          <w:szCs w:val="22"/>
        </w:rPr>
        <w:t xml:space="preserve">.53 – </w:t>
      </w:r>
      <w:r>
        <w:rPr>
          <w:rFonts w:ascii="Helvetica" w:hAnsi="Helvetica"/>
          <w:sz w:val="22"/>
          <w:szCs w:val="22"/>
        </w:rPr>
        <w:t>15</w:t>
      </w:r>
      <w:r w:rsidRPr="008356E9">
        <w:rPr>
          <w:rFonts w:ascii="Helvetica" w:hAnsi="Helvetica"/>
          <w:sz w:val="22"/>
          <w:szCs w:val="22"/>
        </w:rPr>
        <w:t>.58</w:t>
      </w:r>
      <w:r w:rsidRPr="008356E9">
        <w:rPr>
          <w:rFonts w:ascii="Helvetica" w:hAnsi="Helvetica"/>
          <w:sz w:val="22"/>
          <w:szCs w:val="22"/>
        </w:rPr>
        <w:tab/>
      </w:r>
      <w:r w:rsidRPr="008356E9">
        <w:rPr>
          <w:rFonts w:ascii="Helvetica" w:eastAsia="Helvetica Neue" w:hAnsi="Helvetica" w:cs="Helvetica Neue"/>
          <w:sz w:val="22"/>
          <w:szCs w:val="22"/>
        </w:rPr>
        <w:tab/>
      </w:r>
      <w:r w:rsidRPr="008356E9">
        <w:rPr>
          <w:rFonts w:ascii="Helvetica" w:hAnsi="Helvetica"/>
          <w:sz w:val="22"/>
          <w:szCs w:val="22"/>
        </w:rPr>
        <w:t xml:space="preserve">SP </w:t>
      </w:r>
      <w:r>
        <w:rPr>
          <w:rFonts w:ascii="Helvetica" w:hAnsi="Helvetica"/>
          <w:sz w:val="22"/>
          <w:szCs w:val="22"/>
        </w:rPr>
        <w:t>VII</w:t>
      </w:r>
      <w:r w:rsidRPr="008356E9">
        <w:rPr>
          <w:rFonts w:ascii="Helvetica" w:hAnsi="Helvetica"/>
          <w:sz w:val="22"/>
          <w:szCs w:val="22"/>
        </w:rPr>
        <w:t>I – 5 (ID – 17)</w:t>
      </w:r>
      <w:r w:rsidRPr="008356E9">
        <w:rPr>
          <w:rFonts w:ascii="Helvetica" w:hAnsi="Helvetica"/>
          <w:sz w:val="22"/>
          <w:szCs w:val="22"/>
        </w:rPr>
        <w:tab/>
      </w: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  <w:u w:val="single"/>
        </w:rPr>
        <w:t>Ola Fiszer</w:t>
      </w:r>
      <w:r w:rsidRPr="008356E9">
        <w:rPr>
          <w:rFonts w:ascii="Helvetica" w:hAnsi="Helvetica"/>
          <w:sz w:val="22"/>
          <w:szCs w:val="22"/>
        </w:rPr>
        <w:t>, Michał Tomasz Białożyt</w:t>
      </w: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</w:rPr>
      </w:pP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</w:rPr>
        <w:t xml:space="preserve">Ocena funkcji seksualnych i jakości życia po </w:t>
      </w:r>
      <w:proofErr w:type="spellStart"/>
      <w:r w:rsidRPr="008356E9">
        <w:rPr>
          <w:rFonts w:ascii="Helvetica" w:hAnsi="Helvetica"/>
          <w:sz w:val="22"/>
          <w:szCs w:val="22"/>
        </w:rPr>
        <w:t>robotycznej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 </w:t>
      </w:r>
      <w:proofErr w:type="spellStart"/>
      <w:r w:rsidRPr="008356E9">
        <w:rPr>
          <w:rFonts w:ascii="Helvetica" w:hAnsi="Helvetica"/>
          <w:sz w:val="22"/>
          <w:szCs w:val="22"/>
        </w:rPr>
        <w:t>prostatektomii</w:t>
      </w:r>
      <w:proofErr w:type="spellEnd"/>
      <w:r w:rsidRPr="008356E9">
        <w:rPr>
          <w:rFonts w:ascii="Helvetica" w:hAnsi="Helvetica"/>
          <w:sz w:val="22"/>
          <w:szCs w:val="22"/>
        </w:rPr>
        <w:t>: doświadczenia pacjentów operowanych w naszym ośrodku</w:t>
      </w: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  <w:u w:val="single"/>
        </w:rPr>
      </w:pP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>
        <w:rPr>
          <w:rFonts w:ascii="Helvetica" w:hAnsi="Helvetica"/>
          <w:sz w:val="22"/>
          <w:szCs w:val="22"/>
        </w:rPr>
        <w:t>15</w:t>
      </w:r>
      <w:r w:rsidRPr="008356E9">
        <w:rPr>
          <w:rFonts w:ascii="Helvetica" w:hAnsi="Helvetica"/>
          <w:sz w:val="22"/>
          <w:szCs w:val="22"/>
        </w:rPr>
        <w:t>.58 – 1</w:t>
      </w:r>
      <w:r>
        <w:rPr>
          <w:rFonts w:ascii="Helvetica" w:hAnsi="Helvetica"/>
          <w:sz w:val="22"/>
          <w:szCs w:val="22"/>
        </w:rPr>
        <w:t>6</w:t>
      </w:r>
      <w:r w:rsidRPr="008356E9">
        <w:rPr>
          <w:rFonts w:ascii="Helvetica" w:hAnsi="Helvetica"/>
          <w:sz w:val="22"/>
          <w:szCs w:val="22"/>
        </w:rPr>
        <w:t>.03</w:t>
      </w:r>
      <w:r w:rsidRPr="008356E9">
        <w:rPr>
          <w:rFonts w:ascii="Helvetica" w:hAnsi="Helvetica"/>
          <w:sz w:val="22"/>
          <w:szCs w:val="22"/>
        </w:rPr>
        <w:tab/>
      </w:r>
      <w:r w:rsidRPr="008356E9">
        <w:rPr>
          <w:rFonts w:ascii="Helvetica" w:hAnsi="Helvetica"/>
          <w:sz w:val="22"/>
          <w:szCs w:val="22"/>
        </w:rPr>
        <w:tab/>
        <w:t xml:space="preserve">SP </w:t>
      </w:r>
      <w:r>
        <w:rPr>
          <w:rFonts w:ascii="Helvetica" w:hAnsi="Helvetica"/>
          <w:sz w:val="22"/>
          <w:szCs w:val="22"/>
        </w:rPr>
        <w:t>VII</w:t>
      </w:r>
      <w:r w:rsidRPr="008356E9">
        <w:rPr>
          <w:rFonts w:ascii="Helvetica" w:hAnsi="Helvetica"/>
          <w:sz w:val="22"/>
          <w:szCs w:val="22"/>
        </w:rPr>
        <w:t>I – 6 (ID – 30)</w:t>
      </w:r>
      <w:r w:rsidRPr="008356E9">
        <w:rPr>
          <w:rFonts w:ascii="Helvetica" w:hAnsi="Helvetica"/>
          <w:sz w:val="22"/>
          <w:szCs w:val="22"/>
        </w:rPr>
        <w:tab/>
      </w: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  <w:u w:val="single"/>
        </w:rPr>
        <w:t xml:space="preserve">Małgorzata </w:t>
      </w:r>
      <w:proofErr w:type="spellStart"/>
      <w:r w:rsidRPr="008356E9">
        <w:rPr>
          <w:rFonts w:ascii="Helvetica" w:hAnsi="Helvetica"/>
          <w:sz w:val="22"/>
          <w:szCs w:val="22"/>
          <w:u w:val="single"/>
        </w:rPr>
        <w:t>Terek-Derszniak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, Tomasz Skowronek, Małgorzata Biskup, Mariusz Nowak, Justyna </w:t>
      </w:r>
      <w:proofErr w:type="spellStart"/>
      <w:r w:rsidRPr="008356E9">
        <w:rPr>
          <w:rFonts w:ascii="Helvetica" w:hAnsi="Helvetica"/>
          <w:sz w:val="22"/>
          <w:szCs w:val="22"/>
        </w:rPr>
        <w:t>Falana</w:t>
      </w:r>
      <w:proofErr w:type="spellEnd"/>
      <w:r w:rsidRPr="008356E9">
        <w:rPr>
          <w:rFonts w:ascii="Helvetica" w:hAnsi="Helvetica"/>
          <w:sz w:val="22"/>
          <w:szCs w:val="22"/>
        </w:rPr>
        <w:t>, Jarosław Jaskulski, Paweł Macek</w:t>
      </w: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</w:rPr>
      </w:pP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</w:rPr>
        <w:t xml:space="preserve">Wstępna analiza skuteczności fizjoterapii u pacjentów po radykalnej </w:t>
      </w:r>
      <w:proofErr w:type="spellStart"/>
      <w:r w:rsidRPr="00CC3BDB">
        <w:rPr>
          <w:rFonts w:ascii="Helvetica" w:hAnsi="Helvetica"/>
          <w:sz w:val="22"/>
          <w:szCs w:val="22"/>
        </w:rPr>
        <w:t>prostatektomi</w:t>
      </w:r>
      <w:r w:rsidR="00850D65" w:rsidRPr="00CC3BDB">
        <w:rPr>
          <w:rFonts w:ascii="Helvetica" w:hAnsi="Helvetica"/>
          <w:sz w:val="22"/>
          <w:szCs w:val="22"/>
        </w:rPr>
        <w:t>i</w:t>
      </w:r>
      <w:proofErr w:type="spellEnd"/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  <w:u w:val="single"/>
        </w:rPr>
      </w:pP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</w:rPr>
        <w:lastRenderedPageBreak/>
        <w:t>1</w:t>
      </w:r>
      <w:r>
        <w:rPr>
          <w:rFonts w:ascii="Helvetica" w:hAnsi="Helvetica"/>
          <w:sz w:val="22"/>
          <w:szCs w:val="22"/>
        </w:rPr>
        <w:t>6</w:t>
      </w:r>
      <w:r w:rsidRPr="008356E9">
        <w:rPr>
          <w:rFonts w:ascii="Helvetica" w:hAnsi="Helvetica"/>
          <w:sz w:val="22"/>
          <w:szCs w:val="22"/>
        </w:rPr>
        <w:t>.03 – 1</w:t>
      </w:r>
      <w:r>
        <w:rPr>
          <w:rFonts w:ascii="Helvetica" w:hAnsi="Helvetica"/>
          <w:sz w:val="22"/>
          <w:szCs w:val="22"/>
        </w:rPr>
        <w:t>6</w:t>
      </w:r>
      <w:r w:rsidRPr="008356E9">
        <w:rPr>
          <w:rFonts w:ascii="Helvetica" w:hAnsi="Helvetica"/>
          <w:sz w:val="22"/>
          <w:szCs w:val="22"/>
        </w:rPr>
        <w:t>.08</w:t>
      </w:r>
      <w:r w:rsidRPr="008356E9">
        <w:rPr>
          <w:rFonts w:ascii="Helvetica" w:hAnsi="Helvetica"/>
          <w:sz w:val="22"/>
          <w:szCs w:val="22"/>
        </w:rPr>
        <w:tab/>
      </w:r>
      <w:r w:rsidRPr="008356E9">
        <w:rPr>
          <w:rFonts w:ascii="Helvetica" w:hAnsi="Helvetica"/>
          <w:sz w:val="22"/>
          <w:szCs w:val="22"/>
        </w:rPr>
        <w:tab/>
        <w:t xml:space="preserve">SP </w:t>
      </w:r>
      <w:r>
        <w:rPr>
          <w:rFonts w:ascii="Helvetica" w:hAnsi="Helvetica"/>
          <w:sz w:val="22"/>
          <w:szCs w:val="22"/>
        </w:rPr>
        <w:t>VII</w:t>
      </w:r>
      <w:r w:rsidRPr="008356E9">
        <w:rPr>
          <w:rFonts w:ascii="Helvetica" w:hAnsi="Helvetica"/>
          <w:sz w:val="22"/>
          <w:szCs w:val="22"/>
        </w:rPr>
        <w:t>I – 7 (ID – 33)</w:t>
      </w:r>
      <w:r w:rsidRPr="008356E9">
        <w:rPr>
          <w:rFonts w:ascii="Helvetica" w:hAnsi="Helvetica"/>
          <w:sz w:val="22"/>
          <w:szCs w:val="22"/>
        </w:rPr>
        <w:tab/>
      </w: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</w:rPr>
        <w:t xml:space="preserve">Wojciech Karoń, Rafał Osiecki, Grzegorz Cymbalista, </w:t>
      </w:r>
      <w:r w:rsidRPr="008356E9">
        <w:rPr>
          <w:rFonts w:ascii="Helvetica" w:hAnsi="Helvetica"/>
          <w:sz w:val="22"/>
          <w:szCs w:val="22"/>
          <w:u w:val="single"/>
        </w:rPr>
        <w:t xml:space="preserve">Adrian </w:t>
      </w:r>
      <w:proofErr w:type="spellStart"/>
      <w:r w:rsidRPr="008356E9">
        <w:rPr>
          <w:rFonts w:ascii="Helvetica" w:hAnsi="Helvetica"/>
          <w:sz w:val="22"/>
          <w:szCs w:val="22"/>
          <w:u w:val="single"/>
        </w:rPr>
        <w:t>Barzyc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, Jakub </w:t>
      </w:r>
      <w:proofErr w:type="spellStart"/>
      <w:r w:rsidRPr="008356E9">
        <w:rPr>
          <w:rFonts w:ascii="Helvetica" w:hAnsi="Helvetica"/>
          <w:sz w:val="22"/>
          <w:szCs w:val="22"/>
        </w:rPr>
        <w:t>Dobruch</w:t>
      </w:r>
      <w:proofErr w:type="spellEnd"/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</w:rPr>
      </w:pP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</w:rPr>
        <w:t xml:space="preserve">Dodatni margines chirurgiczny po radykalnej </w:t>
      </w:r>
      <w:proofErr w:type="spellStart"/>
      <w:r w:rsidRPr="008356E9">
        <w:rPr>
          <w:rFonts w:ascii="Helvetica" w:hAnsi="Helvetica"/>
          <w:sz w:val="22"/>
          <w:szCs w:val="22"/>
        </w:rPr>
        <w:t>prostatektomii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 – trudny do wykrycia?</w:t>
      </w: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  <w:u w:val="single"/>
        </w:rPr>
      </w:pPr>
    </w:p>
    <w:p w:rsidR="009D217D" w:rsidRDefault="009D217D" w:rsidP="009D217D">
      <w:pPr>
        <w:contextualSpacing/>
        <w:rPr>
          <w:rFonts w:ascii="Helvetica" w:hAnsi="Helvetica"/>
          <w:sz w:val="22"/>
          <w:szCs w:val="22"/>
        </w:rPr>
      </w:pP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</w:rPr>
        <w:t>1</w:t>
      </w:r>
      <w:r>
        <w:rPr>
          <w:rFonts w:ascii="Helvetica" w:hAnsi="Helvetica"/>
          <w:sz w:val="22"/>
          <w:szCs w:val="22"/>
        </w:rPr>
        <w:t>6</w:t>
      </w:r>
      <w:r w:rsidRPr="008356E9">
        <w:rPr>
          <w:rFonts w:ascii="Helvetica" w:hAnsi="Helvetica"/>
          <w:sz w:val="22"/>
          <w:szCs w:val="22"/>
        </w:rPr>
        <w:t>.08 – 1</w:t>
      </w:r>
      <w:r>
        <w:rPr>
          <w:rFonts w:ascii="Helvetica" w:hAnsi="Helvetica"/>
          <w:sz w:val="22"/>
          <w:szCs w:val="22"/>
        </w:rPr>
        <w:t>6</w:t>
      </w:r>
      <w:r w:rsidRPr="008356E9">
        <w:rPr>
          <w:rFonts w:ascii="Helvetica" w:hAnsi="Helvetica"/>
          <w:sz w:val="22"/>
          <w:szCs w:val="22"/>
        </w:rPr>
        <w:t>.13</w:t>
      </w:r>
      <w:r w:rsidRPr="008356E9">
        <w:rPr>
          <w:rFonts w:ascii="Helvetica" w:hAnsi="Helvetica"/>
          <w:sz w:val="22"/>
          <w:szCs w:val="22"/>
        </w:rPr>
        <w:tab/>
      </w:r>
      <w:r w:rsidRPr="008356E9">
        <w:rPr>
          <w:rFonts w:ascii="Helvetica" w:hAnsi="Helvetica"/>
          <w:sz w:val="22"/>
          <w:szCs w:val="22"/>
        </w:rPr>
        <w:tab/>
        <w:t xml:space="preserve">SP </w:t>
      </w:r>
      <w:r>
        <w:rPr>
          <w:rFonts w:ascii="Helvetica" w:hAnsi="Helvetica"/>
          <w:sz w:val="22"/>
          <w:szCs w:val="22"/>
        </w:rPr>
        <w:t>VII</w:t>
      </w:r>
      <w:r w:rsidRPr="008356E9">
        <w:rPr>
          <w:rFonts w:ascii="Helvetica" w:hAnsi="Helvetica"/>
          <w:sz w:val="22"/>
          <w:szCs w:val="22"/>
        </w:rPr>
        <w:t>I – 8 (ID – 35)</w:t>
      </w:r>
      <w:r w:rsidRPr="008356E9">
        <w:rPr>
          <w:rFonts w:ascii="Helvetica" w:hAnsi="Helvetica"/>
          <w:sz w:val="22"/>
          <w:szCs w:val="22"/>
        </w:rPr>
        <w:tab/>
      </w: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  <w:u w:val="single"/>
        </w:rPr>
      </w:pPr>
      <w:r w:rsidRPr="008356E9">
        <w:rPr>
          <w:rFonts w:ascii="Helvetica" w:hAnsi="Helvetica"/>
          <w:sz w:val="22"/>
          <w:szCs w:val="22"/>
        </w:rPr>
        <w:t xml:space="preserve">Tomasz </w:t>
      </w:r>
      <w:proofErr w:type="spellStart"/>
      <w:r w:rsidRPr="008356E9">
        <w:rPr>
          <w:rFonts w:ascii="Helvetica" w:hAnsi="Helvetica"/>
          <w:sz w:val="22"/>
          <w:szCs w:val="22"/>
        </w:rPr>
        <w:t>Syryło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, Tomasz Ząbkowski, Tomasz Waldemar Kamiński, Ryszard Skiba, </w:t>
      </w:r>
      <w:r w:rsidRPr="008356E9">
        <w:rPr>
          <w:rFonts w:ascii="Helvetica" w:hAnsi="Helvetica"/>
          <w:sz w:val="22"/>
          <w:szCs w:val="22"/>
          <w:u w:val="single"/>
        </w:rPr>
        <w:t>Hubert Andrzej Krzepkowski</w:t>
      </w: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</w:rPr>
      </w:pP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</w:rPr>
        <w:t xml:space="preserve">Radykalna </w:t>
      </w:r>
      <w:proofErr w:type="spellStart"/>
      <w:r w:rsidRPr="008356E9">
        <w:rPr>
          <w:rFonts w:ascii="Helvetica" w:hAnsi="Helvetica"/>
          <w:sz w:val="22"/>
          <w:szCs w:val="22"/>
        </w:rPr>
        <w:t>prostatektomia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 – ewolucja technik chirurgicznych od laparoskopii do robotyki da Vinci</w:t>
      </w: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</w:rPr>
      </w:pP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</w:rPr>
        <w:t>1</w:t>
      </w:r>
      <w:r>
        <w:rPr>
          <w:rFonts w:ascii="Helvetica" w:hAnsi="Helvetica"/>
          <w:sz w:val="22"/>
          <w:szCs w:val="22"/>
        </w:rPr>
        <w:t>6</w:t>
      </w:r>
      <w:r w:rsidRPr="008356E9">
        <w:rPr>
          <w:rFonts w:ascii="Helvetica" w:hAnsi="Helvetica"/>
          <w:sz w:val="22"/>
          <w:szCs w:val="22"/>
        </w:rPr>
        <w:t>.13 – 1</w:t>
      </w:r>
      <w:r>
        <w:rPr>
          <w:rFonts w:ascii="Helvetica" w:hAnsi="Helvetica"/>
          <w:sz w:val="22"/>
          <w:szCs w:val="22"/>
        </w:rPr>
        <w:t>6</w:t>
      </w:r>
      <w:r w:rsidRPr="008356E9">
        <w:rPr>
          <w:rFonts w:ascii="Helvetica" w:hAnsi="Helvetica"/>
          <w:sz w:val="22"/>
          <w:szCs w:val="22"/>
        </w:rPr>
        <w:t>.21</w:t>
      </w:r>
      <w:r w:rsidRPr="008356E9">
        <w:rPr>
          <w:rFonts w:ascii="Helvetica" w:hAnsi="Helvetica"/>
          <w:sz w:val="22"/>
          <w:szCs w:val="22"/>
        </w:rPr>
        <w:tab/>
      </w:r>
      <w:r w:rsidRPr="008356E9">
        <w:rPr>
          <w:rFonts w:ascii="Helvetica" w:hAnsi="Helvetica"/>
          <w:sz w:val="22"/>
          <w:szCs w:val="22"/>
        </w:rPr>
        <w:tab/>
        <w:t xml:space="preserve">SP </w:t>
      </w:r>
      <w:r>
        <w:rPr>
          <w:rFonts w:ascii="Helvetica" w:hAnsi="Helvetica"/>
          <w:sz w:val="22"/>
          <w:szCs w:val="22"/>
        </w:rPr>
        <w:t>VII</w:t>
      </w:r>
      <w:r w:rsidRPr="008356E9">
        <w:rPr>
          <w:rFonts w:ascii="Helvetica" w:hAnsi="Helvetica"/>
          <w:sz w:val="22"/>
          <w:szCs w:val="22"/>
        </w:rPr>
        <w:t>I – 9 (ID – 36)</w:t>
      </w:r>
      <w:r w:rsidRPr="008356E9">
        <w:rPr>
          <w:rFonts w:ascii="Helvetica" w:hAnsi="Helvetica"/>
          <w:sz w:val="22"/>
          <w:szCs w:val="22"/>
        </w:rPr>
        <w:tab/>
      </w:r>
      <w:r w:rsidRPr="008356E9">
        <w:rPr>
          <w:rFonts w:ascii="Helvetica" w:hAnsi="Helvetica"/>
          <w:b/>
          <w:bCs/>
          <w:sz w:val="22"/>
          <w:szCs w:val="22"/>
        </w:rPr>
        <w:t>PRACA NOMINOWANA DO NAGRODY</w:t>
      </w: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  <w:u w:val="single"/>
        </w:rPr>
        <w:t xml:space="preserve">Krzysztof </w:t>
      </w:r>
      <w:proofErr w:type="spellStart"/>
      <w:r w:rsidRPr="008356E9">
        <w:rPr>
          <w:rFonts w:ascii="Helvetica" w:hAnsi="Helvetica"/>
          <w:sz w:val="22"/>
          <w:szCs w:val="22"/>
          <w:u w:val="single"/>
        </w:rPr>
        <w:t>Tupikowski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, Joanna Dołowy, Anna </w:t>
      </w:r>
      <w:proofErr w:type="spellStart"/>
      <w:r w:rsidRPr="008356E9">
        <w:rPr>
          <w:rFonts w:ascii="Helvetica" w:hAnsi="Helvetica"/>
          <w:sz w:val="22"/>
          <w:szCs w:val="22"/>
        </w:rPr>
        <w:t>Zacharzewska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-Gądek, Tomasz Lorenc, Michał Gonet, Jan Mycka, </w:t>
      </w:r>
      <w:proofErr w:type="spellStart"/>
      <w:r w:rsidRPr="008356E9">
        <w:rPr>
          <w:rFonts w:ascii="Helvetica" w:hAnsi="Helvetica"/>
          <w:sz w:val="22"/>
          <w:szCs w:val="22"/>
        </w:rPr>
        <w:t>Ihor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 </w:t>
      </w:r>
      <w:proofErr w:type="spellStart"/>
      <w:r w:rsidRPr="008356E9">
        <w:rPr>
          <w:rFonts w:ascii="Helvetica" w:hAnsi="Helvetica"/>
          <w:sz w:val="22"/>
          <w:szCs w:val="22"/>
        </w:rPr>
        <w:t>Mykhalevych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, Małgorzata </w:t>
      </w:r>
      <w:proofErr w:type="spellStart"/>
      <w:r w:rsidRPr="008356E9">
        <w:rPr>
          <w:rFonts w:ascii="Helvetica" w:hAnsi="Helvetica"/>
          <w:sz w:val="22"/>
          <w:szCs w:val="22"/>
        </w:rPr>
        <w:t>Krynicka-Duszyńska</w:t>
      </w:r>
      <w:proofErr w:type="spellEnd"/>
      <w:r w:rsidRPr="008356E9">
        <w:rPr>
          <w:rFonts w:ascii="Helvetica" w:hAnsi="Helvetica"/>
          <w:sz w:val="22"/>
          <w:szCs w:val="22"/>
        </w:rPr>
        <w:t>, Adam Maciejczyk, Rafał Jóźwiak</w:t>
      </w: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</w:rPr>
      </w:pP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</w:rPr>
        <w:t>Polska platforma raportowania strukturalnego wzmacniana modelami AI, wspomagająca raportowanie badań rezonansu magnetycznego stercza</w:t>
      </w: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  <w:u w:val="single"/>
        </w:rPr>
      </w:pP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</w:rPr>
      </w:pPr>
      <w:r w:rsidRPr="008356E9">
        <w:rPr>
          <w:rFonts w:ascii="Helvetica" w:hAnsi="Helvetica"/>
          <w:sz w:val="22"/>
          <w:szCs w:val="22"/>
        </w:rPr>
        <w:t>1</w:t>
      </w:r>
      <w:r>
        <w:rPr>
          <w:rFonts w:ascii="Helvetica" w:hAnsi="Helvetica"/>
          <w:sz w:val="22"/>
          <w:szCs w:val="22"/>
        </w:rPr>
        <w:t>6</w:t>
      </w:r>
      <w:r w:rsidRPr="008356E9">
        <w:rPr>
          <w:rFonts w:ascii="Helvetica" w:hAnsi="Helvetica"/>
          <w:sz w:val="22"/>
          <w:szCs w:val="22"/>
        </w:rPr>
        <w:t>.21 – 1</w:t>
      </w:r>
      <w:r>
        <w:rPr>
          <w:rFonts w:ascii="Helvetica" w:hAnsi="Helvetica"/>
          <w:sz w:val="22"/>
          <w:szCs w:val="22"/>
        </w:rPr>
        <w:t>6</w:t>
      </w:r>
      <w:r w:rsidRPr="008356E9">
        <w:rPr>
          <w:rFonts w:ascii="Helvetica" w:hAnsi="Helvetica"/>
          <w:sz w:val="22"/>
          <w:szCs w:val="22"/>
        </w:rPr>
        <w:t>.26</w:t>
      </w:r>
      <w:r w:rsidRPr="008356E9">
        <w:rPr>
          <w:rFonts w:ascii="Helvetica" w:hAnsi="Helvetica"/>
          <w:sz w:val="22"/>
          <w:szCs w:val="22"/>
        </w:rPr>
        <w:tab/>
      </w:r>
      <w:r w:rsidRPr="008356E9">
        <w:rPr>
          <w:rFonts w:ascii="Helvetica" w:hAnsi="Helvetica"/>
          <w:sz w:val="22"/>
          <w:szCs w:val="22"/>
        </w:rPr>
        <w:tab/>
        <w:t xml:space="preserve">SP </w:t>
      </w:r>
      <w:r>
        <w:rPr>
          <w:rFonts w:ascii="Helvetica" w:hAnsi="Helvetica"/>
          <w:sz w:val="22"/>
          <w:szCs w:val="22"/>
        </w:rPr>
        <w:t>VII</w:t>
      </w:r>
      <w:r w:rsidRPr="008356E9">
        <w:rPr>
          <w:rFonts w:ascii="Helvetica" w:hAnsi="Helvetica"/>
          <w:sz w:val="22"/>
          <w:szCs w:val="22"/>
        </w:rPr>
        <w:t>I – 10 (ID – 45)</w:t>
      </w: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  <w:u w:val="single"/>
        </w:rPr>
        <w:t>Adam Przepiera</w:t>
      </w:r>
      <w:r w:rsidRPr="008356E9">
        <w:rPr>
          <w:rFonts w:ascii="Helvetica" w:hAnsi="Helvetica"/>
          <w:sz w:val="22"/>
          <w:szCs w:val="22"/>
        </w:rPr>
        <w:t xml:space="preserve">, Mateusz </w:t>
      </w:r>
      <w:proofErr w:type="spellStart"/>
      <w:r w:rsidRPr="008356E9">
        <w:rPr>
          <w:rFonts w:ascii="Helvetica" w:hAnsi="Helvetica"/>
          <w:sz w:val="22"/>
          <w:szCs w:val="22"/>
        </w:rPr>
        <w:t>Wojtarowicz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, Michał </w:t>
      </w:r>
      <w:proofErr w:type="spellStart"/>
      <w:r w:rsidRPr="008356E9">
        <w:rPr>
          <w:rFonts w:ascii="Helvetica" w:hAnsi="Helvetica"/>
          <w:sz w:val="22"/>
          <w:szCs w:val="22"/>
        </w:rPr>
        <w:t>Soczawa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, Janusz Lisiński, </w:t>
      </w:r>
      <w:proofErr w:type="spellStart"/>
      <w:r w:rsidRPr="008356E9">
        <w:rPr>
          <w:rFonts w:ascii="Helvetica" w:hAnsi="Helvetica"/>
          <w:sz w:val="22"/>
          <w:szCs w:val="22"/>
        </w:rPr>
        <w:t>Ositadima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 </w:t>
      </w:r>
      <w:proofErr w:type="spellStart"/>
      <w:r w:rsidRPr="008356E9">
        <w:rPr>
          <w:rFonts w:ascii="Helvetica" w:hAnsi="Helvetica"/>
          <w:sz w:val="22"/>
          <w:szCs w:val="22"/>
        </w:rPr>
        <w:t>Chukwu</w:t>
      </w:r>
      <w:proofErr w:type="spellEnd"/>
      <w:r w:rsidRPr="008356E9">
        <w:rPr>
          <w:rFonts w:ascii="Helvetica" w:hAnsi="Helvetica"/>
          <w:sz w:val="22"/>
          <w:szCs w:val="22"/>
        </w:rPr>
        <w:t>, Marcin Słojewski</w:t>
      </w: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</w:rPr>
      </w:pP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</w:rPr>
        <w:t>Analiza związku polimorfizmu rs17632542 genu KLK3 kodującego swoisty antygen sterczowy (PSA) z ryzykiem raka prostaty, stężeniem PSA i stopniem zaawansowania nowotworu</w:t>
      </w: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</w:rPr>
      </w:pP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</w:rPr>
      </w:pPr>
      <w:r w:rsidRPr="008356E9">
        <w:rPr>
          <w:rFonts w:ascii="Helvetica" w:hAnsi="Helvetica"/>
          <w:sz w:val="22"/>
          <w:szCs w:val="22"/>
        </w:rPr>
        <w:t>1</w:t>
      </w:r>
      <w:r>
        <w:rPr>
          <w:rFonts w:ascii="Helvetica" w:hAnsi="Helvetica"/>
          <w:sz w:val="22"/>
          <w:szCs w:val="22"/>
        </w:rPr>
        <w:t>6</w:t>
      </w:r>
      <w:r w:rsidRPr="008356E9">
        <w:rPr>
          <w:rFonts w:ascii="Helvetica" w:hAnsi="Helvetica"/>
          <w:sz w:val="22"/>
          <w:szCs w:val="22"/>
        </w:rPr>
        <w:t>.26 – 1</w:t>
      </w:r>
      <w:r>
        <w:rPr>
          <w:rFonts w:ascii="Helvetica" w:hAnsi="Helvetica"/>
          <w:sz w:val="22"/>
          <w:szCs w:val="22"/>
        </w:rPr>
        <w:t>6</w:t>
      </w:r>
      <w:r w:rsidRPr="008356E9">
        <w:rPr>
          <w:rFonts w:ascii="Helvetica" w:hAnsi="Helvetica"/>
          <w:sz w:val="22"/>
          <w:szCs w:val="22"/>
        </w:rPr>
        <w:t>.31</w:t>
      </w:r>
      <w:r w:rsidRPr="008356E9">
        <w:rPr>
          <w:rFonts w:ascii="Helvetica" w:hAnsi="Helvetica"/>
          <w:sz w:val="22"/>
          <w:szCs w:val="22"/>
        </w:rPr>
        <w:tab/>
      </w:r>
      <w:r w:rsidRPr="008356E9">
        <w:rPr>
          <w:rFonts w:ascii="Helvetica" w:hAnsi="Helvetica"/>
          <w:sz w:val="22"/>
          <w:szCs w:val="22"/>
        </w:rPr>
        <w:tab/>
        <w:t xml:space="preserve">SP </w:t>
      </w:r>
      <w:r>
        <w:rPr>
          <w:rFonts w:ascii="Helvetica" w:hAnsi="Helvetica"/>
          <w:sz w:val="22"/>
          <w:szCs w:val="22"/>
        </w:rPr>
        <w:t>VII</w:t>
      </w:r>
      <w:r w:rsidRPr="008356E9">
        <w:rPr>
          <w:rFonts w:ascii="Helvetica" w:hAnsi="Helvetica"/>
          <w:sz w:val="22"/>
          <w:szCs w:val="22"/>
        </w:rPr>
        <w:t>I – 11 (ID – 57)</w:t>
      </w: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  <w:u w:val="single"/>
        </w:rPr>
        <w:t>Wojciech Tomczak</w:t>
      </w:r>
      <w:r w:rsidRPr="008356E9">
        <w:rPr>
          <w:rFonts w:ascii="Helvetica" w:hAnsi="Helvetica"/>
          <w:sz w:val="22"/>
          <w:szCs w:val="22"/>
        </w:rPr>
        <w:t xml:space="preserve">, Wojciech Krajewski, Łukasz Nowak, Jan Łaszkiewicz, Joanna </w:t>
      </w:r>
      <w:proofErr w:type="spellStart"/>
      <w:r w:rsidRPr="008356E9">
        <w:rPr>
          <w:rFonts w:ascii="Helvetica" w:hAnsi="Helvetica"/>
          <w:sz w:val="22"/>
          <w:szCs w:val="22"/>
        </w:rPr>
        <w:t>Chorbińska</w:t>
      </w:r>
      <w:proofErr w:type="spellEnd"/>
      <w:r w:rsidRPr="008356E9">
        <w:rPr>
          <w:rFonts w:ascii="Helvetica" w:hAnsi="Helvetica"/>
          <w:sz w:val="22"/>
          <w:szCs w:val="22"/>
        </w:rPr>
        <w:t>, Filip Ryszard Kowalski, Bartosz Małkiewicz, Tomasz Szydełko, Tomasz Drewa</w:t>
      </w: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</w:rPr>
      </w:pP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</w:rPr>
        <w:t xml:space="preserve">Ocena marginesów chirurgicznych w trakcie radykalnej </w:t>
      </w:r>
      <w:proofErr w:type="spellStart"/>
      <w:r w:rsidRPr="008356E9">
        <w:rPr>
          <w:rFonts w:ascii="Helvetica" w:hAnsi="Helvetica"/>
          <w:sz w:val="22"/>
          <w:szCs w:val="22"/>
        </w:rPr>
        <w:t>prostatektomii</w:t>
      </w:r>
      <w:proofErr w:type="spellEnd"/>
      <w:r w:rsidRPr="008356E9">
        <w:rPr>
          <w:rFonts w:ascii="Helvetica" w:hAnsi="Helvetica"/>
          <w:sz w:val="22"/>
          <w:szCs w:val="22"/>
        </w:rPr>
        <w:t>: metaanaliza DTA</w:t>
      </w: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</w:rPr>
      </w:pP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</w:rPr>
      </w:pPr>
      <w:r w:rsidRPr="008356E9">
        <w:rPr>
          <w:rFonts w:ascii="Helvetica" w:hAnsi="Helvetica"/>
          <w:sz w:val="22"/>
          <w:szCs w:val="22"/>
        </w:rPr>
        <w:t>1</w:t>
      </w:r>
      <w:r>
        <w:rPr>
          <w:rFonts w:ascii="Helvetica" w:hAnsi="Helvetica"/>
          <w:sz w:val="22"/>
          <w:szCs w:val="22"/>
        </w:rPr>
        <w:t>6</w:t>
      </w:r>
      <w:r w:rsidRPr="008356E9">
        <w:rPr>
          <w:rFonts w:ascii="Helvetica" w:hAnsi="Helvetica"/>
          <w:sz w:val="22"/>
          <w:szCs w:val="22"/>
        </w:rPr>
        <w:t>.31 – 1</w:t>
      </w:r>
      <w:r>
        <w:rPr>
          <w:rFonts w:ascii="Helvetica" w:hAnsi="Helvetica"/>
          <w:sz w:val="22"/>
          <w:szCs w:val="22"/>
        </w:rPr>
        <w:t>6</w:t>
      </w:r>
      <w:r w:rsidRPr="008356E9">
        <w:rPr>
          <w:rFonts w:ascii="Helvetica" w:hAnsi="Helvetica"/>
          <w:sz w:val="22"/>
          <w:szCs w:val="22"/>
        </w:rPr>
        <w:t>.36</w:t>
      </w:r>
      <w:r w:rsidRPr="008356E9">
        <w:rPr>
          <w:rFonts w:ascii="Helvetica" w:hAnsi="Helvetica"/>
          <w:sz w:val="22"/>
          <w:szCs w:val="22"/>
        </w:rPr>
        <w:tab/>
      </w:r>
      <w:r w:rsidRPr="008356E9">
        <w:rPr>
          <w:rFonts w:ascii="Helvetica" w:hAnsi="Helvetica"/>
          <w:sz w:val="22"/>
          <w:szCs w:val="22"/>
        </w:rPr>
        <w:tab/>
        <w:t xml:space="preserve">SP </w:t>
      </w:r>
      <w:r>
        <w:rPr>
          <w:rFonts w:ascii="Helvetica" w:hAnsi="Helvetica"/>
          <w:sz w:val="22"/>
          <w:szCs w:val="22"/>
        </w:rPr>
        <w:t>VII</w:t>
      </w:r>
      <w:r w:rsidRPr="008356E9">
        <w:rPr>
          <w:rFonts w:ascii="Helvetica" w:hAnsi="Helvetica"/>
          <w:sz w:val="22"/>
          <w:szCs w:val="22"/>
        </w:rPr>
        <w:t>I – 12 (ID – 67)</w:t>
      </w:r>
    </w:p>
    <w:p w:rsidR="009D217D" w:rsidRPr="008356E9" w:rsidRDefault="009D217D" w:rsidP="009D217D">
      <w:pPr>
        <w:contextualSpacing/>
        <w:rPr>
          <w:rFonts w:ascii="Helvetica" w:eastAsia="Helvetica Neue" w:hAnsi="Helvetica" w:cs="Helvetica Neue"/>
          <w:sz w:val="22"/>
          <w:szCs w:val="22"/>
        </w:rPr>
      </w:pPr>
      <w:r w:rsidRPr="008356E9">
        <w:rPr>
          <w:rFonts w:ascii="Helvetica" w:hAnsi="Helvetica"/>
          <w:sz w:val="22"/>
          <w:szCs w:val="22"/>
          <w:u w:val="single"/>
        </w:rPr>
        <w:t xml:space="preserve">Wiktoria </w:t>
      </w:r>
      <w:proofErr w:type="spellStart"/>
      <w:r w:rsidRPr="008356E9">
        <w:rPr>
          <w:rFonts w:ascii="Helvetica" w:hAnsi="Helvetica"/>
          <w:sz w:val="22"/>
          <w:szCs w:val="22"/>
          <w:u w:val="single"/>
        </w:rPr>
        <w:t>Klupińska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, </w:t>
      </w:r>
      <w:proofErr w:type="spellStart"/>
      <w:r w:rsidRPr="008356E9">
        <w:rPr>
          <w:rFonts w:ascii="Helvetica" w:hAnsi="Helvetica"/>
          <w:sz w:val="22"/>
          <w:szCs w:val="22"/>
        </w:rPr>
        <w:t>Ositadima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 </w:t>
      </w:r>
      <w:proofErr w:type="spellStart"/>
      <w:r w:rsidRPr="008356E9">
        <w:rPr>
          <w:rFonts w:ascii="Helvetica" w:hAnsi="Helvetica"/>
          <w:sz w:val="22"/>
          <w:szCs w:val="22"/>
        </w:rPr>
        <w:t>Chukwu</w:t>
      </w:r>
      <w:proofErr w:type="spellEnd"/>
      <w:r w:rsidRPr="008356E9">
        <w:rPr>
          <w:rFonts w:ascii="Helvetica" w:hAnsi="Helvetica"/>
          <w:sz w:val="22"/>
          <w:szCs w:val="22"/>
        </w:rPr>
        <w:t>, Marcin Słojewski, Marcin Konieczny</w:t>
      </w:r>
    </w:p>
    <w:p w:rsidR="009D217D" w:rsidRPr="008356E9" w:rsidRDefault="009D217D" w:rsidP="009D217D">
      <w:pPr>
        <w:contextualSpacing/>
        <w:rPr>
          <w:rFonts w:ascii="Helvetica" w:hAnsi="Helvetica"/>
          <w:sz w:val="22"/>
          <w:szCs w:val="22"/>
        </w:rPr>
      </w:pPr>
    </w:p>
    <w:p w:rsidR="009D217D" w:rsidRDefault="009D217D" w:rsidP="009D217D">
      <w:pPr>
        <w:contextualSpacing/>
        <w:rPr>
          <w:rFonts w:ascii="Helvetica" w:hAnsi="Helvetica"/>
          <w:sz w:val="22"/>
          <w:szCs w:val="22"/>
        </w:rPr>
      </w:pPr>
      <w:r w:rsidRPr="008356E9">
        <w:rPr>
          <w:rFonts w:ascii="Helvetica" w:hAnsi="Helvetica"/>
          <w:sz w:val="22"/>
          <w:szCs w:val="22"/>
        </w:rPr>
        <w:t xml:space="preserve">Zaciek moczu i wczesne powikłania po </w:t>
      </w:r>
      <w:proofErr w:type="spellStart"/>
      <w:r w:rsidRPr="008356E9">
        <w:rPr>
          <w:rFonts w:ascii="Helvetica" w:hAnsi="Helvetica"/>
          <w:sz w:val="22"/>
          <w:szCs w:val="22"/>
        </w:rPr>
        <w:t>robotycznie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 wspomaganej radykalnej </w:t>
      </w:r>
      <w:proofErr w:type="spellStart"/>
      <w:r w:rsidRPr="008356E9">
        <w:rPr>
          <w:rFonts w:ascii="Helvetica" w:hAnsi="Helvetica"/>
          <w:sz w:val="22"/>
          <w:szCs w:val="22"/>
        </w:rPr>
        <w:t>prostatektomii</w:t>
      </w:r>
      <w:proofErr w:type="spellEnd"/>
      <w:r w:rsidRPr="008356E9">
        <w:rPr>
          <w:rFonts w:ascii="Helvetica" w:hAnsi="Helvetica"/>
          <w:sz w:val="22"/>
          <w:szCs w:val="22"/>
        </w:rPr>
        <w:t xml:space="preserve"> – retrospektywna analiza jednego ośrodka</w:t>
      </w:r>
    </w:p>
    <w:p w:rsidR="00850D65" w:rsidRDefault="00850D65" w:rsidP="009D217D">
      <w:pPr>
        <w:contextualSpacing/>
        <w:rPr>
          <w:rFonts w:ascii="Helvetica" w:hAnsi="Helvetica"/>
          <w:sz w:val="22"/>
          <w:szCs w:val="22"/>
        </w:rPr>
      </w:pPr>
    </w:p>
    <w:p w:rsidR="00CC3BDB" w:rsidRDefault="00CC3BDB" w:rsidP="00AF74EA">
      <w:pPr>
        <w:jc w:val="center"/>
        <w:rPr>
          <w:rFonts w:asciiTheme="minorHAnsi" w:hAnsiTheme="minorHAnsi"/>
          <w:b/>
          <w:bCs/>
          <w:color w:val="FF5E61"/>
          <w:sz w:val="22"/>
          <w:szCs w:val="22"/>
        </w:rPr>
      </w:pPr>
    </w:p>
    <w:p w:rsidR="00AF74EA" w:rsidRPr="00685CFE" w:rsidRDefault="00AF74EA" w:rsidP="00AF74EA">
      <w:pPr>
        <w:jc w:val="center"/>
        <w:rPr>
          <w:rFonts w:asciiTheme="minorHAnsi" w:eastAsia="Helvetica" w:hAnsiTheme="minorHAnsi" w:cs="Helvetica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SOBOTA, 7 CZERWCA 2025</w:t>
      </w:r>
    </w:p>
    <w:p w:rsidR="00AF74EA" w:rsidRPr="00685CFE" w:rsidRDefault="00AF74EA" w:rsidP="00AF74EA">
      <w:pPr>
        <w:jc w:val="center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GŁÓWNA SALA OBRAD</w:t>
      </w:r>
    </w:p>
    <w:p w:rsidR="00AF74EA" w:rsidRPr="00685CFE" w:rsidRDefault="00AF74EA" w:rsidP="00AF74EA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09.30 – 11.15 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>SESJA XI</w:t>
      </w:r>
      <w:r w:rsidR="007201D1" w:rsidRPr="00685CFE">
        <w:rPr>
          <w:rFonts w:asciiTheme="minorHAnsi" w:hAnsiTheme="minorHAnsi"/>
          <w:b/>
          <w:bCs/>
          <w:color w:val="FF5E61"/>
          <w:sz w:val="22"/>
          <w:szCs w:val="22"/>
        </w:rPr>
        <w:t>I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 </w:t>
      </w:r>
    </w:p>
    <w:p w:rsidR="00AF74EA" w:rsidRPr="00685CFE" w:rsidRDefault="00AF74EA" w:rsidP="00AF74EA">
      <w:pPr>
        <w:ind w:left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LECZENIE KAMICY UKŁADU MOCZOWEGO 2025. </w:t>
      </w:r>
    </w:p>
    <w:p w:rsidR="00AF74EA" w:rsidRPr="00685CFE" w:rsidRDefault="00AF74EA" w:rsidP="00AF74EA">
      <w:pPr>
        <w:ind w:left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CO WARTO WDROŻYĆ DO CODZIENNEJ PRAKTYKI KLINICZNEJ?</w:t>
      </w:r>
    </w:p>
    <w:p w:rsidR="00AF74EA" w:rsidRPr="00685CFE" w:rsidRDefault="00AF74EA" w:rsidP="00AF74EA">
      <w:pPr>
        <w:ind w:left="2120" w:hanging="2120"/>
        <w:rPr>
          <w:rFonts w:asciiTheme="minorHAnsi" w:hAnsiTheme="minorHAnsi"/>
          <w:b/>
          <w:bCs/>
          <w:color w:val="FF0076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00A1C5"/>
          <w:sz w:val="22"/>
          <w:szCs w:val="22"/>
        </w:rPr>
        <w:tab/>
      </w:r>
      <w:r w:rsidRPr="00685CFE">
        <w:rPr>
          <w:rFonts w:asciiTheme="minorHAnsi" w:eastAsia="Helvetica" w:hAnsiTheme="minorHAnsi" w:cs="Helvetica"/>
          <w:b/>
          <w:bCs/>
          <w:sz w:val="22"/>
          <w:szCs w:val="22"/>
        </w:rPr>
        <w:t>Prowadzenie: prof. dr hab. med. Wojciech Krajewski</w:t>
      </w:r>
    </w:p>
    <w:p w:rsidR="00AF74EA" w:rsidRPr="00685CFE" w:rsidRDefault="00AF74EA" w:rsidP="004A385E">
      <w:pPr>
        <w:ind w:left="1416" w:firstLine="708"/>
        <w:rPr>
          <w:rFonts w:asciiTheme="minorHAnsi" w:hAnsiTheme="minorHAnsi"/>
          <w:color w:val="000000" w:themeColor="text1"/>
          <w:sz w:val="22"/>
          <w:szCs w:val="22"/>
        </w:rPr>
      </w:pPr>
    </w:p>
    <w:p w:rsidR="00AF74EA" w:rsidRPr="00685CFE" w:rsidRDefault="00AF74EA" w:rsidP="00AF74EA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09.30 – 09.40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</w:r>
    </w:p>
    <w:p w:rsidR="00AF74EA" w:rsidRPr="00685CFE" w:rsidRDefault="00A2787A" w:rsidP="00AF74EA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p</w:t>
      </w:r>
      <w:r w:rsidR="00AF74EA" w:rsidRPr="00685CFE">
        <w:rPr>
          <w:rFonts w:asciiTheme="minorHAnsi" w:hAnsiTheme="minorHAnsi"/>
          <w:color w:val="000000" w:themeColor="text1"/>
          <w:sz w:val="22"/>
          <w:szCs w:val="22"/>
        </w:rPr>
        <w:t>rof. dr hab. med. Wojciech Krajewski</w:t>
      </w:r>
    </w:p>
    <w:p w:rsidR="00AF74EA" w:rsidRPr="00685CFE" w:rsidRDefault="00AF74EA" w:rsidP="00AF74EA">
      <w:pPr>
        <w:ind w:left="2124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Kluczowe aspekty dotyczące kwalifikacji i przygotowania do zabiegów endoskopowych. Jak to zrobić, żeby było bezpiecznie?</w:t>
      </w:r>
    </w:p>
    <w:p w:rsidR="00AF74EA" w:rsidRPr="00685CFE" w:rsidRDefault="00AF74EA" w:rsidP="00357C8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09.40 – 09.44</w:t>
      </w:r>
      <w:r w:rsidR="00357C8D"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</w:r>
      <w:r w:rsidR="00A2787A" w:rsidRPr="00685CFE">
        <w:rPr>
          <w:rFonts w:asciiTheme="minorHAnsi" w:hAnsiTheme="minorHAnsi"/>
          <w:sz w:val="22"/>
          <w:szCs w:val="22"/>
          <w:u w:color="7030A0"/>
          <w:lang w:val="pl-PL"/>
        </w:rPr>
        <w:t>Pytania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</w:r>
    </w:p>
    <w:p w:rsidR="00357C8D" w:rsidRPr="00685CFE" w:rsidRDefault="00357C8D" w:rsidP="00A2787A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</w:p>
    <w:p w:rsidR="00A2787A" w:rsidRPr="00685CFE" w:rsidRDefault="00A2787A" w:rsidP="00A2787A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09.44 – 09.51</w:t>
      </w:r>
    </w:p>
    <w:p w:rsidR="00AF74EA" w:rsidRPr="00685CFE" w:rsidRDefault="00A2787A" w:rsidP="00AF74EA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dr hab. med. Piotr </w:t>
      </w:r>
      <w:proofErr w:type="spellStart"/>
      <w:r w:rsidRPr="00685CFE">
        <w:rPr>
          <w:rFonts w:asciiTheme="minorHAnsi" w:hAnsiTheme="minorHAnsi"/>
          <w:color w:val="000000" w:themeColor="text1"/>
          <w:sz w:val="22"/>
          <w:szCs w:val="22"/>
        </w:rPr>
        <w:t>Bryniarski</w:t>
      </w:r>
      <w:proofErr w:type="spellEnd"/>
    </w:p>
    <w:p w:rsidR="00AF74EA" w:rsidRPr="00685CFE" w:rsidRDefault="00AF74EA" w:rsidP="00A2787A">
      <w:pPr>
        <w:ind w:left="2124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Bakterie </w:t>
      </w:r>
      <w:proofErr w:type="spellStart"/>
      <w:r w:rsidRPr="00685CFE">
        <w:rPr>
          <w:rFonts w:asciiTheme="minorHAnsi" w:hAnsiTheme="minorHAnsi"/>
          <w:color w:val="000000" w:themeColor="text1"/>
          <w:sz w:val="22"/>
          <w:szCs w:val="22"/>
        </w:rPr>
        <w:t>wielooporne</w:t>
      </w:r>
      <w:proofErr w:type="spellEnd"/>
      <w:r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 u chorych przed zabiegami </w:t>
      </w:r>
      <w:proofErr w:type="spellStart"/>
      <w:r w:rsidRPr="00685CFE">
        <w:rPr>
          <w:rFonts w:asciiTheme="minorHAnsi" w:hAnsiTheme="minorHAnsi"/>
          <w:color w:val="000000" w:themeColor="text1"/>
          <w:sz w:val="22"/>
          <w:szCs w:val="22"/>
        </w:rPr>
        <w:t>endourologicznymi</w:t>
      </w:r>
      <w:proofErr w:type="spellEnd"/>
      <w:r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="00357C8D" w:rsidRPr="00685CFE">
        <w:rPr>
          <w:rFonts w:asciiTheme="minorHAnsi" w:hAnsiTheme="minorHAnsi"/>
          <w:color w:val="000000" w:themeColor="text1"/>
          <w:sz w:val="22"/>
          <w:szCs w:val="22"/>
        </w:rPr>
        <w:t>prosz</w:t>
      </w:r>
      <w:r w:rsidR="00357C8D" w:rsidRPr="00685CFE">
        <w:rPr>
          <w:rFonts w:asciiTheme="minorHAnsi" w:hAnsiTheme="minorHAnsi" w:hint="eastAsia"/>
          <w:color w:val="000000" w:themeColor="text1"/>
          <w:sz w:val="22"/>
          <w:szCs w:val="22"/>
        </w:rPr>
        <w:t>ę</w:t>
      </w:r>
      <w:r w:rsidR="00357C8D"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 (NIE) panikowa</w:t>
      </w:r>
      <w:r w:rsidR="00357C8D" w:rsidRPr="00685CFE">
        <w:rPr>
          <w:rFonts w:asciiTheme="minorHAnsi" w:hAnsiTheme="minorHAnsi" w:hint="eastAsia"/>
          <w:color w:val="000000" w:themeColor="text1"/>
          <w:sz w:val="22"/>
          <w:szCs w:val="22"/>
        </w:rPr>
        <w:t>ć</w:t>
      </w:r>
      <w:r w:rsidR="00357C8D" w:rsidRPr="00685CFE">
        <w:rPr>
          <w:rFonts w:asciiTheme="minorHAnsi" w:hAnsiTheme="minorHAnsi"/>
          <w:color w:val="000000" w:themeColor="text1"/>
          <w:sz w:val="22"/>
          <w:szCs w:val="22"/>
        </w:rPr>
        <w:t>!</w:t>
      </w:r>
    </w:p>
    <w:p w:rsidR="006530E5" w:rsidRPr="00685CFE" w:rsidRDefault="006530E5" w:rsidP="00357C8D">
      <w:pPr>
        <w:pStyle w:val="Default"/>
        <w:ind w:left="2130" w:hanging="2130"/>
        <w:rPr>
          <w:rFonts w:asciiTheme="minorHAnsi" w:hAnsiTheme="minorHAnsi"/>
          <w:sz w:val="16"/>
          <w:szCs w:val="16"/>
          <w:u w:color="7030A0"/>
          <w:lang w:val="pl-PL"/>
        </w:rPr>
      </w:pPr>
    </w:p>
    <w:p w:rsidR="00A2787A" w:rsidRPr="00685CFE" w:rsidRDefault="00A2787A" w:rsidP="00357C8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09.51 – 09.55</w:t>
      </w:r>
      <w:r w:rsidR="00357C8D"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Pytania</w:t>
      </w:r>
    </w:p>
    <w:p w:rsidR="00357C8D" w:rsidRPr="00685CFE" w:rsidRDefault="00357C8D" w:rsidP="00A2787A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</w:p>
    <w:p w:rsidR="00A2787A" w:rsidRPr="00685CFE" w:rsidRDefault="00A2787A" w:rsidP="00A2787A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09.55 – 10.05</w:t>
      </w:r>
    </w:p>
    <w:p w:rsidR="00357C8D" w:rsidRPr="00685CFE" w:rsidRDefault="00357C8D" w:rsidP="00357C8D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dr med. Filip Kowalski</w:t>
      </w:r>
    </w:p>
    <w:p w:rsidR="00AF74EA" w:rsidRPr="00685CFE" w:rsidRDefault="00AF74EA" w:rsidP="004A385E">
      <w:pPr>
        <w:ind w:left="1416" w:firstLine="708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A czemu nie nakłuć nerki pod kontrolą USG? ALARA w </w:t>
      </w:r>
      <w:proofErr w:type="spellStart"/>
      <w:r w:rsidRPr="00685CFE">
        <w:rPr>
          <w:rFonts w:asciiTheme="minorHAnsi" w:hAnsiTheme="minorHAnsi"/>
          <w:color w:val="000000" w:themeColor="text1"/>
          <w:sz w:val="22"/>
          <w:szCs w:val="22"/>
        </w:rPr>
        <w:t>endourologi</w:t>
      </w:r>
      <w:r w:rsidR="00357C8D" w:rsidRPr="00685CFE">
        <w:rPr>
          <w:rFonts w:asciiTheme="minorHAnsi" w:hAnsiTheme="minorHAnsi"/>
          <w:color w:val="000000" w:themeColor="text1"/>
          <w:sz w:val="22"/>
          <w:szCs w:val="22"/>
        </w:rPr>
        <w:t>i</w:t>
      </w:r>
      <w:proofErr w:type="spellEnd"/>
    </w:p>
    <w:p w:rsidR="006530E5" w:rsidRPr="00685CFE" w:rsidRDefault="006530E5" w:rsidP="00357C8D">
      <w:pPr>
        <w:pStyle w:val="Default"/>
        <w:ind w:left="2130" w:hanging="2130"/>
        <w:rPr>
          <w:rFonts w:asciiTheme="minorHAnsi" w:hAnsiTheme="minorHAnsi"/>
          <w:sz w:val="16"/>
          <w:szCs w:val="16"/>
          <w:u w:color="7030A0"/>
          <w:lang w:val="pl-PL"/>
        </w:rPr>
      </w:pPr>
    </w:p>
    <w:p w:rsidR="00357C8D" w:rsidRPr="00685CFE" w:rsidRDefault="00357C8D" w:rsidP="00357C8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10.05 – 10.09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ab/>
        <w:t>Pytania</w:t>
      </w:r>
    </w:p>
    <w:p w:rsidR="00357C8D" w:rsidRPr="00685CFE" w:rsidRDefault="00357C8D" w:rsidP="00357C8D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357C8D" w:rsidRPr="00685CFE" w:rsidRDefault="00357C8D" w:rsidP="00357C8D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10.09 – 10.</w:t>
      </w:r>
      <w:r w:rsidR="00BD12D7" w:rsidRPr="00685CFE">
        <w:rPr>
          <w:rFonts w:asciiTheme="minorHAnsi" w:hAnsiTheme="minorHAnsi"/>
          <w:color w:val="000000" w:themeColor="text1"/>
          <w:sz w:val="22"/>
          <w:szCs w:val="22"/>
        </w:rPr>
        <w:t>16</w:t>
      </w:r>
    </w:p>
    <w:p w:rsidR="00357C8D" w:rsidRPr="00685CFE" w:rsidRDefault="00357C8D" w:rsidP="00357C8D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dr me</w:t>
      </w:r>
      <w:r w:rsidR="00C06DCE" w:rsidRPr="00685CFE">
        <w:rPr>
          <w:rFonts w:asciiTheme="minorHAnsi" w:hAnsiTheme="minorHAnsi"/>
          <w:color w:val="000000" w:themeColor="text1"/>
          <w:sz w:val="22"/>
          <w:szCs w:val="22"/>
        </w:rPr>
        <w:t>d</w:t>
      </w:r>
      <w:r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. Ewa </w:t>
      </w:r>
      <w:proofErr w:type="spellStart"/>
      <w:r w:rsidRPr="00685CFE">
        <w:rPr>
          <w:rFonts w:asciiTheme="minorHAnsi" w:hAnsiTheme="minorHAnsi"/>
          <w:color w:val="000000" w:themeColor="text1"/>
          <w:sz w:val="22"/>
          <w:szCs w:val="22"/>
        </w:rPr>
        <w:t>Bres-Niewada</w:t>
      </w:r>
      <w:proofErr w:type="spellEnd"/>
    </w:p>
    <w:p w:rsidR="00AF74EA" w:rsidRPr="00685CFE" w:rsidRDefault="00AF74EA" w:rsidP="004A385E">
      <w:pPr>
        <w:ind w:left="1416" w:firstLine="708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Endoskopia w UTUC – chwyty i podchwyty</w:t>
      </w:r>
    </w:p>
    <w:p w:rsidR="006530E5" w:rsidRPr="00685CFE" w:rsidRDefault="006530E5" w:rsidP="00BD12D7">
      <w:pPr>
        <w:rPr>
          <w:rFonts w:asciiTheme="minorHAnsi" w:hAnsiTheme="minorHAnsi"/>
          <w:color w:val="000000" w:themeColor="text1"/>
          <w:sz w:val="16"/>
          <w:szCs w:val="16"/>
        </w:rPr>
      </w:pPr>
    </w:p>
    <w:p w:rsidR="00BD12D7" w:rsidRPr="00685CFE" w:rsidRDefault="00BD12D7" w:rsidP="00BD12D7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10.16 – 10.20</w:t>
      </w:r>
      <w:r w:rsidRPr="00685CFE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685CFE">
        <w:rPr>
          <w:rFonts w:asciiTheme="minorHAnsi" w:hAnsiTheme="minorHAnsi"/>
          <w:color w:val="000000" w:themeColor="text1"/>
          <w:sz w:val="22"/>
          <w:szCs w:val="22"/>
        </w:rPr>
        <w:tab/>
        <w:t>Pytania</w:t>
      </w:r>
    </w:p>
    <w:p w:rsidR="00BD12D7" w:rsidRPr="00685CFE" w:rsidRDefault="00BD12D7" w:rsidP="00BD12D7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357C8D" w:rsidRPr="00685CFE" w:rsidRDefault="00357C8D" w:rsidP="00357C8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10.2</w:t>
      </w:r>
      <w:r w:rsidR="00BD12D7" w:rsidRPr="00685CFE">
        <w:rPr>
          <w:rFonts w:asciiTheme="minorHAnsi" w:hAnsiTheme="minorHAnsi"/>
          <w:sz w:val="22"/>
          <w:szCs w:val="22"/>
          <w:u w:color="7030A0"/>
          <w:lang w:val="pl-PL"/>
        </w:rPr>
        <w:t>0</w:t>
      </w: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 xml:space="preserve"> – 10.</w:t>
      </w:r>
      <w:r w:rsidR="00BD12D7" w:rsidRPr="00685CFE">
        <w:rPr>
          <w:rFonts w:asciiTheme="minorHAnsi" w:hAnsiTheme="minorHAnsi"/>
          <w:sz w:val="22"/>
          <w:szCs w:val="22"/>
          <w:u w:color="7030A0"/>
          <w:lang w:val="pl-PL"/>
        </w:rPr>
        <w:t>30</w:t>
      </w:r>
    </w:p>
    <w:p w:rsidR="00357C8D" w:rsidRPr="00685CFE" w:rsidRDefault="00357C8D" w:rsidP="00357C8D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prof. dr hab. med. Wojciech Krajewski</w:t>
      </w:r>
    </w:p>
    <w:p w:rsidR="00357C8D" w:rsidRPr="00685CFE" w:rsidRDefault="00357C8D" w:rsidP="00357C8D">
      <w:pPr>
        <w:ind w:left="2124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Miniaturyzacja w </w:t>
      </w:r>
      <w:proofErr w:type="spellStart"/>
      <w:r w:rsidRPr="00685CFE">
        <w:rPr>
          <w:rFonts w:asciiTheme="minorHAnsi" w:hAnsiTheme="minorHAnsi"/>
          <w:color w:val="000000" w:themeColor="text1"/>
          <w:sz w:val="22"/>
          <w:szCs w:val="22"/>
        </w:rPr>
        <w:t>endourologii</w:t>
      </w:r>
      <w:proofErr w:type="spellEnd"/>
      <w:r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. URS giętki poniżej 7fr? </w:t>
      </w:r>
      <w:proofErr w:type="spellStart"/>
      <w:r w:rsidRPr="00685CFE">
        <w:rPr>
          <w:rFonts w:asciiTheme="minorHAnsi" w:hAnsiTheme="minorHAnsi"/>
          <w:color w:val="000000" w:themeColor="text1"/>
          <w:sz w:val="22"/>
          <w:szCs w:val="22"/>
        </w:rPr>
        <w:t>Nefroskop</w:t>
      </w:r>
      <w:proofErr w:type="spellEnd"/>
      <w:r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 poniżej 12 </w:t>
      </w:r>
      <w:proofErr w:type="spellStart"/>
      <w:r w:rsidRPr="00685CFE">
        <w:rPr>
          <w:rFonts w:asciiTheme="minorHAnsi" w:hAnsiTheme="minorHAnsi"/>
          <w:color w:val="000000" w:themeColor="text1"/>
          <w:sz w:val="22"/>
          <w:szCs w:val="22"/>
        </w:rPr>
        <w:t>fr</w:t>
      </w:r>
      <w:proofErr w:type="spellEnd"/>
      <w:r w:rsidRPr="00685CFE">
        <w:rPr>
          <w:rFonts w:asciiTheme="minorHAnsi" w:hAnsiTheme="minorHAnsi"/>
          <w:color w:val="000000" w:themeColor="text1"/>
          <w:sz w:val="22"/>
          <w:szCs w:val="22"/>
        </w:rPr>
        <w:t>?</w:t>
      </w:r>
    </w:p>
    <w:p w:rsidR="006530E5" w:rsidRPr="00685CFE" w:rsidRDefault="006530E5" w:rsidP="00BD12D7">
      <w:pPr>
        <w:rPr>
          <w:rFonts w:asciiTheme="minorHAnsi" w:hAnsiTheme="minorHAnsi"/>
          <w:color w:val="000000" w:themeColor="text1"/>
          <w:sz w:val="16"/>
          <w:szCs w:val="16"/>
        </w:rPr>
      </w:pPr>
    </w:p>
    <w:p w:rsidR="00BD12D7" w:rsidRPr="00685CFE" w:rsidRDefault="00BD12D7" w:rsidP="00BD12D7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10.30 – 10.34</w:t>
      </w:r>
      <w:r w:rsidRPr="00685CFE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685CFE">
        <w:rPr>
          <w:rFonts w:asciiTheme="minorHAnsi" w:hAnsiTheme="minorHAnsi"/>
          <w:color w:val="000000" w:themeColor="text1"/>
          <w:sz w:val="22"/>
          <w:szCs w:val="22"/>
        </w:rPr>
        <w:tab/>
        <w:t>Pytania</w:t>
      </w:r>
    </w:p>
    <w:p w:rsidR="00BD12D7" w:rsidRPr="00685CFE" w:rsidRDefault="00BD12D7" w:rsidP="00357C8D">
      <w:pPr>
        <w:ind w:left="2124"/>
        <w:rPr>
          <w:rFonts w:asciiTheme="minorHAnsi" w:hAnsiTheme="minorHAnsi"/>
          <w:color w:val="000000" w:themeColor="text1"/>
          <w:sz w:val="22"/>
          <w:szCs w:val="22"/>
        </w:rPr>
      </w:pPr>
    </w:p>
    <w:p w:rsidR="00357C8D" w:rsidRPr="00685CFE" w:rsidRDefault="00357C8D" w:rsidP="00357C8D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10.</w:t>
      </w:r>
      <w:r w:rsidR="00BD12D7" w:rsidRPr="00685CFE">
        <w:rPr>
          <w:rFonts w:asciiTheme="minorHAnsi" w:hAnsiTheme="minorHAnsi"/>
          <w:color w:val="000000" w:themeColor="text1"/>
          <w:sz w:val="22"/>
          <w:szCs w:val="22"/>
        </w:rPr>
        <w:t>34</w:t>
      </w:r>
      <w:r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 – 10.</w:t>
      </w:r>
      <w:r w:rsidR="00BD12D7" w:rsidRPr="00685CFE">
        <w:rPr>
          <w:rFonts w:asciiTheme="minorHAnsi" w:hAnsiTheme="minorHAnsi"/>
          <w:color w:val="000000" w:themeColor="text1"/>
          <w:sz w:val="22"/>
          <w:szCs w:val="22"/>
        </w:rPr>
        <w:t>44</w:t>
      </w:r>
    </w:p>
    <w:p w:rsidR="00357C8D" w:rsidRPr="00685CFE" w:rsidRDefault="00BD12D7" w:rsidP="00BD12D7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dr Jacek Chełchowski</w:t>
      </w:r>
    </w:p>
    <w:p w:rsidR="00BD12D7" w:rsidRPr="00685CFE" w:rsidRDefault="00AF74EA" w:rsidP="00BD12D7">
      <w:pPr>
        <w:ind w:left="2124"/>
        <w:rPr>
          <w:rFonts w:ascii="Calibri" w:hAnsi="Calibri" w:cs="Calibri"/>
          <w:color w:val="000000"/>
        </w:rPr>
      </w:pPr>
      <w:r w:rsidRPr="00685CFE">
        <w:rPr>
          <w:rFonts w:ascii="Calibri" w:hAnsi="Calibri" w:cs="Calibri"/>
          <w:color w:val="000000"/>
        </w:rPr>
        <w:t xml:space="preserve">O co chodzi w tych wszystkich nowych laserach? Czy one czymś się różnią? </w:t>
      </w:r>
    </w:p>
    <w:p w:rsidR="006530E5" w:rsidRPr="00685CFE" w:rsidRDefault="006530E5" w:rsidP="00BD12D7">
      <w:pPr>
        <w:rPr>
          <w:rFonts w:asciiTheme="minorHAnsi" w:hAnsiTheme="minorHAnsi"/>
          <w:color w:val="000000" w:themeColor="text1"/>
          <w:sz w:val="16"/>
          <w:szCs w:val="16"/>
        </w:rPr>
      </w:pPr>
    </w:p>
    <w:p w:rsidR="00BD12D7" w:rsidRPr="00685CFE" w:rsidRDefault="00BD12D7" w:rsidP="00BD12D7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10.44 – 10.48</w:t>
      </w:r>
      <w:r w:rsidRPr="00685CFE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685CFE">
        <w:rPr>
          <w:rFonts w:asciiTheme="minorHAnsi" w:hAnsiTheme="minorHAnsi"/>
          <w:color w:val="000000" w:themeColor="text1"/>
          <w:sz w:val="22"/>
          <w:szCs w:val="22"/>
        </w:rPr>
        <w:tab/>
        <w:t>Pytania</w:t>
      </w:r>
    </w:p>
    <w:p w:rsidR="00BD12D7" w:rsidRPr="00685CFE" w:rsidRDefault="00BD12D7" w:rsidP="00AF74EA">
      <w:pPr>
        <w:rPr>
          <w:rFonts w:ascii="Calibri" w:hAnsi="Calibri" w:cs="Calibri"/>
          <w:color w:val="000000"/>
        </w:rPr>
      </w:pPr>
    </w:p>
    <w:p w:rsidR="00BD12D7" w:rsidRPr="00685CFE" w:rsidRDefault="00BD12D7" w:rsidP="00BD12D7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10.48 – 10.56</w:t>
      </w:r>
      <w:r w:rsidRPr="00685CFE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685CFE">
        <w:rPr>
          <w:rFonts w:asciiTheme="minorHAnsi" w:hAnsiTheme="minorHAnsi"/>
          <w:color w:val="000000" w:themeColor="text1"/>
          <w:sz w:val="22"/>
          <w:szCs w:val="22"/>
        </w:rPr>
        <w:tab/>
      </w:r>
    </w:p>
    <w:p w:rsidR="00BD12D7" w:rsidRPr="00685CFE" w:rsidRDefault="00BD12D7" w:rsidP="00BD12D7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dr hab. med. Bartosz Dybowski</w:t>
      </w:r>
    </w:p>
    <w:p w:rsidR="00BD12D7" w:rsidRPr="00685CFE" w:rsidRDefault="00915C90" w:rsidP="00915C90">
      <w:pPr>
        <w:ind w:left="2124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Czy coś możemy zostawić? Jak i kiedy badać po zabiegu, bo nerki giną po cichu</w:t>
      </w:r>
    </w:p>
    <w:p w:rsidR="006530E5" w:rsidRPr="00685CFE" w:rsidRDefault="006530E5" w:rsidP="00915C90">
      <w:pPr>
        <w:rPr>
          <w:rFonts w:asciiTheme="minorHAnsi" w:hAnsiTheme="minorHAnsi"/>
          <w:color w:val="000000" w:themeColor="text1"/>
          <w:sz w:val="16"/>
          <w:szCs w:val="16"/>
        </w:rPr>
      </w:pPr>
    </w:p>
    <w:p w:rsidR="00BD12D7" w:rsidRPr="00685CFE" w:rsidRDefault="00915C90" w:rsidP="00915C9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10.56 – 11.00</w:t>
      </w:r>
      <w:r w:rsidRPr="00685CFE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685CFE">
        <w:rPr>
          <w:rFonts w:asciiTheme="minorHAnsi" w:hAnsiTheme="minorHAnsi"/>
          <w:color w:val="000000" w:themeColor="text1"/>
          <w:sz w:val="22"/>
          <w:szCs w:val="22"/>
        </w:rPr>
        <w:tab/>
      </w:r>
      <w:r w:rsidR="00BD12D7" w:rsidRPr="00685CFE">
        <w:rPr>
          <w:rFonts w:asciiTheme="minorHAnsi" w:hAnsiTheme="minorHAnsi"/>
          <w:color w:val="000000" w:themeColor="text1"/>
          <w:sz w:val="22"/>
          <w:szCs w:val="22"/>
        </w:rPr>
        <w:t>Pytania</w:t>
      </w:r>
    </w:p>
    <w:p w:rsidR="00915C90" w:rsidRPr="00685CFE" w:rsidRDefault="00915C90" w:rsidP="00915C90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BD12D7" w:rsidRPr="00685CFE" w:rsidRDefault="00915C90" w:rsidP="00AF74EA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11.00 – 11.15</w:t>
      </w:r>
    </w:p>
    <w:p w:rsidR="00AF74EA" w:rsidRPr="00685CFE" w:rsidRDefault="00AF74EA" w:rsidP="00915C90">
      <w:pPr>
        <w:ind w:left="1416" w:firstLine="708"/>
        <w:rPr>
          <w:rFonts w:ascii="Calibri" w:hAnsi="Calibri" w:cs="Calibri"/>
          <w:color w:val="000000"/>
        </w:rPr>
      </w:pPr>
      <w:r w:rsidRPr="00685CFE">
        <w:rPr>
          <w:rFonts w:ascii="Calibri" w:hAnsi="Calibri" w:cs="Calibri"/>
          <w:color w:val="000000"/>
        </w:rPr>
        <w:t xml:space="preserve">Moje </w:t>
      </w:r>
      <w:proofErr w:type="spellStart"/>
      <w:r w:rsidRPr="00685CFE">
        <w:rPr>
          <w:rFonts w:ascii="Calibri" w:hAnsi="Calibri" w:cs="Calibri"/>
          <w:color w:val="000000"/>
        </w:rPr>
        <w:t>endo</w:t>
      </w:r>
      <w:proofErr w:type="spellEnd"/>
      <w:r w:rsidRPr="00685CFE">
        <w:rPr>
          <w:rFonts w:ascii="Calibri" w:hAnsi="Calibri" w:cs="Calibri"/>
          <w:color w:val="000000"/>
        </w:rPr>
        <w:t>-koszmary</w:t>
      </w:r>
      <w:r w:rsidR="00915C90" w:rsidRPr="00685CFE">
        <w:rPr>
          <w:rFonts w:ascii="Calibri" w:hAnsi="Calibri" w:cs="Calibri"/>
          <w:color w:val="000000"/>
        </w:rPr>
        <w:t xml:space="preserve"> (wszyscy eksperci)</w:t>
      </w:r>
    </w:p>
    <w:p w:rsidR="00A858C9" w:rsidRDefault="00A858C9" w:rsidP="00915C90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</w:p>
    <w:p w:rsidR="00915C90" w:rsidRPr="00685CFE" w:rsidRDefault="00915C90" w:rsidP="00915C90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11.15 – 12.5</w:t>
      </w:r>
      <w:r w:rsidR="00351CA2" w:rsidRPr="00685CFE">
        <w:rPr>
          <w:rFonts w:asciiTheme="minorHAnsi" w:hAnsiTheme="minorHAnsi"/>
          <w:b/>
          <w:bCs/>
          <w:color w:val="FF5E61"/>
          <w:sz w:val="22"/>
          <w:szCs w:val="22"/>
        </w:rPr>
        <w:t>0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 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>SESJA XII</w:t>
      </w:r>
      <w:r w:rsidR="007201D1" w:rsidRPr="00685CFE">
        <w:rPr>
          <w:rFonts w:asciiTheme="minorHAnsi" w:hAnsiTheme="minorHAnsi"/>
          <w:b/>
          <w:bCs/>
          <w:color w:val="FF5E61"/>
          <w:sz w:val="22"/>
          <w:szCs w:val="22"/>
        </w:rPr>
        <w:t>I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 </w:t>
      </w:r>
    </w:p>
    <w:p w:rsidR="006530E5" w:rsidRPr="00685CFE" w:rsidRDefault="006530E5" w:rsidP="006530E5">
      <w:pPr>
        <w:ind w:left="2120" w:firstLine="4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MAŁY GUZ, TRUDNE DECYZJE </w:t>
      </w:r>
      <w:r w:rsidR="00876F9A" w:rsidRPr="00685CFE">
        <w:rPr>
          <w:rFonts w:asciiTheme="minorHAnsi" w:hAnsiTheme="minorHAnsi"/>
          <w:b/>
          <w:bCs/>
          <w:color w:val="FF5E61"/>
          <w:sz w:val="22"/>
          <w:szCs w:val="22"/>
        </w:rPr>
        <w:t>–</w:t>
      </w:r>
      <w:r w:rsidR="00876F9A" w:rsidRPr="00685CFE">
        <w:rPr>
          <w:rFonts w:asciiTheme="minorHAnsi" w:hAnsiTheme="minorHAnsi"/>
          <w:color w:val="FF5E61"/>
          <w:sz w:val="22"/>
          <w:szCs w:val="22"/>
        </w:rPr>
        <w:t xml:space="preserve"> 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>PERSONALIZACJA LECZENIA RAKA NERKI W 2025</w:t>
      </w:r>
    </w:p>
    <w:p w:rsidR="006530E5" w:rsidRPr="00685CFE" w:rsidRDefault="006530E5" w:rsidP="006530E5">
      <w:pPr>
        <w:ind w:left="2120" w:hanging="2120"/>
        <w:rPr>
          <w:rFonts w:asciiTheme="minorHAnsi" w:eastAsia="Helvetica" w:hAnsiTheme="minorHAnsi" w:cs="Helvetica"/>
          <w:b/>
          <w:bCs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00A1C5"/>
          <w:sz w:val="22"/>
          <w:szCs w:val="22"/>
        </w:rPr>
        <w:tab/>
      </w:r>
      <w:r w:rsidRPr="00685CFE">
        <w:rPr>
          <w:rFonts w:asciiTheme="minorHAnsi" w:eastAsia="Helvetica" w:hAnsiTheme="minorHAnsi" w:cs="Helvetica"/>
          <w:b/>
          <w:bCs/>
          <w:sz w:val="22"/>
          <w:szCs w:val="22"/>
        </w:rPr>
        <w:t xml:space="preserve">Prowadzenie: dr med. </w:t>
      </w:r>
      <w:r w:rsidR="001F22E5" w:rsidRPr="00685CFE">
        <w:rPr>
          <w:rFonts w:asciiTheme="minorHAnsi" w:eastAsia="Helvetica" w:hAnsiTheme="minorHAnsi" w:cs="Helvetica"/>
          <w:b/>
          <w:bCs/>
          <w:sz w:val="22"/>
          <w:szCs w:val="22"/>
        </w:rPr>
        <w:t xml:space="preserve">Omar </w:t>
      </w:r>
      <w:proofErr w:type="spellStart"/>
      <w:r w:rsidR="001F22E5" w:rsidRPr="00685CFE">
        <w:rPr>
          <w:rFonts w:asciiTheme="minorHAnsi" w:eastAsia="Helvetica" w:hAnsiTheme="minorHAnsi" w:cs="Helvetica"/>
          <w:b/>
          <w:bCs/>
          <w:sz w:val="22"/>
          <w:szCs w:val="22"/>
        </w:rPr>
        <w:t>Tayara</w:t>
      </w:r>
      <w:proofErr w:type="spellEnd"/>
      <w:r w:rsidR="001F22E5" w:rsidRPr="00685CFE">
        <w:rPr>
          <w:rFonts w:asciiTheme="minorHAnsi" w:eastAsia="Helvetica" w:hAnsiTheme="minorHAnsi" w:cs="Helvetica"/>
          <w:b/>
          <w:bCs/>
          <w:sz w:val="22"/>
          <w:szCs w:val="22"/>
        </w:rPr>
        <w:t xml:space="preserve">, dr med. </w:t>
      </w:r>
      <w:r w:rsidRPr="00685CFE">
        <w:rPr>
          <w:rFonts w:asciiTheme="minorHAnsi" w:eastAsia="Helvetica" w:hAnsiTheme="minorHAnsi" w:cs="Helvetica"/>
          <w:b/>
          <w:bCs/>
          <w:sz w:val="22"/>
          <w:szCs w:val="22"/>
        </w:rPr>
        <w:t xml:space="preserve">Łukasz </w:t>
      </w:r>
      <w:proofErr w:type="spellStart"/>
      <w:r w:rsidRPr="00685CFE">
        <w:rPr>
          <w:rFonts w:asciiTheme="minorHAnsi" w:eastAsia="Helvetica" w:hAnsiTheme="minorHAnsi" w:cs="Helvetica"/>
          <w:b/>
          <w:bCs/>
          <w:sz w:val="22"/>
          <w:szCs w:val="22"/>
        </w:rPr>
        <w:t>Nyk</w:t>
      </w:r>
      <w:proofErr w:type="spellEnd"/>
    </w:p>
    <w:p w:rsidR="00915C90" w:rsidRPr="00685CFE" w:rsidRDefault="00915C90" w:rsidP="00915C90">
      <w:pPr>
        <w:ind w:left="1416" w:firstLine="708"/>
        <w:rPr>
          <w:rFonts w:ascii="Calibri" w:hAnsi="Calibri" w:cs="Calibri"/>
          <w:color w:val="000000"/>
        </w:rPr>
      </w:pPr>
    </w:p>
    <w:p w:rsidR="00876F9A" w:rsidRPr="00685CFE" w:rsidRDefault="00876F9A" w:rsidP="00876F9A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11.15 – 11.20</w:t>
      </w:r>
    </w:p>
    <w:p w:rsidR="00876F9A" w:rsidRPr="00685CFE" w:rsidRDefault="00876F9A" w:rsidP="00876F9A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dr Łukasz Mielczarek</w:t>
      </w:r>
    </w:p>
    <w:p w:rsidR="00876F9A" w:rsidRPr="00685CFE" w:rsidRDefault="00876F9A" w:rsidP="00876F9A">
      <w:pPr>
        <w:ind w:left="2120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Prezentacja przypadku: 75-letni pacjent z jedyną nerką i czterema zmianami podejrzanymi o </w:t>
      </w:r>
      <w:proofErr w:type="spellStart"/>
      <w:r w:rsidRPr="00685CFE">
        <w:rPr>
          <w:rFonts w:asciiTheme="minorHAnsi" w:hAnsiTheme="minorHAnsi"/>
          <w:color w:val="000000" w:themeColor="text1"/>
          <w:sz w:val="22"/>
          <w:szCs w:val="22"/>
        </w:rPr>
        <w:t>ccRCC</w:t>
      </w:r>
      <w:proofErr w:type="spellEnd"/>
      <w:r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 cT1a</w:t>
      </w:r>
    </w:p>
    <w:p w:rsidR="00AF74EA" w:rsidRPr="00685CFE" w:rsidRDefault="00AF74EA" w:rsidP="004A385E">
      <w:pPr>
        <w:ind w:left="1416" w:firstLine="708"/>
        <w:rPr>
          <w:rFonts w:asciiTheme="minorHAnsi" w:hAnsiTheme="minorHAnsi"/>
          <w:color w:val="000000" w:themeColor="text1"/>
          <w:sz w:val="22"/>
          <w:szCs w:val="22"/>
        </w:rPr>
      </w:pPr>
    </w:p>
    <w:p w:rsidR="000A6922" w:rsidRPr="00685CFE" w:rsidRDefault="00876F9A" w:rsidP="00351CA2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11.20 – 11.</w:t>
      </w:r>
      <w:r w:rsidR="00840A0A" w:rsidRPr="00685CFE">
        <w:rPr>
          <w:rFonts w:asciiTheme="minorHAnsi" w:hAnsiTheme="minorHAnsi"/>
          <w:color w:val="000000" w:themeColor="text1"/>
          <w:sz w:val="22"/>
          <w:szCs w:val="22"/>
        </w:rPr>
        <w:t>52</w:t>
      </w:r>
      <w:r w:rsidR="00351CA2" w:rsidRPr="00685CFE">
        <w:rPr>
          <w:rFonts w:asciiTheme="minorHAnsi" w:hAnsiTheme="minorHAnsi"/>
          <w:color w:val="000000" w:themeColor="text1"/>
          <w:sz w:val="22"/>
          <w:szCs w:val="22"/>
        </w:rPr>
        <w:tab/>
      </w:r>
      <w:r w:rsidR="00351CA2" w:rsidRPr="00685CFE">
        <w:rPr>
          <w:rFonts w:asciiTheme="minorHAnsi" w:hAnsiTheme="minorHAnsi"/>
          <w:color w:val="000000" w:themeColor="text1"/>
          <w:sz w:val="22"/>
          <w:szCs w:val="22"/>
        </w:rPr>
        <w:tab/>
      </w:r>
      <w:r w:rsidR="00840A0A" w:rsidRPr="00685CFE">
        <w:rPr>
          <w:rFonts w:asciiTheme="minorHAnsi" w:hAnsiTheme="minorHAnsi"/>
          <w:color w:val="000000" w:themeColor="text1"/>
          <w:sz w:val="22"/>
          <w:szCs w:val="22"/>
        </w:rPr>
        <w:t>DEBATA EKSPERTÓW: ONKOLOG – RADIOTERAPEUTA – UROLOG</w:t>
      </w:r>
    </w:p>
    <w:p w:rsidR="00840A0A" w:rsidRPr="00685CFE" w:rsidRDefault="00840A0A" w:rsidP="00840A0A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840A0A" w:rsidRPr="00685CFE" w:rsidRDefault="00840A0A" w:rsidP="00840A0A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dr med. Jakub Żołnierek</w:t>
      </w:r>
    </w:p>
    <w:p w:rsidR="001F22E5" w:rsidRPr="00685CFE" w:rsidRDefault="00876F9A" w:rsidP="00876F9A">
      <w:pPr>
        <w:ind w:left="1416" w:firstLine="708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Miejsce biopsji w leczeniu systemowym w Polsce</w:t>
      </w:r>
    </w:p>
    <w:p w:rsidR="00840A0A" w:rsidRPr="00685CFE" w:rsidRDefault="00840A0A" w:rsidP="00876F9A">
      <w:pPr>
        <w:ind w:left="1416" w:firstLine="708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J</w:t>
      </w:r>
      <w:r w:rsidR="00876F9A"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akie terapie </w:t>
      </w:r>
      <w:r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są </w:t>
      </w:r>
      <w:r w:rsidR="00876F9A"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możliwe w Polsce? </w:t>
      </w:r>
    </w:p>
    <w:p w:rsidR="00876F9A" w:rsidRPr="00685CFE" w:rsidRDefault="00840A0A" w:rsidP="00876F9A">
      <w:pPr>
        <w:ind w:left="1416" w:firstLine="708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J</w:t>
      </w:r>
      <w:r w:rsidR="00876F9A" w:rsidRPr="00685CFE">
        <w:rPr>
          <w:rFonts w:asciiTheme="minorHAnsi" w:hAnsiTheme="minorHAnsi"/>
          <w:color w:val="000000" w:themeColor="text1"/>
          <w:sz w:val="22"/>
          <w:szCs w:val="22"/>
        </w:rPr>
        <w:t>ak funkcja nerki wpływa na leczenie systemowe?</w:t>
      </w:r>
    </w:p>
    <w:p w:rsidR="00876F9A" w:rsidRPr="00685CFE" w:rsidRDefault="003803CC" w:rsidP="003803C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lastRenderedPageBreak/>
        <w:t>dr med. Marcin Miszczyk</w:t>
      </w:r>
    </w:p>
    <w:p w:rsidR="00943E47" w:rsidRPr="00685CFE" w:rsidRDefault="003803CC" w:rsidP="00943E47">
      <w:pPr>
        <w:ind w:left="1416" w:firstLine="708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Miejsce EBRT w leczeniu guzów nerek</w:t>
      </w:r>
    </w:p>
    <w:p w:rsidR="003803CC" w:rsidRPr="00685CFE" w:rsidRDefault="003803CC" w:rsidP="00943E47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dr med. Filip Kowalski</w:t>
      </w:r>
    </w:p>
    <w:p w:rsidR="003803CC" w:rsidRPr="00685CFE" w:rsidRDefault="003803CC" w:rsidP="004A385E">
      <w:pPr>
        <w:ind w:left="1416" w:firstLine="708"/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 w:rsidRPr="00685CFE">
        <w:rPr>
          <w:rFonts w:asciiTheme="minorHAnsi" w:hAnsiTheme="minorHAnsi"/>
          <w:color w:val="000000" w:themeColor="text1"/>
          <w:sz w:val="22"/>
          <w:szCs w:val="22"/>
        </w:rPr>
        <w:t>Termoablacja</w:t>
      </w:r>
      <w:proofErr w:type="spellEnd"/>
      <w:r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 guzów nerek: możliwości, ograniczenia, ryzyko</w:t>
      </w:r>
    </w:p>
    <w:p w:rsidR="003803CC" w:rsidRPr="00685CFE" w:rsidRDefault="003803CC" w:rsidP="003803C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dr med. Omar </w:t>
      </w:r>
      <w:proofErr w:type="spellStart"/>
      <w:r w:rsidRPr="00685CFE">
        <w:rPr>
          <w:rFonts w:asciiTheme="minorHAnsi" w:hAnsiTheme="minorHAnsi"/>
          <w:color w:val="000000" w:themeColor="text1"/>
          <w:sz w:val="22"/>
          <w:szCs w:val="22"/>
        </w:rPr>
        <w:t>Tayara</w:t>
      </w:r>
      <w:proofErr w:type="spellEnd"/>
    </w:p>
    <w:p w:rsidR="003803CC" w:rsidRPr="00685CFE" w:rsidRDefault="003803CC" w:rsidP="004A385E">
      <w:pPr>
        <w:ind w:left="1416" w:firstLine="708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Dostęp otwarty czy </w:t>
      </w:r>
      <w:proofErr w:type="spellStart"/>
      <w:r w:rsidRPr="00685CFE">
        <w:rPr>
          <w:rFonts w:asciiTheme="minorHAnsi" w:hAnsiTheme="minorHAnsi"/>
          <w:color w:val="000000" w:themeColor="text1"/>
          <w:sz w:val="22"/>
          <w:szCs w:val="22"/>
        </w:rPr>
        <w:t>robotyczny</w:t>
      </w:r>
      <w:proofErr w:type="spellEnd"/>
      <w:r w:rsidRPr="00685CFE">
        <w:rPr>
          <w:rFonts w:asciiTheme="minorHAnsi" w:hAnsiTheme="minorHAnsi"/>
          <w:color w:val="000000" w:themeColor="text1"/>
          <w:sz w:val="22"/>
          <w:szCs w:val="22"/>
        </w:rPr>
        <w:t>?</w:t>
      </w:r>
    </w:p>
    <w:p w:rsidR="003803CC" w:rsidRPr="00685CFE" w:rsidRDefault="003803CC" w:rsidP="004A385E">
      <w:pPr>
        <w:ind w:left="1416" w:firstLine="708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Zabieg </w:t>
      </w:r>
      <w:proofErr w:type="spellStart"/>
      <w:r w:rsidRPr="00685CFE">
        <w:rPr>
          <w:rFonts w:asciiTheme="minorHAnsi" w:hAnsiTheme="minorHAnsi"/>
          <w:color w:val="000000" w:themeColor="text1"/>
          <w:sz w:val="22"/>
          <w:szCs w:val="22"/>
        </w:rPr>
        <w:t>nerkooszczędzający</w:t>
      </w:r>
      <w:proofErr w:type="spellEnd"/>
      <w:r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 czy nefrektomia radykalna? </w:t>
      </w:r>
    </w:p>
    <w:p w:rsidR="003803CC" w:rsidRPr="00685CFE" w:rsidRDefault="003803CC" w:rsidP="004A385E">
      <w:pPr>
        <w:ind w:left="1416" w:firstLine="708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Prezentacja rzeczywistego leczenia i dalszych losów chorego</w:t>
      </w:r>
    </w:p>
    <w:p w:rsidR="003803CC" w:rsidRPr="00685CFE" w:rsidRDefault="003803CC" w:rsidP="003803C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11.52 – 11.57</w:t>
      </w:r>
    </w:p>
    <w:p w:rsidR="003803CC" w:rsidRPr="00685CFE" w:rsidRDefault="003803CC" w:rsidP="003803C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dr Łukasz Mielczarek</w:t>
      </w:r>
    </w:p>
    <w:p w:rsidR="003803CC" w:rsidRPr="00685CFE" w:rsidRDefault="003803CC" w:rsidP="004A385E">
      <w:pPr>
        <w:ind w:left="1416" w:firstLine="708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Prezentacja przypadku: 31-letni pacjent z guzem wnęki nerki cT1a</w:t>
      </w:r>
    </w:p>
    <w:p w:rsidR="00351CA2" w:rsidRPr="00685CFE" w:rsidRDefault="00351CA2" w:rsidP="003803CC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3803CC" w:rsidRPr="00685CFE" w:rsidRDefault="003803CC" w:rsidP="00351CA2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11.57 – 12.30</w:t>
      </w:r>
      <w:r w:rsidR="00351CA2" w:rsidRPr="00685CFE">
        <w:rPr>
          <w:rFonts w:asciiTheme="minorHAnsi" w:hAnsiTheme="minorHAnsi"/>
          <w:color w:val="000000" w:themeColor="text1"/>
          <w:sz w:val="22"/>
          <w:szCs w:val="22"/>
        </w:rPr>
        <w:tab/>
      </w:r>
      <w:r w:rsidR="00351CA2" w:rsidRPr="00685CFE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685CFE">
        <w:rPr>
          <w:rFonts w:asciiTheme="minorHAnsi" w:hAnsiTheme="minorHAnsi"/>
          <w:color w:val="000000" w:themeColor="text1"/>
          <w:sz w:val="22"/>
          <w:szCs w:val="22"/>
        </w:rPr>
        <w:t>DEBATA EKSPERTÓW:</w:t>
      </w:r>
      <w:r w:rsidR="00050BF0"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 RADIOLOG </w:t>
      </w:r>
      <w:r w:rsidRPr="00685CFE">
        <w:rPr>
          <w:rFonts w:asciiTheme="minorHAnsi" w:hAnsiTheme="minorHAnsi"/>
          <w:color w:val="000000" w:themeColor="text1"/>
          <w:sz w:val="22"/>
          <w:szCs w:val="22"/>
        </w:rPr>
        <w:t>–</w:t>
      </w:r>
      <w:r w:rsidR="00351CA2"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 ONKOLOG </w:t>
      </w:r>
      <w:r w:rsidRPr="00685CFE">
        <w:rPr>
          <w:rFonts w:asciiTheme="minorHAnsi" w:hAnsiTheme="minorHAnsi"/>
          <w:color w:val="000000" w:themeColor="text1"/>
          <w:sz w:val="22"/>
          <w:szCs w:val="22"/>
        </w:rPr>
        <w:t>– UROLOG</w:t>
      </w:r>
    </w:p>
    <w:p w:rsidR="00050BF0" w:rsidRPr="00685CFE" w:rsidRDefault="00050BF0" w:rsidP="00050BF0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050BF0" w:rsidRPr="00685CFE" w:rsidRDefault="00050BF0" w:rsidP="00050BF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dr med. Katarzyna </w:t>
      </w:r>
      <w:proofErr w:type="spellStart"/>
      <w:r w:rsidRPr="00685CFE">
        <w:rPr>
          <w:rFonts w:asciiTheme="minorHAnsi" w:hAnsiTheme="minorHAnsi"/>
          <w:color w:val="000000" w:themeColor="text1"/>
          <w:sz w:val="22"/>
          <w:szCs w:val="22"/>
        </w:rPr>
        <w:t>Sklinda</w:t>
      </w:r>
      <w:proofErr w:type="spellEnd"/>
    </w:p>
    <w:p w:rsidR="00050BF0" w:rsidRPr="00685CFE" w:rsidRDefault="00050BF0" w:rsidP="00050BF0">
      <w:pPr>
        <w:ind w:left="2124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Diagnostyka obrazowa w guzach nerek: a) co nowego? b) rola MRI i PET, c) nowe, obiecujące badania obrazowe</w:t>
      </w:r>
    </w:p>
    <w:p w:rsidR="00050BF0" w:rsidRPr="00685CFE" w:rsidRDefault="00050BF0" w:rsidP="00050BF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dr med. Katarzyna Gronostaj</w:t>
      </w:r>
    </w:p>
    <w:p w:rsidR="00050BF0" w:rsidRPr="00685CFE" w:rsidRDefault="00050BF0" w:rsidP="00050BF0">
      <w:pPr>
        <w:ind w:left="2124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Obserwacja chorych: a) dla kogo? b) ryzyko? c) czy młodzi chorzy kwalifikują się do AS?</w:t>
      </w:r>
    </w:p>
    <w:p w:rsidR="00050BF0" w:rsidRPr="00685CFE" w:rsidRDefault="00050BF0" w:rsidP="00050BF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dr med. Jakub Żołnierek</w:t>
      </w:r>
    </w:p>
    <w:p w:rsidR="00050BF0" w:rsidRPr="00685CFE" w:rsidRDefault="00050BF0" w:rsidP="00050BF0">
      <w:pPr>
        <w:ind w:left="2124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Guz nerki u młodych pacjentów: a) genetyka, b) rokowanie</w:t>
      </w:r>
    </w:p>
    <w:p w:rsidR="00050BF0" w:rsidRPr="00685CFE" w:rsidRDefault="00050BF0" w:rsidP="00050BF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dr med. Omar </w:t>
      </w:r>
      <w:proofErr w:type="spellStart"/>
      <w:r w:rsidRPr="00685CFE">
        <w:rPr>
          <w:rFonts w:asciiTheme="minorHAnsi" w:hAnsiTheme="minorHAnsi"/>
          <w:color w:val="000000" w:themeColor="text1"/>
          <w:sz w:val="22"/>
          <w:szCs w:val="22"/>
        </w:rPr>
        <w:t>Tayara</w:t>
      </w:r>
      <w:proofErr w:type="spellEnd"/>
    </w:p>
    <w:p w:rsidR="00050BF0" w:rsidRPr="00685CFE" w:rsidRDefault="00050BF0" w:rsidP="00050BF0">
      <w:pPr>
        <w:ind w:left="1416" w:firstLine="708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Prezentacja rzeczywistego leczenia i dalszych losów chorego</w:t>
      </w:r>
    </w:p>
    <w:p w:rsidR="00351CA2" w:rsidRPr="00685CFE" w:rsidRDefault="00351CA2" w:rsidP="00351CA2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12.30 – 12.45</w:t>
      </w:r>
    </w:p>
    <w:p w:rsidR="00351CA2" w:rsidRPr="00685CFE" w:rsidRDefault="00351CA2" w:rsidP="00351CA2">
      <w:pPr>
        <w:pStyle w:val="Default"/>
        <w:ind w:left="2130" w:hanging="2130"/>
        <w:rPr>
          <w:rFonts w:asciiTheme="minorHAnsi" w:hAnsiTheme="minorHAnsi"/>
          <w:sz w:val="22"/>
          <w:szCs w:val="22"/>
          <w:u w:color="7030A0"/>
          <w:lang w:val="pl-PL"/>
        </w:rPr>
      </w:pPr>
      <w:r w:rsidRPr="00685CFE">
        <w:rPr>
          <w:rFonts w:asciiTheme="minorHAnsi" w:hAnsiTheme="minorHAnsi"/>
          <w:sz w:val="22"/>
          <w:szCs w:val="22"/>
          <w:u w:color="7030A0"/>
          <w:lang w:val="pl-PL"/>
        </w:rPr>
        <w:t>prof. dr hab. med. Wojciech Krajewski</w:t>
      </w:r>
    </w:p>
    <w:p w:rsidR="00351CA2" w:rsidRPr="00685CFE" w:rsidRDefault="00351CA2" w:rsidP="00050BF0">
      <w:pPr>
        <w:ind w:left="1416" w:firstLine="708"/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 w:rsidRPr="00685CFE">
        <w:rPr>
          <w:rFonts w:asciiTheme="minorHAnsi" w:hAnsiTheme="minorHAnsi"/>
          <w:color w:val="000000" w:themeColor="text1"/>
          <w:sz w:val="22"/>
          <w:szCs w:val="22"/>
        </w:rPr>
        <w:t>Krioablacja</w:t>
      </w:r>
      <w:proofErr w:type="spellEnd"/>
      <w:r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 – czy </w:t>
      </w:r>
      <w:r w:rsidR="001F55F9" w:rsidRPr="00685CFE">
        <w:rPr>
          <w:rFonts w:asciiTheme="minorHAnsi" w:hAnsiTheme="minorHAnsi"/>
          <w:color w:val="000000" w:themeColor="text1"/>
          <w:sz w:val="22"/>
          <w:szCs w:val="22"/>
        </w:rPr>
        <w:t>to bezpieczne</w:t>
      </w:r>
      <w:r w:rsidRPr="00685CFE">
        <w:rPr>
          <w:rFonts w:asciiTheme="minorHAnsi" w:hAnsiTheme="minorHAnsi"/>
          <w:color w:val="000000" w:themeColor="text1"/>
          <w:sz w:val="22"/>
          <w:szCs w:val="22"/>
        </w:rPr>
        <w:t>?</w:t>
      </w:r>
    </w:p>
    <w:p w:rsidR="00351CA2" w:rsidRPr="00685CFE" w:rsidRDefault="00351CA2" w:rsidP="00050BF0">
      <w:pPr>
        <w:ind w:left="1416" w:firstLine="708"/>
        <w:rPr>
          <w:rFonts w:asciiTheme="minorHAnsi" w:hAnsiTheme="minorHAnsi"/>
          <w:color w:val="000000" w:themeColor="text1"/>
          <w:sz w:val="22"/>
          <w:szCs w:val="22"/>
        </w:rPr>
      </w:pPr>
    </w:p>
    <w:p w:rsidR="00351CA2" w:rsidRPr="00685CFE" w:rsidRDefault="00351CA2" w:rsidP="00351CA2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12.45 – 12.50</w:t>
      </w:r>
    </w:p>
    <w:p w:rsidR="00351CA2" w:rsidRPr="00685CFE" w:rsidRDefault="00351CA2" w:rsidP="00351CA2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Podsumowanie</w:t>
      </w:r>
    </w:p>
    <w:p w:rsidR="00351CA2" w:rsidRPr="00685CFE" w:rsidRDefault="00351CA2" w:rsidP="00351CA2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351CA2" w:rsidRPr="00685CFE" w:rsidRDefault="00351CA2" w:rsidP="00351CA2">
      <w:pPr>
        <w:ind w:left="2120" w:hanging="2120"/>
        <w:rPr>
          <w:rFonts w:asciiTheme="minorHAnsi" w:hAnsiTheme="minorHAnsi"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12.50 – 13.10 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 xml:space="preserve">WYKŁAD </w:t>
      </w:r>
      <w:r w:rsidR="00B37C74">
        <w:rPr>
          <w:rFonts w:asciiTheme="minorHAnsi" w:hAnsiTheme="minorHAnsi"/>
          <w:b/>
          <w:bCs/>
          <w:color w:val="FF5E61"/>
          <w:sz w:val="22"/>
          <w:szCs w:val="22"/>
        </w:rPr>
        <w:t>VII</w:t>
      </w:r>
    </w:p>
    <w:p w:rsidR="00351CA2" w:rsidRPr="00685CFE" w:rsidRDefault="00351CA2" w:rsidP="00351CA2">
      <w:pPr>
        <w:ind w:left="2120" w:hanging="2120"/>
        <w:rPr>
          <w:rFonts w:asciiTheme="minorHAnsi" w:hAnsiTheme="minorHAnsi"/>
          <w:color w:val="000000" w:themeColor="text1"/>
          <w:sz w:val="22"/>
          <w:szCs w:val="22"/>
        </w:rPr>
      </w:pPr>
    </w:p>
    <w:p w:rsidR="00351CA2" w:rsidRPr="00685CFE" w:rsidRDefault="005B600B" w:rsidP="00351CA2">
      <w:pPr>
        <w:ind w:left="2120" w:hanging="212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</w:t>
      </w:r>
      <w:r w:rsidR="00351CA2" w:rsidRPr="00685CFE">
        <w:rPr>
          <w:rFonts w:asciiTheme="minorHAnsi" w:hAnsiTheme="minorHAnsi"/>
          <w:color w:val="000000" w:themeColor="text1"/>
          <w:sz w:val="22"/>
          <w:szCs w:val="22"/>
        </w:rPr>
        <w:t>rof. dr hab. med. Piotr Chłosta</w:t>
      </w:r>
    </w:p>
    <w:p w:rsidR="00351CA2" w:rsidRPr="00685CFE" w:rsidRDefault="00351CA2" w:rsidP="00351CA2">
      <w:pPr>
        <w:ind w:left="2120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Post</w:t>
      </w:r>
      <w:r w:rsidRPr="00685CFE">
        <w:rPr>
          <w:rFonts w:asciiTheme="minorHAnsi" w:hAnsiTheme="minorHAnsi" w:hint="eastAsia"/>
          <w:color w:val="000000" w:themeColor="text1"/>
          <w:sz w:val="22"/>
          <w:szCs w:val="22"/>
        </w:rPr>
        <w:t>ę</w:t>
      </w:r>
      <w:r w:rsidRPr="00685CFE">
        <w:rPr>
          <w:rFonts w:asciiTheme="minorHAnsi" w:hAnsiTheme="minorHAnsi"/>
          <w:color w:val="000000" w:themeColor="text1"/>
          <w:sz w:val="22"/>
          <w:szCs w:val="22"/>
        </w:rPr>
        <w:t>powanie w przypadku wczesnego nawrotu (miejscowego i uogólnionego) po leczeniu radykalnym z powodu raka nerki</w:t>
      </w:r>
    </w:p>
    <w:p w:rsidR="00351CA2" w:rsidRPr="00685CFE" w:rsidRDefault="00351CA2" w:rsidP="00351CA2">
      <w:pPr>
        <w:ind w:left="2120"/>
        <w:rPr>
          <w:rFonts w:asciiTheme="minorHAnsi" w:hAnsiTheme="minorHAnsi"/>
          <w:color w:val="000000" w:themeColor="text1"/>
          <w:sz w:val="22"/>
          <w:szCs w:val="22"/>
        </w:rPr>
      </w:pPr>
    </w:p>
    <w:p w:rsidR="00CC3BDB" w:rsidRDefault="00CC3BDB" w:rsidP="00351CA2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</w:p>
    <w:p w:rsidR="00351CA2" w:rsidRPr="00685CFE" w:rsidRDefault="00351CA2" w:rsidP="00351CA2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 xml:space="preserve">13.10 – 14.10 </w:t>
      </w: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>SESJA XI</w:t>
      </w:r>
      <w:r w:rsidR="007201D1" w:rsidRPr="00685CFE">
        <w:rPr>
          <w:rFonts w:asciiTheme="minorHAnsi" w:hAnsiTheme="minorHAnsi"/>
          <w:b/>
          <w:bCs/>
          <w:color w:val="FF5E61"/>
          <w:sz w:val="22"/>
          <w:szCs w:val="22"/>
        </w:rPr>
        <w:t>V</w:t>
      </w:r>
    </w:p>
    <w:p w:rsidR="00351CA2" w:rsidRPr="00685CFE" w:rsidRDefault="00351CA2" w:rsidP="00351CA2">
      <w:pPr>
        <w:ind w:left="2120" w:hanging="2120"/>
        <w:rPr>
          <w:rFonts w:asciiTheme="minorHAnsi" w:hAnsiTheme="minorHAnsi"/>
          <w:b/>
          <w:bCs/>
          <w:color w:val="FF5E61"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FF5E61"/>
          <w:sz w:val="22"/>
          <w:szCs w:val="22"/>
        </w:rPr>
        <w:tab/>
        <w:t>SESJA SEKCJI ANDROLOGII I SEKSUOLO</w:t>
      </w:r>
      <w:r w:rsidR="003F1EA4" w:rsidRPr="00685CFE">
        <w:rPr>
          <w:rFonts w:asciiTheme="minorHAnsi" w:hAnsiTheme="minorHAnsi"/>
          <w:b/>
          <w:bCs/>
          <w:color w:val="FF5E61"/>
          <w:sz w:val="22"/>
          <w:szCs w:val="22"/>
        </w:rPr>
        <w:t>GII PTU</w:t>
      </w:r>
    </w:p>
    <w:p w:rsidR="003F1EA4" w:rsidRPr="00685CFE" w:rsidRDefault="003F1EA4" w:rsidP="003F1EA4">
      <w:pPr>
        <w:ind w:left="2120" w:hanging="2120"/>
        <w:rPr>
          <w:rFonts w:asciiTheme="minorHAnsi" w:eastAsia="Helvetica" w:hAnsiTheme="minorHAnsi" w:cs="Helvetica"/>
          <w:b/>
          <w:bCs/>
          <w:sz w:val="22"/>
          <w:szCs w:val="22"/>
        </w:rPr>
      </w:pPr>
      <w:r w:rsidRPr="00685CFE">
        <w:rPr>
          <w:rFonts w:asciiTheme="minorHAnsi" w:hAnsiTheme="minorHAnsi"/>
          <w:b/>
          <w:bCs/>
          <w:color w:val="00A1C5"/>
          <w:sz w:val="22"/>
          <w:szCs w:val="22"/>
        </w:rPr>
        <w:tab/>
      </w:r>
      <w:r w:rsidRPr="00685CFE">
        <w:rPr>
          <w:rFonts w:asciiTheme="minorHAnsi" w:eastAsia="Helvetica" w:hAnsiTheme="minorHAnsi" w:cs="Helvetica"/>
          <w:b/>
          <w:bCs/>
          <w:sz w:val="22"/>
          <w:szCs w:val="22"/>
        </w:rPr>
        <w:t>Prowadzenie: dr med. Piotr P. Świniarski</w:t>
      </w:r>
    </w:p>
    <w:p w:rsidR="003F1EA4" w:rsidRPr="00685CFE" w:rsidRDefault="003F1EA4" w:rsidP="00351CA2">
      <w:pPr>
        <w:ind w:left="2120" w:hanging="2120"/>
        <w:rPr>
          <w:rFonts w:asciiTheme="minorHAnsi" w:hAnsiTheme="minorHAnsi"/>
          <w:b/>
          <w:bCs/>
          <w:color w:val="FF0076"/>
          <w:sz w:val="22"/>
          <w:szCs w:val="22"/>
        </w:rPr>
      </w:pPr>
    </w:p>
    <w:p w:rsidR="003F1EA4" w:rsidRPr="00685CFE" w:rsidRDefault="003F1EA4" w:rsidP="003F1EA4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13.10 – 13.25</w:t>
      </w:r>
    </w:p>
    <w:p w:rsidR="003F1EA4" w:rsidRPr="00685CFE" w:rsidRDefault="00EB08D6" w:rsidP="003F1EA4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dr </w:t>
      </w:r>
      <w:r w:rsidR="003F1EA4" w:rsidRPr="00685CFE">
        <w:rPr>
          <w:rFonts w:asciiTheme="minorHAnsi" w:hAnsiTheme="minorHAnsi"/>
          <w:color w:val="000000" w:themeColor="text1"/>
          <w:sz w:val="22"/>
          <w:szCs w:val="22"/>
        </w:rPr>
        <w:t>Paweł Jędrzejczyk</w:t>
      </w:r>
    </w:p>
    <w:p w:rsidR="003F1EA4" w:rsidRPr="00685CFE" w:rsidRDefault="003F1EA4" w:rsidP="003F1EA4">
      <w:pPr>
        <w:ind w:left="708" w:firstLine="708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Zespół </w:t>
      </w:r>
      <w:proofErr w:type="spellStart"/>
      <w:r w:rsidRPr="00685CFE">
        <w:rPr>
          <w:rFonts w:asciiTheme="minorHAnsi" w:hAnsiTheme="minorHAnsi"/>
          <w:color w:val="000000" w:themeColor="text1"/>
          <w:sz w:val="22"/>
          <w:szCs w:val="22"/>
        </w:rPr>
        <w:t>pofinasterydowy</w:t>
      </w:r>
      <w:proofErr w:type="spellEnd"/>
    </w:p>
    <w:p w:rsidR="003F1EA4" w:rsidRPr="00685CFE" w:rsidRDefault="003F1EA4" w:rsidP="003F1EA4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13.25 – 13.40</w:t>
      </w:r>
    </w:p>
    <w:p w:rsidR="003F1EA4" w:rsidRPr="00685CFE" w:rsidRDefault="003F1EA4" w:rsidP="00351CA2">
      <w:pPr>
        <w:ind w:left="2120" w:hanging="2120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dr med. Andrzej Lewicki</w:t>
      </w:r>
    </w:p>
    <w:p w:rsidR="00351CA2" w:rsidRPr="00685CFE" w:rsidRDefault="003F1EA4" w:rsidP="00D23898">
      <w:pPr>
        <w:ind w:left="2120" w:hanging="704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Diagnostyka USG żylaków powrózka nasiennego</w:t>
      </w:r>
    </w:p>
    <w:p w:rsidR="003F1EA4" w:rsidRPr="00685CFE" w:rsidRDefault="003F1EA4" w:rsidP="00351CA2">
      <w:pPr>
        <w:ind w:left="2120" w:hanging="2120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13.40 – 13.55</w:t>
      </w:r>
    </w:p>
    <w:p w:rsidR="003F1EA4" w:rsidRPr="00685CFE" w:rsidRDefault="003F1EA4" w:rsidP="00351CA2">
      <w:pPr>
        <w:ind w:left="2120" w:hanging="2120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dr med. Piotr Świniarski</w:t>
      </w:r>
    </w:p>
    <w:p w:rsidR="003F1EA4" w:rsidRPr="00685CFE" w:rsidRDefault="003F1EA4" w:rsidP="00D23898">
      <w:pPr>
        <w:ind w:left="2120" w:hanging="704"/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Nawodnienie kluczem </w:t>
      </w:r>
      <w:r w:rsidR="006B6FE2" w:rsidRPr="00685CFE">
        <w:rPr>
          <w:rFonts w:asciiTheme="minorHAnsi" w:hAnsiTheme="minorHAnsi"/>
          <w:color w:val="000000" w:themeColor="text1"/>
          <w:sz w:val="22"/>
          <w:szCs w:val="22"/>
        </w:rPr>
        <w:t xml:space="preserve">do </w:t>
      </w:r>
      <w:r w:rsidRPr="00685CFE">
        <w:rPr>
          <w:rFonts w:asciiTheme="minorHAnsi" w:hAnsiTheme="minorHAnsi"/>
          <w:color w:val="000000" w:themeColor="text1"/>
          <w:sz w:val="22"/>
          <w:szCs w:val="22"/>
        </w:rPr>
        <w:t>profilaktyki ZUM i zapalenia stercza</w:t>
      </w:r>
    </w:p>
    <w:p w:rsidR="003F1EA4" w:rsidRPr="00685CFE" w:rsidRDefault="003F1EA4" w:rsidP="003F1EA4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13.55 – 14.10</w:t>
      </w:r>
    </w:p>
    <w:p w:rsidR="003F1EA4" w:rsidRPr="00685CFE" w:rsidRDefault="005B600B" w:rsidP="003F1EA4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/>
        </w:rPr>
        <w:t>dr</w:t>
      </w:r>
      <w:r w:rsidR="00A52F76" w:rsidRPr="00685CFE">
        <w:rPr>
          <w:rFonts w:ascii="Calibri" w:hAnsi="Calibri" w:cs="Calibri"/>
          <w:color w:val="000000"/>
        </w:rPr>
        <w:t xml:space="preserve">. med. Marta </w:t>
      </w:r>
      <w:proofErr w:type="spellStart"/>
      <w:r w:rsidR="00A52F76" w:rsidRPr="00685CFE">
        <w:rPr>
          <w:rFonts w:ascii="Calibri" w:hAnsi="Calibri" w:cs="Calibri"/>
          <w:color w:val="000000"/>
        </w:rPr>
        <w:t>Broniarczyk</w:t>
      </w:r>
      <w:proofErr w:type="spellEnd"/>
      <w:r w:rsidR="00A52F76" w:rsidRPr="00685CFE">
        <w:rPr>
          <w:rFonts w:ascii="Calibri" w:hAnsi="Calibri" w:cs="Calibri"/>
          <w:color w:val="000000"/>
        </w:rPr>
        <w:t>-Czarniak</w:t>
      </w:r>
    </w:p>
    <w:p w:rsidR="00351CA2" w:rsidRPr="00685CFE" w:rsidRDefault="003F1EA4" w:rsidP="003F1EA4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85CFE">
        <w:rPr>
          <w:rFonts w:asciiTheme="minorHAnsi" w:hAnsiTheme="minorHAnsi"/>
          <w:color w:val="000000" w:themeColor="text1"/>
          <w:sz w:val="22"/>
          <w:szCs w:val="22"/>
        </w:rPr>
        <w:t>Powikłania andrologiczne po SSRI</w:t>
      </w:r>
    </w:p>
    <w:p w:rsidR="00351CA2" w:rsidRPr="00685CFE" w:rsidRDefault="00351CA2" w:rsidP="00050BF0">
      <w:pPr>
        <w:ind w:left="1416" w:firstLine="708"/>
        <w:rPr>
          <w:rFonts w:asciiTheme="minorHAnsi" w:hAnsiTheme="minorHAnsi"/>
          <w:color w:val="000000" w:themeColor="text1"/>
          <w:sz w:val="22"/>
          <w:szCs w:val="22"/>
        </w:rPr>
      </w:pPr>
    </w:p>
    <w:p w:rsidR="003803CC" w:rsidRPr="004A385E" w:rsidRDefault="003803CC" w:rsidP="004A385E">
      <w:pPr>
        <w:ind w:left="1416" w:firstLine="708"/>
        <w:rPr>
          <w:rFonts w:asciiTheme="minorHAnsi" w:hAnsiTheme="minorHAnsi"/>
          <w:color w:val="000000" w:themeColor="text1"/>
          <w:sz w:val="22"/>
          <w:szCs w:val="22"/>
        </w:rPr>
      </w:pPr>
    </w:p>
    <w:sectPr w:rsidR="003803CC" w:rsidRPr="004A38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37" w:right="1304" w:bottom="816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4087" w:rsidRDefault="009B4087">
      <w:r>
        <w:separator/>
      </w:r>
    </w:p>
  </w:endnote>
  <w:endnote w:type="continuationSeparator" w:id="0">
    <w:p w:rsidR="009B4087" w:rsidRDefault="009B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6A4D" w:rsidRDefault="006A6A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6A4D" w:rsidRDefault="006A6A4D">
    <w:pPr>
      <w:pStyle w:val="Nagweki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6A4D" w:rsidRDefault="006A6A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4087" w:rsidRDefault="009B4087">
      <w:r>
        <w:separator/>
      </w:r>
    </w:p>
  </w:footnote>
  <w:footnote w:type="continuationSeparator" w:id="0">
    <w:p w:rsidR="009B4087" w:rsidRDefault="009B4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6A4D" w:rsidRDefault="006A6A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6A4D" w:rsidRDefault="006A6A4D">
    <w:pPr>
      <w:pStyle w:val="Nagwekistop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6A4D" w:rsidRDefault="006A6A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D5AD0"/>
    <w:multiLevelType w:val="multilevel"/>
    <w:tmpl w:val="490EF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A7E47"/>
    <w:multiLevelType w:val="hybridMultilevel"/>
    <w:tmpl w:val="ABC2C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709B"/>
    <w:multiLevelType w:val="multilevel"/>
    <w:tmpl w:val="4F8AB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D0D9C"/>
    <w:multiLevelType w:val="hybridMultilevel"/>
    <w:tmpl w:val="8BF23C20"/>
    <w:styleLink w:val="Zaimportowanystyl1"/>
    <w:lvl w:ilvl="0" w:tplc="F2C4CA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5220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A2660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3E2A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054A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AC64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BC06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EAAA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2CE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4614A50"/>
    <w:multiLevelType w:val="hybridMultilevel"/>
    <w:tmpl w:val="321CC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72855"/>
    <w:multiLevelType w:val="hybridMultilevel"/>
    <w:tmpl w:val="E586F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148CD"/>
    <w:multiLevelType w:val="hybridMultilevel"/>
    <w:tmpl w:val="8BF23C20"/>
    <w:numStyleLink w:val="Zaimportowanystyl1"/>
  </w:abstractNum>
  <w:abstractNum w:abstractNumId="7" w15:restartNumberingAfterBreak="0">
    <w:nsid w:val="3FC530D1"/>
    <w:multiLevelType w:val="hybridMultilevel"/>
    <w:tmpl w:val="EC68DD1C"/>
    <w:styleLink w:val="Numery"/>
    <w:lvl w:ilvl="0" w:tplc="21E016B4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A8BBC4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3CDD62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9EC464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1262FE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FCB5AE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6CA6DC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88AAAA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60DEAC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55D4068"/>
    <w:multiLevelType w:val="multilevel"/>
    <w:tmpl w:val="2C727A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9041FD"/>
    <w:multiLevelType w:val="hybridMultilevel"/>
    <w:tmpl w:val="92485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80374"/>
    <w:multiLevelType w:val="multilevel"/>
    <w:tmpl w:val="4FF00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DF1C25"/>
    <w:multiLevelType w:val="hybridMultilevel"/>
    <w:tmpl w:val="BCB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F309A"/>
    <w:multiLevelType w:val="multilevel"/>
    <w:tmpl w:val="A51A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FC7D74"/>
    <w:multiLevelType w:val="hybridMultilevel"/>
    <w:tmpl w:val="3AEE1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14816"/>
    <w:multiLevelType w:val="multilevel"/>
    <w:tmpl w:val="60646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156BCC"/>
    <w:multiLevelType w:val="hybridMultilevel"/>
    <w:tmpl w:val="7E526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25243">
    <w:abstractNumId w:val="3"/>
  </w:num>
  <w:num w:numId="2" w16cid:durableId="1719164951">
    <w:abstractNumId w:val="6"/>
  </w:num>
  <w:num w:numId="3" w16cid:durableId="730732371">
    <w:abstractNumId w:val="7"/>
  </w:num>
  <w:num w:numId="4" w16cid:durableId="1135560115">
    <w:abstractNumId w:val="9"/>
  </w:num>
  <w:num w:numId="5" w16cid:durableId="2140150189">
    <w:abstractNumId w:val="12"/>
  </w:num>
  <w:num w:numId="6" w16cid:durableId="280039087">
    <w:abstractNumId w:val="5"/>
  </w:num>
  <w:num w:numId="7" w16cid:durableId="1535776827">
    <w:abstractNumId w:val="15"/>
  </w:num>
  <w:num w:numId="8" w16cid:durableId="840704685">
    <w:abstractNumId w:val="11"/>
  </w:num>
  <w:num w:numId="9" w16cid:durableId="1203978294">
    <w:abstractNumId w:val="4"/>
  </w:num>
  <w:num w:numId="10" w16cid:durableId="1311786290">
    <w:abstractNumId w:val="10"/>
  </w:num>
  <w:num w:numId="11" w16cid:durableId="1896161642">
    <w:abstractNumId w:val="2"/>
  </w:num>
  <w:num w:numId="12" w16cid:durableId="1822498849">
    <w:abstractNumId w:val="14"/>
  </w:num>
  <w:num w:numId="13" w16cid:durableId="639194339">
    <w:abstractNumId w:val="8"/>
  </w:num>
  <w:num w:numId="14" w16cid:durableId="933899528">
    <w:abstractNumId w:val="1"/>
  </w:num>
  <w:num w:numId="15" w16cid:durableId="1318261910">
    <w:abstractNumId w:val="13"/>
  </w:num>
  <w:num w:numId="16" w16cid:durableId="203522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3C5"/>
    <w:rsid w:val="000020BA"/>
    <w:rsid w:val="00005A0A"/>
    <w:rsid w:val="0000778A"/>
    <w:rsid w:val="00011DD8"/>
    <w:rsid w:val="0001242A"/>
    <w:rsid w:val="00013752"/>
    <w:rsid w:val="00013A53"/>
    <w:rsid w:val="0002392F"/>
    <w:rsid w:val="000351F7"/>
    <w:rsid w:val="00050BF0"/>
    <w:rsid w:val="00060F0E"/>
    <w:rsid w:val="0006570B"/>
    <w:rsid w:val="0007472F"/>
    <w:rsid w:val="00091F0D"/>
    <w:rsid w:val="000942B8"/>
    <w:rsid w:val="00094F0C"/>
    <w:rsid w:val="000A09F6"/>
    <w:rsid w:val="000A1792"/>
    <w:rsid w:val="000A3166"/>
    <w:rsid w:val="000A6922"/>
    <w:rsid w:val="000A762A"/>
    <w:rsid w:val="000B38AD"/>
    <w:rsid w:val="000B6293"/>
    <w:rsid w:val="000B6403"/>
    <w:rsid w:val="000C3AD4"/>
    <w:rsid w:val="000C5A1F"/>
    <w:rsid w:val="000C77A5"/>
    <w:rsid w:val="000E5931"/>
    <w:rsid w:val="000F0461"/>
    <w:rsid w:val="000F107E"/>
    <w:rsid w:val="000F3797"/>
    <w:rsid w:val="00101F11"/>
    <w:rsid w:val="00122667"/>
    <w:rsid w:val="00133493"/>
    <w:rsid w:val="00142D40"/>
    <w:rsid w:val="00143641"/>
    <w:rsid w:val="001451A0"/>
    <w:rsid w:val="00147055"/>
    <w:rsid w:val="00150E78"/>
    <w:rsid w:val="00161B0C"/>
    <w:rsid w:val="00172287"/>
    <w:rsid w:val="001816C4"/>
    <w:rsid w:val="001830D6"/>
    <w:rsid w:val="00185E12"/>
    <w:rsid w:val="00186E31"/>
    <w:rsid w:val="0019205C"/>
    <w:rsid w:val="00196939"/>
    <w:rsid w:val="00197A05"/>
    <w:rsid w:val="001A00DC"/>
    <w:rsid w:val="001A0124"/>
    <w:rsid w:val="001A013D"/>
    <w:rsid w:val="001B0589"/>
    <w:rsid w:val="001B276B"/>
    <w:rsid w:val="001B3437"/>
    <w:rsid w:val="001C5664"/>
    <w:rsid w:val="001D1433"/>
    <w:rsid w:val="001D4F84"/>
    <w:rsid w:val="001E0DFB"/>
    <w:rsid w:val="001E748A"/>
    <w:rsid w:val="001F22E5"/>
    <w:rsid w:val="001F55F9"/>
    <w:rsid w:val="001F56F5"/>
    <w:rsid w:val="001F5FA0"/>
    <w:rsid w:val="00200F14"/>
    <w:rsid w:val="0020792F"/>
    <w:rsid w:val="0021271F"/>
    <w:rsid w:val="00227408"/>
    <w:rsid w:val="00236328"/>
    <w:rsid w:val="0024001B"/>
    <w:rsid w:val="0024202C"/>
    <w:rsid w:val="00245DB8"/>
    <w:rsid w:val="002518B1"/>
    <w:rsid w:val="0025347F"/>
    <w:rsid w:val="00254583"/>
    <w:rsid w:val="00257142"/>
    <w:rsid w:val="00263BBC"/>
    <w:rsid w:val="00267DEF"/>
    <w:rsid w:val="00271F20"/>
    <w:rsid w:val="002725AB"/>
    <w:rsid w:val="002741D5"/>
    <w:rsid w:val="002768E0"/>
    <w:rsid w:val="00281EA2"/>
    <w:rsid w:val="0029356A"/>
    <w:rsid w:val="00295B37"/>
    <w:rsid w:val="002A0DA5"/>
    <w:rsid w:val="002B4BD9"/>
    <w:rsid w:val="002B6A9D"/>
    <w:rsid w:val="002B7833"/>
    <w:rsid w:val="002B7FEF"/>
    <w:rsid w:val="002C0742"/>
    <w:rsid w:val="002C4D56"/>
    <w:rsid w:val="002D140C"/>
    <w:rsid w:val="002D452D"/>
    <w:rsid w:val="002D7E18"/>
    <w:rsid w:val="002E4210"/>
    <w:rsid w:val="002E7A87"/>
    <w:rsid w:val="002F511C"/>
    <w:rsid w:val="00300E2E"/>
    <w:rsid w:val="0030365E"/>
    <w:rsid w:val="00303987"/>
    <w:rsid w:val="00312F45"/>
    <w:rsid w:val="0031416B"/>
    <w:rsid w:val="00325FE8"/>
    <w:rsid w:val="0033768E"/>
    <w:rsid w:val="00337E4B"/>
    <w:rsid w:val="00351CA2"/>
    <w:rsid w:val="0035352A"/>
    <w:rsid w:val="00357C8D"/>
    <w:rsid w:val="00363E64"/>
    <w:rsid w:val="00367E28"/>
    <w:rsid w:val="003803CC"/>
    <w:rsid w:val="00393453"/>
    <w:rsid w:val="00397C4C"/>
    <w:rsid w:val="003A13AC"/>
    <w:rsid w:val="003B4CBC"/>
    <w:rsid w:val="003B5E88"/>
    <w:rsid w:val="003C011F"/>
    <w:rsid w:val="003C1011"/>
    <w:rsid w:val="003C3128"/>
    <w:rsid w:val="003C5928"/>
    <w:rsid w:val="003C771D"/>
    <w:rsid w:val="003D2213"/>
    <w:rsid w:val="003D451A"/>
    <w:rsid w:val="003D4544"/>
    <w:rsid w:val="003E2B90"/>
    <w:rsid w:val="003F10C3"/>
    <w:rsid w:val="003F1EA4"/>
    <w:rsid w:val="003F3E3E"/>
    <w:rsid w:val="003F5FB5"/>
    <w:rsid w:val="004013E9"/>
    <w:rsid w:val="0041352A"/>
    <w:rsid w:val="00414175"/>
    <w:rsid w:val="00421408"/>
    <w:rsid w:val="004232A9"/>
    <w:rsid w:val="0042554B"/>
    <w:rsid w:val="004263C5"/>
    <w:rsid w:val="0043246F"/>
    <w:rsid w:val="0043496A"/>
    <w:rsid w:val="00435F54"/>
    <w:rsid w:val="00461F46"/>
    <w:rsid w:val="004718A6"/>
    <w:rsid w:val="004800A6"/>
    <w:rsid w:val="004A1051"/>
    <w:rsid w:val="004A385E"/>
    <w:rsid w:val="004A59AA"/>
    <w:rsid w:val="004C1A0E"/>
    <w:rsid w:val="004D5BF2"/>
    <w:rsid w:val="004D62F6"/>
    <w:rsid w:val="004E1B7E"/>
    <w:rsid w:val="004E341B"/>
    <w:rsid w:val="004E3D7F"/>
    <w:rsid w:val="004F0E10"/>
    <w:rsid w:val="004F5E87"/>
    <w:rsid w:val="00502428"/>
    <w:rsid w:val="00504D6F"/>
    <w:rsid w:val="005132DC"/>
    <w:rsid w:val="00524E0E"/>
    <w:rsid w:val="00534AA7"/>
    <w:rsid w:val="00537DE8"/>
    <w:rsid w:val="00537F7B"/>
    <w:rsid w:val="00547369"/>
    <w:rsid w:val="00552F29"/>
    <w:rsid w:val="0055366F"/>
    <w:rsid w:val="00561C00"/>
    <w:rsid w:val="00563DD2"/>
    <w:rsid w:val="005671DB"/>
    <w:rsid w:val="00567618"/>
    <w:rsid w:val="005752A0"/>
    <w:rsid w:val="00583FC6"/>
    <w:rsid w:val="005968FC"/>
    <w:rsid w:val="005B5156"/>
    <w:rsid w:val="005B600B"/>
    <w:rsid w:val="005C5FC0"/>
    <w:rsid w:val="005D17D0"/>
    <w:rsid w:val="005D3519"/>
    <w:rsid w:val="005D5034"/>
    <w:rsid w:val="005D6B57"/>
    <w:rsid w:val="005E45D5"/>
    <w:rsid w:val="005E4F29"/>
    <w:rsid w:val="005F063A"/>
    <w:rsid w:val="005F2FE3"/>
    <w:rsid w:val="00602DDB"/>
    <w:rsid w:val="00603DB3"/>
    <w:rsid w:val="00613F3C"/>
    <w:rsid w:val="006228F7"/>
    <w:rsid w:val="0062375B"/>
    <w:rsid w:val="0062476B"/>
    <w:rsid w:val="00624D09"/>
    <w:rsid w:val="006427F4"/>
    <w:rsid w:val="006530E5"/>
    <w:rsid w:val="00653931"/>
    <w:rsid w:val="00660AFC"/>
    <w:rsid w:val="006733F2"/>
    <w:rsid w:val="00675CE8"/>
    <w:rsid w:val="00676B91"/>
    <w:rsid w:val="00681506"/>
    <w:rsid w:val="00684F96"/>
    <w:rsid w:val="00685CFE"/>
    <w:rsid w:val="00687DB1"/>
    <w:rsid w:val="006A6A4D"/>
    <w:rsid w:val="006B41F1"/>
    <w:rsid w:val="006B4DBA"/>
    <w:rsid w:val="006B515B"/>
    <w:rsid w:val="006B6681"/>
    <w:rsid w:val="006B6FE2"/>
    <w:rsid w:val="006C5006"/>
    <w:rsid w:val="006D3615"/>
    <w:rsid w:val="006D7EA3"/>
    <w:rsid w:val="006E76C0"/>
    <w:rsid w:val="0070106C"/>
    <w:rsid w:val="00701EAF"/>
    <w:rsid w:val="00705990"/>
    <w:rsid w:val="00706DEC"/>
    <w:rsid w:val="0071040B"/>
    <w:rsid w:val="0071144B"/>
    <w:rsid w:val="007201D1"/>
    <w:rsid w:val="007210BB"/>
    <w:rsid w:val="00723596"/>
    <w:rsid w:val="00724245"/>
    <w:rsid w:val="007266CE"/>
    <w:rsid w:val="00733559"/>
    <w:rsid w:val="007416EE"/>
    <w:rsid w:val="00742F9A"/>
    <w:rsid w:val="0074553F"/>
    <w:rsid w:val="00751872"/>
    <w:rsid w:val="0075333E"/>
    <w:rsid w:val="00753752"/>
    <w:rsid w:val="00767BE9"/>
    <w:rsid w:val="00770A8D"/>
    <w:rsid w:val="00774BD7"/>
    <w:rsid w:val="007760DE"/>
    <w:rsid w:val="00777097"/>
    <w:rsid w:val="007A2FB9"/>
    <w:rsid w:val="007A7E75"/>
    <w:rsid w:val="007A7FF5"/>
    <w:rsid w:val="007C20ED"/>
    <w:rsid w:val="007C3A9B"/>
    <w:rsid w:val="007D3DDB"/>
    <w:rsid w:val="007D731E"/>
    <w:rsid w:val="007E08F5"/>
    <w:rsid w:val="007F24C0"/>
    <w:rsid w:val="00800706"/>
    <w:rsid w:val="008025B0"/>
    <w:rsid w:val="00806ECD"/>
    <w:rsid w:val="008139E2"/>
    <w:rsid w:val="00814B56"/>
    <w:rsid w:val="0083088E"/>
    <w:rsid w:val="00832856"/>
    <w:rsid w:val="00833C53"/>
    <w:rsid w:val="00840A0A"/>
    <w:rsid w:val="00846F6C"/>
    <w:rsid w:val="00850D65"/>
    <w:rsid w:val="00857616"/>
    <w:rsid w:val="00861DA9"/>
    <w:rsid w:val="008667C0"/>
    <w:rsid w:val="00871119"/>
    <w:rsid w:val="008717B3"/>
    <w:rsid w:val="00872767"/>
    <w:rsid w:val="00876F9A"/>
    <w:rsid w:val="00883F08"/>
    <w:rsid w:val="00885F7D"/>
    <w:rsid w:val="00886939"/>
    <w:rsid w:val="008A5B03"/>
    <w:rsid w:val="008A6B46"/>
    <w:rsid w:val="008A6D8C"/>
    <w:rsid w:val="008B09F9"/>
    <w:rsid w:val="008B4C7C"/>
    <w:rsid w:val="008B79A7"/>
    <w:rsid w:val="008B7F78"/>
    <w:rsid w:val="008C7C01"/>
    <w:rsid w:val="008D2CF3"/>
    <w:rsid w:val="008D7D17"/>
    <w:rsid w:val="008D7D52"/>
    <w:rsid w:val="008E43DF"/>
    <w:rsid w:val="008E58B3"/>
    <w:rsid w:val="008E72C2"/>
    <w:rsid w:val="008F03B1"/>
    <w:rsid w:val="008F1B40"/>
    <w:rsid w:val="008F39A9"/>
    <w:rsid w:val="008F4152"/>
    <w:rsid w:val="008F6011"/>
    <w:rsid w:val="00904565"/>
    <w:rsid w:val="00906E1D"/>
    <w:rsid w:val="009102CB"/>
    <w:rsid w:val="00914D2B"/>
    <w:rsid w:val="00915C90"/>
    <w:rsid w:val="00917D09"/>
    <w:rsid w:val="00927D66"/>
    <w:rsid w:val="0093046C"/>
    <w:rsid w:val="00943E47"/>
    <w:rsid w:val="00943EA5"/>
    <w:rsid w:val="009465AE"/>
    <w:rsid w:val="00950D89"/>
    <w:rsid w:val="00953A6E"/>
    <w:rsid w:val="00960327"/>
    <w:rsid w:val="00963CE9"/>
    <w:rsid w:val="009679DF"/>
    <w:rsid w:val="009703FE"/>
    <w:rsid w:val="009801F0"/>
    <w:rsid w:val="00987145"/>
    <w:rsid w:val="009970FA"/>
    <w:rsid w:val="009B06DF"/>
    <w:rsid w:val="009B4087"/>
    <w:rsid w:val="009B60AB"/>
    <w:rsid w:val="009C0162"/>
    <w:rsid w:val="009C044C"/>
    <w:rsid w:val="009C2514"/>
    <w:rsid w:val="009C5568"/>
    <w:rsid w:val="009C603F"/>
    <w:rsid w:val="009D187E"/>
    <w:rsid w:val="009D217D"/>
    <w:rsid w:val="009D7006"/>
    <w:rsid w:val="009E3460"/>
    <w:rsid w:val="009F0230"/>
    <w:rsid w:val="009F17E3"/>
    <w:rsid w:val="009F3D2D"/>
    <w:rsid w:val="009F5A8A"/>
    <w:rsid w:val="00A204AA"/>
    <w:rsid w:val="00A24E7B"/>
    <w:rsid w:val="00A2787A"/>
    <w:rsid w:val="00A3214A"/>
    <w:rsid w:val="00A360CD"/>
    <w:rsid w:val="00A37BED"/>
    <w:rsid w:val="00A43DB2"/>
    <w:rsid w:val="00A47FC6"/>
    <w:rsid w:val="00A52F76"/>
    <w:rsid w:val="00A55BF5"/>
    <w:rsid w:val="00A67EFE"/>
    <w:rsid w:val="00A70BCC"/>
    <w:rsid w:val="00A73FB6"/>
    <w:rsid w:val="00A75140"/>
    <w:rsid w:val="00A75753"/>
    <w:rsid w:val="00A858C9"/>
    <w:rsid w:val="00A8709F"/>
    <w:rsid w:val="00A93EE0"/>
    <w:rsid w:val="00A94F36"/>
    <w:rsid w:val="00AB33A8"/>
    <w:rsid w:val="00AB4863"/>
    <w:rsid w:val="00AB4975"/>
    <w:rsid w:val="00AB592F"/>
    <w:rsid w:val="00AB699E"/>
    <w:rsid w:val="00AC5DEE"/>
    <w:rsid w:val="00AC6090"/>
    <w:rsid w:val="00AC6CCD"/>
    <w:rsid w:val="00AD3AA9"/>
    <w:rsid w:val="00AD59C8"/>
    <w:rsid w:val="00AE4F66"/>
    <w:rsid w:val="00AF47B2"/>
    <w:rsid w:val="00AF74EA"/>
    <w:rsid w:val="00AF7843"/>
    <w:rsid w:val="00B02479"/>
    <w:rsid w:val="00B1386B"/>
    <w:rsid w:val="00B15CBA"/>
    <w:rsid w:val="00B27834"/>
    <w:rsid w:val="00B31663"/>
    <w:rsid w:val="00B31D8C"/>
    <w:rsid w:val="00B32617"/>
    <w:rsid w:val="00B37C74"/>
    <w:rsid w:val="00B41DDD"/>
    <w:rsid w:val="00B42F5F"/>
    <w:rsid w:val="00B43070"/>
    <w:rsid w:val="00B53387"/>
    <w:rsid w:val="00B53907"/>
    <w:rsid w:val="00B57170"/>
    <w:rsid w:val="00B631A1"/>
    <w:rsid w:val="00B6698E"/>
    <w:rsid w:val="00B74A72"/>
    <w:rsid w:val="00B90244"/>
    <w:rsid w:val="00B9107E"/>
    <w:rsid w:val="00B95886"/>
    <w:rsid w:val="00BA1017"/>
    <w:rsid w:val="00BA1028"/>
    <w:rsid w:val="00BD12D7"/>
    <w:rsid w:val="00BD3607"/>
    <w:rsid w:val="00BE4E89"/>
    <w:rsid w:val="00BE744E"/>
    <w:rsid w:val="00BF38E3"/>
    <w:rsid w:val="00C00F28"/>
    <w:rsid w:val="00C0298A"/>
    <w:rsid w:val="00C06DCE"/>
    <w:rsid w:val="00C138A6"/>
    <w:rsid w:val="00C17C20"/>
    <w:rsid w:val="00C339D5"/>
    <w:rsid w:val="00C36206"/>
    <w:rsid w:val="00C51E9B"/>
    <w:rsid w:val="00C55974"/>
    <w:rsid w:val="00C57288"/>
    <w:rsid w:val="00C573EB"/>
    <w:rsid w:val="00C61629"/>
    <w:rsid w:val="00C660A2"/>
    <w:rsid w:val="00C77496"/>
    <w:rsid w:val="00CA154A"/>
    <w:rsid w:val="00CA72E7"/>
    <w:rsid w:val="00CA79FD"/>
    <w:rsid w:val="00CB2A88"/>
    <w:rsid w:val="00CC3BDB"/>
    <w:rsid w:val="00CC5DDF"/>
    <w:rsid w:val="00CD6228"/>
    <w:rsid w:val="00CD753C"/>
    <w:rsid w:val="00CE0AFA"/>
    <w:rsid w:val="00D01A31"/>
    <w:rsid w:val="00D027F0"/>
    <w:rsid w:val="00D05362"/>
    <w:rsid w:val="00D07045"/>
    <w:rsid w:val="00D11008"/>
    <w:rsid w:val="00D1630B"/>
    <w:rsid w:val="00D2198B"/>
    <w:rsid w:val="00D23898"/>
    <w:rsid w:val="00D26C38"/>
    <w:rsid w:val="00D26EE3"/>
    <w:rsid w:val="00D46788"/>
    <w:rsid w:val="00D51EC3"/>
    <w:rsid w:val="00D551F0"/>
    <w:rsid w:val="00D562EB"/>
    <w:rsid w:val="00D66693"/>
    <w:rsid w:val="00D7352D"/>
    <w:rsid w:val="00D7798A"/>
    <w:rsid w:val="00D83898"/>
    <w:rsid w:val="00D87EC8"/>
    <w:rsid w:val="00D91356"/>
    <w:rsid w:val="00DA17B4"/>
    <w:rsid w:val="00DA3E1D"/>
    <w:rsid w:val="00DA5810"/>
    <w:rsid w:val="00DA7079"/>
    <w:rsid w:val="00DB0D56"/>
    <w:rsid w:val="00DB3BAD"/>
    <w:rsid w:val="00DC048F"/>
    <w:rsid w:val="00DC1534"/>
    <w:rsid w:val="00DD0112"/>
    <w:rsid w:val="00DD5F17"/>
    <w:rsid w:val="00DD63C0"/>
    <w:rsid w:val="00DE4F39"/>
    <w:rsid w:val="00DE6D1F"/>
    <w:rsid w:val="00DF107D"/>
    <w:rsid w:val="00E16C1C"/>
    <w:rsid w:val="00E2069D"/>
    <w:rsid w:val="00E20BD0"/>
    <w:rsid w:val="00E217CF"/>
    <w:rsid w:val="00E27A78"/>
    <w:rsid w:val="00E327CF"/>
    <w:rsid w:val="00E47C20"/>
    <w:rsid w:val="00E501F0"/>
    <w:rsid w:val="00E63A00"/>
    <w:rsid w:val="00E70B4B"/>
    <w:rsid w:val="00E712A0"/>
    <w:rsid w:val="00E80D3A"/>
    <w:rsid w:val="00E86C3B"/>
    <w:rsid w:val="00E903DF"/>
    <w:rsid w:val="00E960A8"/>
    <w:rsid w:val="00EA45EF"/>
    <w:rsid w:val="00EB08D6"/>
    <w:rsid w:val="00EB2095"/>
    <w:rsid w:val="00ED2BDA"/>
    <w:rsid w:val="00EE3996"/>
    <w:rsid w:val="00F146D5"/>
    <w:rsid w:val="00F20FF2"/>
    <w:rsid w:val="00F27036"/>
    <w:rsid w:val="00F51C94"/>
    <w:rsid w:val="00F60FC7"/>
    <w:rsid w:val="00F71108"/>
    <w:rsid w:val="00F718A6"/>
    <w:rsid w:val="00F73AF5"/>
    <w:rsid w:val="00F86568"/>
    <w:rsid w:val="00F867A2"/>
    <w:rsid w:val="00F95086"/>
    <w:rsid w:val="00FB19EC"/>
    <w:rsid w:val="00FB1EB6"/>
    <w:rsid w:val="00FB2FDC"/>
    <w:rsid w:val="00FB3DF6"/>
    <w:rsid w:val="00FC28F3"/>
    <w:rsid w:val="00FD4DCF"/>
    <w:rsid w:val="00FD6FCB"/>
    <w:rsid w:val="00FE435F"/>
    <w:rsid w:val="00FE448B"/>
    <w:rsid w:val="00FE6FFD"/>
    <w:rsid w:val="00FE7819"/>
    <w:rsid w:val="00FF0CCE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BB0E4"/>
  <w15:docId w15:val="{D71C53D5-B23B-5042-8580-C093A5F2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4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ormalny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de-DE"/>
    </w:rPr>
  </w:style>
  <w:style w:type="paragraph" w:customStyle="1" w:styleId="Styltabeli2A">
    <w:name w:val="Styl tabeli 2 A"/>
    <w:rPr>
      <w:rFonts w:ascii="Helvetica Neue" w:hAnsi="Helvetica Neue" w:cs="Arial Unicode MS"/>
      <w:color w:val="000000"/>
      <w:u w:color="000000"/>
    </w:rPr>
  </w:style>
  <w:style w:type="paragraph" w:customStyle="1" w:styleId="DomylneA">
    <w:name w:val="Domyślne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045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4565"/>
    <w:rPr>
      <w:rFonts w:cs="Arial Unicode MS"/>
      <w:color w:val="000000"/>
      <w:sz w:val="24"/>
      <w:szCs w:val="24"/>
      <w:u w:color="000000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9045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4565"/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Styltabeli2">
    <w:name w:val="Styl tabeli 2"/>
    <w:rsid w:val="00FB1EB6"/>
    <w:rPr>
      <w:rFonts w:ascii="Helvetica Neue" w:hAnsi="Helvetica Neue" w:cs="Arial Unicode MS"/>
      <w:color w:val="000000"/>
    </w:rPr>
  </w:style>
  <w:style w:type="numbering" w:customStyle="1" w:styleId="Numery">
    <w:name w:val="Numery"/>
    <w:rsid w:val="00FB1EB6"/>
    <w:pPr>
      <w:numPr>
        <w:numId w:val="3"/>
      </w:numPr>
    </w:pPr>
  </w:style>
  <w:style w:type="paragraph" w:customStyle="1" w:styleId="Domylne">
    <w:name w:val="Domyślne"/>
    <w:rsid w:val="00FB1EB6"/>
    <w:rPr>
      <w:rFonts w:ascii="Helvetica Neue" w:hAnsi="Helvetica Neue" w:cs="Arial Unicode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0B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0BA"/>
    <w:rPr>
      <w:color w:val="000000"/>
      <w:sz w:val="18"/>
      <w:szCs w:val="18"/>
      <w:u w:color="000000"/>
      <w:lang w:val="de-DE"/>
    </w:rPr>
  </w:style>
  <w:style w:type="character" w:styleId="Pogrubienie">
    <w:name w:val="Strong"/>
    <w:basedOn w:val="Domylnaczcionkaakapitu"/>
    <w:uiPriority w:val="22"/>
    <w:qFormat/>
    <w:rsid w:val="003C3128"/>
    <w:rPr>
      <w:b/>
      <w:bCs/>
    </w:rPr>
  </w:style>
  <w:style w:type="paragraph" w:styleId="Bezodstpw">
    <w:name w:val="No Spacing"/>
    <w:uiPriority w:val="1"/>
    <w:qFormat/>
    <w:rsid w:val="003C31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en-US" w:eastAsia="en-US"/>
      <w14:ligatures w14:val="standardContextual"/>
    </w:rPr>
  </w:style>
  <w:style w:type="character" w:customStyle="1" w:styleId="apple-converted-space">
    <w:name w:val="apple-converted-space"/>
    <w:basedOn w:val="Domylnaczcionkaakapitu"/>
    <w:rsid w:val="009801F0"/>
  </w:style>
  <w:style w:type="paragraph" w:customStyle="1" w:styleId="Styltabeli2B">
    <w:name w:val="Styl tabeli 2 B"/>
    <w:rsid w:val="009D7006"/>
    <w:rPr>
      <w:rFonts w:ascii="Helvetica Neue" w:hAnsi="Helvetica Neue" w:cs="Arial Unicode MS"/>
      <w:color w:val="000000"/>
      <w:u w:color="000000"/>
    </w:rPr>
  </w:style>
  <w:style w:type="paragraph" w:styleId="Zwykytekst">
    <w:name w:val="Plain Text"/>
    <w:basedOn w:val="Normalny"/>
    <w:link w:val="ZwykytekstZnak"/>
    <w:uiPriority w:val="99"/>
    <w:unhideWhenUsed/>
    <w:rsid w:val="009D700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7006"/>
    <w:rPr>
      <w:rFonts w:ascii="Consolas" w:eastAsiaTheme="minorHAnsi" w:hAnsi="Consolas" w:cstheme="minorBidi"/>
      <w:sz w:val="21"/>
      <w:szCs w:val="21"/>
      <w:bdr w:val="none" w:sz="0" w:space="0" w:color="auto"/>
      <w:lang w:eastAsia="en-US"/>
    </w:rPr>
  </w:style>
  <w:style w:type="character" w:styleId="Uwydatnienie">
    <w:name w:val="Emphasis"/>
    <w:basedOn w:val="Domylnaczcionkaakapitu"/>
    <w:uiPriority w:val="20"/>
    <w:qFormat/>
    <w:rsid w:val="005752A0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3F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3F3C"/>
    <w:rPr>
      <w:rFonts w:eastAsia="Times New Roman"/>
      <w:bdr w:val="none" w:sz="0" w:space="0" w:color="auto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3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6578</Words>
  <Characters>39468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 Sribniak</cp:lastModifiedBy>
  <cp:revision>2</cp:revision>
  <cp:lastPrinted>2025-04-22T08:37:00Z</cp:lastPrinted>
  <dcterms:created xsi:type="dcterms:W3CDTF">2025-05-08T12:54:00Z</dcterms:created>
  <dcterms:modified xsi:type="dcterms:W3CDTF">2025-05-08T12:54:00Z</dcterms:modified>
</cp:coreProperties>
</file>