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C026D" w14:textId="47AD9DB6" w:rsidR="0027060F" w:rsidRDefault="009940AB" w:rsidP="009940AB">
      <w:pPr>
        <w:jc w:val="center"/>
        <w:rPr>
          <w:b/>
          <w:bCs/>
          <w:lang w:val="pl-PL"/>
        </w:rPr>
      </w:pPr>
      <w:proofErr w:type="spellStart"/>
      <w:r w:rsidRPr="0027060F">
        <w:rPr>
          <w:b/>
          <w:bCs/>
          <w:lang w:val="pl-PL"/>
        </w:rPr>
        <w:t>KardioNefroDiabetologia</w:t>
      </w:r>
      <w:proofErr w:type="spellEnd"/>
      <w:r w:rsidR="0027060F">
        <w:rPr>
          <w:b/>
          <w:bCs/>
          <w:lang w:val="pl-PL"/>
        </w:rPr>
        <w:t xml:space="preserve"> 2025</w:t>
      </w:r>
      <w:r w:rsidRPr="0027060F">
        <w:rPr>
          <w:b/>
          <w:bCs/>
          <w:lang w:val="pl-PL"/>
        </w:rPr>
        <w:t xml:space="preserve"> – spojrzenie kardiologa, nefrologa, diabetologa, </w:t>
      </w:r>
      <w:proofErr w:type="spellStart"/>
      <w:r w:rsidRPr="0027060F">
        <w:rPr>
          <w:b/>
          <w:bCs/>
          <w:lang w:val="pl-PL"/>
        </w:rPr>
        <w:t>hipertensjologa</w:t>
      </w:r>
      <w:proofErr w:type="spellEnd"/>
      <w:r w:rsidRPr="0027060F">
        <w:rPr>
          <w:lang w:val="pl-PL"/>
        </w:rPr>
        <w:t xml:space="preserve"> </w:t>
      </w:r>
      <w:r w:rsidRPr="0027060F">
        <w:rPr>
          <w:lang w:val="pl-PL"/>
        </w:rPr>
        <w:br/>
      </w:r>
      <w:r w:rsidRPr="0027060F">
        <w:rPr>
          <w:b/>
          <w:bCs/>
          <w:lang w:val="pl-PL"/>
        </w:rPr>
        <w:t>PROGRAM RAMOWY</w:t>
      </w:r>
    </w:p>
    <w:p w14:paraId="5C618C5A" w14:textId="77777777" w:rsidR="0027060F" w:rsidRDefault="0027060F" w:rsidP="009940AB">
      <w:pPr>
        <w:jc w:val="center"/>
        <w:rPr>
          <w:b/>
          <w:bCs/>
          <w:lang w:val="pl-PL"/>
        </w:rPr>
      </w:pPr>
    </w:p>
    <w:p w14:paraId="6C6A9114" w14:textId="77777777" w:rsidR="0027060F" w:rsidRPr="0027060F" w:rsidRDefault="0027060F" w:rsidP="0027060F">
      <w:pPr>
        <w:jc w:val="center"/>
        <w:rPr>
          <w:lang w:val="pl-PL"/>
        </w:rPr>
      </w:pPr>
      <w:r w:rsidRPr="0027060F">
        <w:rPr>
          <w:lang w:val="pl-PL"/>
        </w:rPr>
        <w:t xml:space="preserve">8.45-9.00 </w:t>
      </w:r>
    </w:p>
    <w:p w14:paraId="4F4CAF17" w14:textId="77777777" w:rsidR="0027060F" w:rsidRPr="0027060F" w:rsidRDefault="0027060F" w:rsidP="0027060F">
      <w:pPr>
        <w:jc w:val="center"/>
        <w:rPr>
          <w:lang w:val="pl-PL"/>
        </w:rPr>
      </w:pPr>
      <w:r w:rsidRPr="0027060F">
        <w:rPr>
          <w:lang w:val="pl-PL"/>
        </w:rPr>
        <w:t>rejestracja uczestników webinarium</w:t>
      </w:r>
    </w:p>
    <w:p w14:paraId="4BE5E4E3" w14:textId="77777777" w:rsidR="0027060F" w:rsidRPr="0027060F" w:rsidRDefault="0027060F" w:rsidP="0027060F">
      <w:pPr>
        <w:jc w:val="center"/>
        <w:rPr>
          <w:lang w:val="pl-PL"/>
        </w:rPr>
      </w:pPr>
    </w:p>
    <w:p w14:paraId="4D8AC902" w14:textId="77777777" w:rsidR="0027060F" w:rsidRPr="0027060F" w:rsidRDefault="0027060F" w:rsidP="0027060F">
      <w:pPr>
        <w:jc w:val="center"/>
        <w:rPr>
          <w:lang w:val="pl-PL"/>
        </w:rPr>
      </w:pPr>
      <w:r w:rsidRPr="0027060F">
        <w:rPr>
          <w:lang w:val="pl-PL"/>
        </w:rPr>
        <w:t xml:space="preserve">9.00 -9.05 </w:t>
      </w:r>
    </w:p>
    <w:p w14:paraId="30E776FD" w14:textId="2597D7BA" w:rsidR="0027060F" w:rsidRPr="0027060F" w:rsidRDefault="0027060F" w:rsidP="0027060F">
      <w:pPr>
        <w:jc w:val="center"/>
        <w:rPr>
          <w:lang w:val="pl-PL"/>
        </w:rPr>
      </w:pPr>
      <w:r w:rsidRPr="0027060F">
        <w:rPr>
          <w:lang w:val="pl-PL"/>
        </w:rPr>
        <w:t>powitanie</w:t>
      </w:r>
    </w:p>
    <w:p w14:paraId="3ACC9490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 xml:space="preserve">9.05 -9.25 </w:t>
      </w:r>
    </w:p>
    <w:p w14:paraId="556C2B2F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wprowadzenie</w:t>
      </w:r>
    </w:p>
    <w:p w14:paraId="31C17FDE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Diabetologia 2025’ – czas osiągnięć, czas wyzwań, czas oczekiwań</w:t>
      </w:r>
    </w:p>
    <w:p w14:paraId="675340A9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 xml:space="preserve">prof. dr hab. Janusz </w:t>
      </w:r>
      <w:proofErr w:type="spellStart"/>
      <w:r w:rsidRPr="0027060F">
        <w:rPr>
          <w:lang w:val="pl-PL"/>
        </w:rPr>
        <w:t>Gumprecht</w:t>
      </w:r>
      <w:proofErr w:type="spellEnd"/>
    </w:p>
    <w:p w14:paraId="7FE48B80" w14:textId="77777777" w:rsidR="0027060F" w:rsidRPr="0027060F" w:rsidRDefault="0027060F" w:rsidP="0027060F">
      <w:pPr>
        <w:rPr>
          <w:lang w:val="pl-PL"/>
        </w:rPr>
      </w:pPr>
    </w:p>
    <w:p w14:paraId="7DC8B438" w14:textId="77777777" w:rsidR="0027060F" w:rsidRPr="0027060F" w:rsidRDefault="0027060F" w:rsidP="0027060F">
      <w:pPr>
        <w:rPr>
          <w:b/>
          <w:bCs/>
          <w:lang w:val="pl-PL"/>
        </w:rPr>
      </w:pPr>
      <w:r w:rsidRPr="0027060F">
        <w:rPr>
          <w:b/>
          <w:bCs/>
          <w:lang w:val="pl-PL"/>
        </w:rPr>
        <w:t>SESJA I</w:t>
      </w:r>
    </w:p>
    <w:p w14:paraId="17B6B8F7" w14:textId="77777777" w:rsidR="0027060F" w:rsidRPr="0027060F" w:rsidRDefault="0027060F" w:rsidP="0027060F">
      <w:pPr>
        <w:rPr>
          <w:lang w:val="pl-PL"/>
        </w:rPr>
      </w:pPr>
    </w:p>
    <w:p w14:paraId="57E28F81" w14:textId="77777777" w:rsidR="0027060F" w:rsidRDefault="0027060F" w:rsidP="0027060F">
      <w:pPr>
        <w:rPr>
          <w:lang w:val="pl-PL"/>
        </w:rPr>
      </w:pPr>
      <w:r w:rsidRPr="0027060F">
        <w:rPr>
          <w:lang w:val="pl-PL"/>
        </w:rPr>
        <w:t>9.25-10.00</w:t>
      </w:r>
    </w:p>
    <w:p w14:paraId="50284B04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Insulina w typie 2 cukrzycy: na miejsca, gotowi, start!</w:t>
      </w:r>
    </w:p>
    <w:p w14:paraId="34D2AFAC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prof. dr hab. Krzysztof Strojek</w:t>
      </w:r>
    </w:p>
    <w:p w14:paraId="11AA1D73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prof. dr hab. Tomasz Grodzicki</w:t>
      </w:r>
    </w:p>
    <w:p w14:paraId="46386E96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 xml:space="preserve">prof. dr </w:t>
      </w:r>
      <w:proofErr w:type="spellStart"/>
      <w:r w:rsidRPr="0027060F">
        <w:rPr>
          <w:lang w:val="pl-PL"/>
        </w:rPr>
        <w:t>hab.Krzysztof</w:t>
      </w:r>
      <w:proofErr w:type="spellEnd"/>
      <w:r w:rsidRPr="0027060F">
        <w:rPr>
          <w:lang w:val="pl-PL"/>
        </w:rPr>
        <w:t xml:space="preserve"> Narkiewicz</w:t>
      </w:r>
    </w:p>
    <w:p w14:paraId="7DF757F7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prof. dr hab. Andrzej Januszewicz</w:t>
      </w:r>
    </w:p>
    <w:p w14:paraId="0B47162F" w14:textId="55F16753" w:rsidR="0027060F" w:rsidRDefault="0027060F" w:rsidP="0027060F">
      <w:pPr>
        <w:rPr>
          <w:lang w:val="pl-PL"/>
        </w:rPr>
      </w:pPr>
      <w:r w:rsidRPr="0027060F">
        <w:rPr>
          <w:lang w:val="pl-PL"/>
        </w:rPr>
        <w:t xml:space="preserve">prof. dr hab. Andrzej </w:t>
      </w:r>
      <w:proofErr w:type="spellStart"/>
      <w:r w:rsidRPr="0027060F">
        <w:rPr>
          <w:lang w:val="pl-PL"/>
        </w:rPr>
        <w:t>Tykarski</w:t>
      </w:r>
      <w:proofErr w:type="spellEnd"/>
    </w:p>
    <w:p w14:paraId="1F5BB073" w14:textId="77777777" w:rsidR="0027060F" w:rsidRPr="0027060F" w:rsidRDefault="0027060F" w:rsidP="0027060F">
      <w:pPr>
        <w:rPr>
          <w:lang w:val="pl-PL"/>
        </w:rPr>
      </w:pPr>
    </w:p>
    <w:p w14:paraId="1B8CE972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10.00-10.35</w:t>
      </w:r>
    </w:p>
    <w:p w14:paraId="07E480B3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Otyłość i cukrzyca – fatalne zauroczenie</w:t>
      </w:r>
    </w:p>
    <w:p w14:paraId="642A150A" w14:textId="20BD1D7E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prof.</w:t>
      </w:r>
      <w:r>
        <w:rPr>
          <w:lang w:val="pl-PL"/>
        </w:rPr>
        <w:t xml:space="preserve"> </w:t>
      </w:r>
      <w:r w:rsidRPr="0027060F">
        <w:rPr>
          <w:lang w:val="pl-PL"/>
        </w:rPr>
        <w:t>dr hab. Krzysztof Strojek</w:t>
      </w:r>
    </w:p>
    <w:p w14:paraId="3D75FB72" w14:textId="02FC3655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prof. dr hab. Tomasz Grodzicki</w:t>
      </w:r>
      <w:r>
        <w:rPr>
          <w:lang w:val="pl-PL"/>
        </w:rPr>
        <w:br/>
      </w:r>
      <w:r w:rsidRPr="0027060F">
        <w:rPr>
          <w:lang w:val="pl-PL"/>
        </w:rPr>
        <w:t xml:space="preserve">prof. dr hab. Janusz </w:t>
      </w:r>
      <w:proofErr w:type="spellStart"/>
      <w:r w:rsidRPr="0027060F">
        <w:rPr>
          <w:lang w:val="pl-PL"/>
        </w:rPr>
        <w:t>Gumprecht</w:t>
      </w:r>
      <w:proofErr w:type="spellEnd"/>
    </w:p>
    <w:p w14:paraId="723C23F2" w14:textId="77777777" w:rsidR="0027060F" w:rsidRPr="0027060F" w:rsidRDefault="0027060F" w:rsidP="0027060F">
      <w:pPr>
        <w:rPr>
          <w:lang w:val="pl-PL"/>
        </w:rPr>
      </w:pPr>
    </w:p>
    <w:p w14:paraId="083BEB76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10.35-11.10</w:t>
      </w:r>
    </w:p>
    <w:p w14:paraId="7DC4BABF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Czy nowoczesne technologie to przyszłość diabetologii?</w:t>
      </w:r>
    </w:p>
    <w:p w14:paraId="7F3D2A05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 xml:space="preserve">prof. dr </w:t>
      </w:r>
      <w:proofErr w:type="spellStart"/>
      <w:r w:rsidRPr="0027060F">
        <w:rPr>
          <w:lang w:val="pl-PL"/>
        </w:rPr>
        <w:t>hab</w:t>
      </w:r>
      <w:proofErr w:type="spellEnd"/>
      <w:r w:rsidRPr="0027060F">
        <w:rPr>
          <w:lang w:val="pl-PL"/>
        </w:rPr>
        <w:t xml:space="preserve"> Leszek Czupryniak</w:t>
      </w:r>
    </w:p>
    <w:p w14:paraId="6881ECBD" w14:textId="77777777" w:rsidR="0027060F" w:rsidRPr="0027060F" w:rsidRDefault="0027060F" w:rsidP="0027060F">
      <w:pPr>
        <w:rPr>
          <w:lang w:val="pl-PL"/>
        </w:rPr>
      </w:pPr>
    </w:p>
    <w:p w14:paraId="5B63F04A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11.10- 11.25 Przerwa</w:t>
      </w:r>
    </w:p>
    <w:p w14:paraId="24063AB9" w14:textId="77777777" w:rsidR="0027060F" w:rsidRPr="0027060F" w:rsidRDefault="0027060F" w:rsidP="0027060F">
      <w:pPr>
        <w:rPr>
          <w:lang w:val="pl-PL"/>
        </w:rPr>
      </w:pPr>
    </w:p>
    <w:p w14:paraId="1E079E01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SESJA II</w:t>
      </w:r>
    </w:p>
    <w:p w14:paraId="25455B31" w14:textId="77777777" w:rsidR="0027060F" w:rsidRPr="0027060F" w:rsidRDefault="0027060F" w:rsidP="0027060F">
      <w:pPr>
        <w:rPr>
          <w:lang w:val="pl-PL"/>
        </w:rPr>
      </w:pPr>
    </w:p>
    <w:p w14:paraId="70C81D92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11.25 -12.00</w:t>
      </w:r>
    </w:p>
    <w:p w14:paraId="482361C6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 xml:space="preserve">Ryzyko sercowo-naczyniowe w cukrzycy – w poszukiwaniu świętego </w:t>
      </w:r>
      <w:proofErr w:type="spellStart"/>
      <w:r w:rsidRPr="0027060F">
        <w:rPr>
          <w:lang w:val="pl-PL"/>
        </w:rPr>
        <w:t>Graala</w:t>
      </w:r>
      <w:proofErr w:type="spellEnd"/>
    </w:p>
    <w:p w14:paraId="106ACCF6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prof. dr hab. Zbigniew Kalarus</w:t>
      </w:r>
    </w:p>
    <w:p w14:paraId="6C45BFA6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prof. dr ha. Andrzej Januszewicz</w:t>
      </w:r>
    </w:p>
    <w:p w14:paraId="4AD62BAE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prof. dr hab. Maciej Małecki</w:t>
      </w:r>
    </w:p>
    <w:p w14:paraId="15568D1A" w14:textId="77777777" w:rsidR="0027060F" w:rsidRPr="0027060F" w:rsidRDefault="0027060F" w:rsidP="0027060F">
      <w:pPr>
        <w:rPr>
          <w:lang w:val="pl-PL"/>
        </w:rPr>
      </w:pPr>
    </w:p>
    <w:p w14:paraId="0F1544E9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12.00 -12.35</w:t>
      </w:r>
      <w:r>
        <w:rPr>
          <w:lang w:val="pl-PL"/>
        </w:rPr>
        <w:br/>
      </w:r>
      <w:r w:rsidRPr="0027060F">
        <w:rPr>
          <w:lang w:val="pl-PL"/>
        </w:rPr>
        <w:t>MASLD – nowe powikłanie cukrzycy?</w:t>
      </w:r>
    </w:p>
    <w:p w14:paraId="346FDE96" w14:textId="3E0160F5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 xml:space="preserve">dr hab. Katarzyna </w:t>
      </w:r>
      <w:proofErr w:type="spellStart"/>
      <w:r w:rsidRPr="0027060F">
        <w:rPr>
          <w:lang w:val="pl-PL"/>
        </w:rPr>
        <w:t>Nabrdalik</w:t>
      </w:r>
      <w:proofErr w:type="spellEnd"/>
    </w:p>
    <w:p w14:paraId="783D61EB" w14:textId="77777777" w:rsidR="0027060F" w:rsidRPr="0027060F" w:rsidRDefault="0027060F" w:rsidP="0027060F">
      <w:pPr>
        <w:rPr>
          <w:lang w:val="pl-PL"/>
        </w:rPr>
      </w:pPr>
    </w:p>
    <w:p w14:paraId="65E25D6B" w14:textId="77777777" w:rsidR="0027060F" w:rsidRPr="0027060F" w:rsidRDefault="0027060F" w:rsidP="0027060F">
      <w:pPr>
        <w:rPr>
          <w:lang w:val="pl-PL"/>
        </w:rPr>
      </w:pPr>
    </w:p>
    <w:p w14:paraId="3826C530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12.35 -13.10</w:t>
      </w:r>
    </w:p>
    <w:p w14:paraId="42678AD2" w14:textId="1221309D" w:rsidR="0027060F" w:rsidRPr="0027060F" w:rsidRDefault="0027060F" w:rsidP="0027060F">
      <w:pPr>
        <w:rPr>
          <w:lang w:val="pl-PL"/>
        </w:rPr>
      </w:pPr>
      <w:proofErr w:type="spellStart"/>
      <w:r w:rsidRPr="0027060F">
        <w:rPr>
          <w:lang w:val="pl-PL"/>
        </w:rPr>
        <w:t>Inkretyny</w:t>
      </w:r>
      <w:proofErr w:type="spellEnd"/>
      <w:r w:rsidRPr="0027060F">
        <w:rPr>
          <w:lang w:val="pl-PL"/>
        </w:rPr>
        <w:t xml:space="preserve"> – hormony które rządzą?</w:t>
      </w:r>
      <w:r>
        <w:rPr>
          <w:lang w:val="pl-PL"/>
        </w:rPr>
        <w:br/>
      </w:r>
      <w:r w:rsidRPr="0027060F">
        <w:rPr>
          <w:lang w:val="pl-PL"/>
        </w:rPr>
        <w:t xml:space="preserve">Prof. dr hab. Janusz </w:t>
      </w:r>
      <w:proofErr w:type="spellStart"/>
      <w:r w:rsidRPr="0027060F">
        <w:rPr>
          <w:lang w:val="pl-PL"/>
        </w:rPr>
        <w:t>Gumprecht</w:t>
      </w:r>
      <w:proofErr w:type="spellEnd"/>
    </w:p>
    <w:p w14:paraId="19455F9A" w14:textId="77777777" w:rsidR="0027060F" w:rsidRPr="0027060F" w:rsidRDefault="0027060F" w:rsidP="0027060F">
      <w:pPr>
        <w:rPr>
          <w:lang w:val="pl-PL"/>
        </w:rPr>
      </w:pPr>
    </w:p>
    <w:p w14:paraId="15714B19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13.10- 13.25 Przerwa</w:t>
      </w:r>
    </w:p>
    <w:p w14:paraId="365AC1BE" w14:textId="77777777" w:rsidR="0027060F" w:rsidRPr="0027060F" w:rsidRDefault="0027060F" w:rsidP="0027060F">
      <w:pPr>
        <w:rPr>
          <w:lang w:val="pl-PL"/>
        </w:rPr>
      </w:pPr>
    </w:p>
    <w:p w14:paraId="52C770B0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SESJA III</w:t>
      </w:r>
    </w:p>
    <w:p w14:paraId="483AE189" w14:textId="77777777" w:rsidR="0027060F" w:rsidRPr="0027060F" w:rsidRDefault="0027060F" w:rsidP="0027060F">
      <w:pPr>
        <w:rPr>
          <w:lang w:val="pl-PL"/>
        </w:rPr>
      </w:pPr>
    </w:p>
    <w:p w14:paraId="15EB1732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13.25-14.00</w:t>
      </w:r>
    </w:p>
    <w:p w14:paraId="76E58525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Zespół sercowo-nerkowo-metaboliczny – wymysł teoretyków czy praktyczny problem?</w:t>
      </w:r>
    </w:p>
    <w:p w14:paraId="5E31CE2E" w14:textId="77777777" w:rsidR="0027060F" w:rsidRPr="0027060F" w:rsidRDefault="0027060F" w:rsidP="0027060F">
      <w:pPr>
        <w:rPr>
          <w:lang w:val="pl-PL"/>
        </w:rPr>
      </w:pPr>
      <w:proofErr w:type="spellStart"/>
      <w:r w:rsidRPr="0027060F">
        <w:rPr>
          <w:lang w:val="pl-PL"/>
        </w:rPr>
        <w:t>prof.dr</w:t>
      </w:r>
      <w:proofErr w:type="spellEnd"/>
      <w:r w:rsidRPr="0027060F">
        <w:rPr>
          <w:lang w:val="pl-PL"/>
        </w:rPr>
        <w:t xml:space="preserve"> hab. Andrzej Więcek</w:t>
      </w:r>
    </w:p>
    <w:p w14:paraId="37BFB0B9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 xml:space="preserve">prof. dr hab. Michał </w:t>
      </w:r>
      <w:proofErr w:type="spellStart"/>
      <w:r w:rsidRPr="0027060F">
        <w:rPr>
          <w:lang w:val="pl-PL"/>
        </w:rPr>
        <w:t>Holecki</w:t>
      </w:r>
      <w:proofErr w:type="spellEnd"/>
    </w:p>
    <w:p w14:paraId="4FEB8644" w14:textId="77777777" w:rsidR="0027060F" w:rsidRPr="0027060F" w:rsidRDefault="0027060F" w:rsidP="0027060F">
      <w:pPr>
        <w:rPr>
          <w:lang w:val="pl-PL"/>
        </w:rPr>
      </w:pPr>
    </w:p>
    <w:p w14:paraId="5EE615F9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14.00 -14.35</w:t>
      </w:r>
      <w:r>
        <w:rPr>
          <w:lang w:val="pl-PL"/>
        </w:rPr>
        <w:br/>
      </w:r>
      <w:r w:rsidRPr="0027060F">
        <w:rPr>
          <w:lang w:val="pl-PL"/>
        </w:rPr>
        <w:t xml:space="preserve">Nadciśnienie tętnicze u osób z cukrzycą – Houston mamy problem – między wytycznymi </w:t>
      </w:r>
    </w:p>
    <w:p w14:paraId="3BE5EA51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a codzienną praktyką</w:t>
      </w:r>
    </w:p>
    <w:p w14:paraId="7E5AFEBD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 xml:space="preserve">prof. dr </w:t>
      </w:r>
      <w:proofErr w:type="spellStart"/>
      <w:r w:rsidRPr="0027060F">
        <w:rPr>
          <w:lang w:val="pl-PL"/>
        </w:rPr>
        <w:t>hab.Krzysztof</w:t>
      </w:r>
      <w:proofErr w:type="spellEnd"/>
      <w:r w:rsidRPr="0027060F">
        <w:rPr>
          <w:lang w:val="pl-PL"/>
        </w:rPr>
        <w:t xml:space="preserve"> Narkiewicz</w:t>
      </w:r>
    </w:p>
    <w:p w14:paraId="03EB8649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prof. dr hab. Andrzej Januszewicz</w:t>
      </w:r>
    </w:p>
    <w:p w14:paraId="7D8B481A" w14:textId="77777777" w:rsidR="0027060F" w:rsidRPr="0027060F" w:rsidRDefault="0027060F" w:rsidP="0027060F">
      <w:pPr>
        <w:rPr>
          <w:lang w:val="pl-PL"/>
        </w:rPr>
      </w:pPr>
      <w:proofErr w:type="spellStart"/>
      <w:r w:rsidRPr="0027060F">
        <w:rPr>
          <w:lang w:val="pl-PL"/>
        </w:rPr>
        <w:t>prf</w:t>
      </w:r>
      <w:proofErr w:type="spellEnd"/>
      <w:r w:rsidRPr="0027060F">
        <w:rPr>
          <w:lang w:val="pl-PL"/>
        </w:rPr>
        <w:t xml:space="preserve"> dr hab. Bogumił Wolnik</w:t>
      </w:r>
    </w:p>
    <w:p w14:paraId="45D84C70" w14:textId="77777777" w:rsidR="0027060F" w:rsidRPr="0027060F" w:rsidRDefault="0027060F" w:rsidP="0027060F">
      <w:pPr>
        <w:rPr>
          <w:lang w:val="pl-PL"/>
        </w:rPr>
      </w:pPr>
    </w:p>
    <w:p w14:paraId="343802EA" w14:textId="77777777" w:rsidR="0027060F" w:rsidRPr="0027060F" w:rsidRDefault="0027060F" w:rsidP="0027060F">
      <w:pPr>
        <w:rPr>
          <w:lang w:val="pl-PL"/>
        </w:rPr>
      </w:pPr>
      <w:r w:rsidRPr="0027060F">
        <w:rPr>
          <w:lang w:val="pl-PL"/>
        </w:rPr>
        <w:t>14.35 -15.10</w:t>
      </w:r>
      <w:r>
        <w:rPr>
          <w:lang w:val="pl-PL"/>
        </w:rPr>
        <w:br/>
      </w:r>
      <w:r w:rsidRPr="0027060F">
        <w:rPr>
          <w:lang w:val="pl-PL"/>
        </w:rPr>
        <w:t>Od albuminurii do protekcji narządowej – pasjonująca podróż po latach stagnacji</w:t>
      </w:r>
    </w:p>
    <w:p w14:paraId="15F933F7" w14:textId="63D499C1" w:rsidR="0027060F" w:rsidRPr="0027060F" w:rsidRDefault="0027060F" w:rsidP="0027060F">
      <w:pPr>
        <w:rPr>
          <w:lang w:val="pl-PL"/>
        </w:rPr>
      </w:pPr>
      <w:proofErr w:type="spellStart"/>
      <w:r w:rsidRPr="0027060F">
        <w:rPr>
          <w:lang w:val="pl-PL"/>
        </w:rPr>
        <w:t>prof.dr</w:t>
      </w:r>
      <w:proofErr w:type="spellEnd"/>
      <w:r w:rsidRPr="0027060F">
        <w:rPr>
          <w:lang w:val="pl-PL"/>
        </w:rPr>
        <w:t xml:space="preserve"> hab. Tomasz Stompór</w:t>
      </w:r>
    </w:p>
    <w:p w14:paraId="19ACFDBA" w14:textId="77777777" w:rsidR="0027060F" w:rsidRPr="0027060F" w:rsidRDefault="0027060F" w:rsidP="0027060F">
      <w:pPr>
        <w:rPr>
          <w:lang w:val="pl-PL"/>
        </w:rPr>
      </w:pPr>
    </w:p>
    <w:p w14:paraId="755C966E" w14:textId="1C8E9932" w:rsidR="009940AB" w:rsidRPr="0027060F" w:rsidRDefault="0027060F" w:rsidP="0027060F">
      <w:pPr>
        <w:rPr>
          <w:lang w:val="pl-PL"/>
        </w:rPr>
      </w:pPr>
      <w:r w:rsidRPr="0027060F">
        <w:rPr>
          <w:lang w:val="pl-PL"/>
        </w:rPr>
        <w:t>15.10  Zakończenie</w:t>
      </w:r>
      <w:r w:rsidR="009940AB" w:rsidRPr="0027060F">
        <w:rPr>
          <w:lang w:val="pl-PL"/>
        </w:rPr>
        <w:br/>
      </w:r>
    </w:p>
    <w:p w14:paraId="5B719767" w14:textId="3FF5C4AA" w:rsidR="00B32252" w:rsidRPr="009940AB" w:rsidRDefault="00B32252" w:rsidP="0027060F">
      <w:pPr>
        <w:rPr>
          <w:sz w:val="13"/>
          <w:szCs w:val="13"/>
          <w:lang w:val="pl-PL"/>
        </w:rPr>
      </w:pPr>
    </w:p>
    <w:sectPr w:rsidR="00B32252" w:rsidRPr="00994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52"/>
    <w:rsid w:val="00266348"/>
    <w:rsid w:val="0027060F"/>
    <w:rsid w:val="00874FA9"/>
    <w:rsid w:val="009940AB"/>
    <w:rsid w:val="00A07FA2"/>
    <w:rsid w:val="00B30007"/>
    <w:rsid w:val="00B32252"/>
    <w:rsid w:val="00C02DCB"/>
    <w:rsid w:val="00E46506"/>
    <w:rsid w:val="00F7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A10E7"/>
  <w15:chartTrackingRefBased/>
  <w15:docId w15:val="{28162F18-C64A-3743-A602-0E3E43A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Puchalska</dc:creator>
  <cp:keywords/>
  <dc:description/>
  <cp:lastModifiedBy>Dorota Puchalska</cp:lastModifiedBy>
  <cp:revision>2</cp:revision>
  <cp:lastPrinted>2024-02-06T19:24:00Z</cp:lastPrinted>
  <dcterms:created xsi:type="dcterms:W3CDTF">2025-01-08T15:30:00Z</dcterms:created>
  <dcterms:modified xsi:type="dcterms:W3CDTF">2025-01-08T15:30:00Z</dcterms:modified>
</cp:coreProperties>
</file>