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CA4C8" w14:textId="3537972B" w:rsidR="00DC14DD" w:rsidRPr="00DC14DD" w:rsidRDefault="00DC14DD" w:rsidP="00DC14DD">
      <w:pPr>
        <w:jc w:val="center"/>
        <w:rPr>
          <w:sz w:val="32"/>
          <w:szCs w:val="32"/>
        </w:rPr>
      </w:pPr>
      <w:r w:rsidRPr="00DC14DD">
        <w:rPr>
          <w:b/>
          <w:bCs/>
          <w:sz w:val="32"/>
          <w:szCs w:val="32"/>
        </w:rPr>
        <w:t>Diagnostyka</w:t>
      </w:r>
      <w:r>
        <w:rPr>
          <w:b/>
          <w:bCs/>
          <w:sz w:val="32"/>
          <w:szCs w:val="32"/>
        </w:rPr>
        <w:t xml:space="preserve"> </w:t>
      </w:r>
      <w:r w:rsidRPr="00DC14DD">
        <w:rPr>
          <w:b/>
          <w:bCs/>
          <w:sz w:val="32"/>
          <w:szCs w:val="32"/>
        </w:rPr>
        <w:t>w położnictwie i ginekologii</w:t>
      </w:r>
    </w:p>
    <w:p w14:paraId="078A6BE5" w14:textId="77777777" w:rsidR="00DC14DD" w:rsidRPr="00DC14DD" w:rsidRDefault="00DC14DD" w:rsidP="00DC14DD">
      <w:pPr>
        <w:jc w:val="center"/>
        <w:rPr>
          <w:sz w:val="28"/>
          <w:szCs w:val="28"/>
        </w:rPr>
      </w:pPr>
      <w:r w:rsidRPr="00DC14DD">
        <w:rPr>
          <w:sz w:val="28"/>
          <w:szCs w:val="28"/>
        </w:rPr>
        <w:t>22–24 października 2026 roku</w:t>
      </w:r>
      <w:r w:rsidRPr="00DC14DD">
        <w:rPr>
          <w:sz w:val="28"/>
          <w:szCs w:val="28"/>
        </w:rPr>
        <w:br/>
        <w:t>Katowice</w:t>
      </w:r>
    </w:p>
    <w:p w14:paraId="2B39F2F9" w14:textId="77777777" w:rsidR="00DC14DD" w:rsidRDefault="00DC14DD"/>
    <w:p w14:paraId="4D673004" w14:textId="41245ECE" w:rsidR="00DC14DD" w:rsidRPr="00DC14DD" w:rsidRDefault="00DC14DD" w:rsidP="00DC14DD">
      <w:pPr>
        <w:rPr>
          <w:b/>
          <w:bCs/>
          <w:color w:val="4472C4" w:themeColor="accent1"/>
          <w:sz w:val="28"/>
          <w:szCs w:val="28"/>
        </w:rPr>
      </w:pPr>
      <w:r w:rsidRPr="00DC14DD">
        <w:rPr>
          <w:b/>
          <w:bCs/>
          <w:color w:val="4472C4" w:themeColor="accent1"/>
          <w:sz w:val="28"/>
          <w:szCs w:val="28"/>
        </w:rPr>
        <w:t xml:space="preserve">22 października 2026 roku (czwartek) </w:t>
      </w:r>
    </w:p>
    <w:tbl>
      <w:tblPr>
        <w:tblW w:w="920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7364"/>
      </w:tblGrid>
      <w:tr w:rsidR="00DC14DD" w:rsidRPr="00DC14DD" w14:paraId="25CB9F75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AA9DECD" w14:textId="77777777" w:rsidR="00DC14DD" w:rsidRPr="00DC14DD" w:rsidRDefault="00DC14DD" w:rsidP="00DC14DD">
            <w:pPr>
              <w:rPr>
                <w:rFonts w:ascii="Calibri" w:hAnsi="Calibri" w:cs="Calibri"/>
                <w:b/>
                <w:bCs/>
              </w:rPr>
            </w:pPr>
            <w:r w:rsidRPr="00DC14DD">
              <w:rPr>
                <w:rFonts w:ascii="Calibri" w:hAnsi="Calibri" w:cs="Calibri"/>
                <w:b/>
                <w:bCs/>
              </w:rPr>
              <w:t xml:space="preserve">10:00-16:00 </w:t>
            </w:r>
          </w:p>
        </w:tc>
        <w:tc>
          <w:tcPr>
            <w:tcW w:w="7319" w:type="dxa"/>
            <w:vAlign w:val="center"/>
            <w:hideMark/>
          </w:tcPr>
          <w:p w14:paraId="31D50DAE" w14:textId="77777777" w:rsidR="00DC14DD" w:rsidRPr="00DC14DD" w:rsidRDefault="00DC14DD" w:rsidP="00DC14DD">
            <w:pPr>
              <w:rPr>
                <w:rFonts w:ascii="Calibri" w:hAnsi="Calibri" w:cs="Calibri"/>
                <w:b/>
                <w:bCs/>
              </w:rPr>
            </w:pPr>
            <w:r w:rsidRPr="00DC14DD">
              <w:rPr>
                <w:rFonts w:ascii="Calibri" w:hAnsi="Calibri" w:cs="Calibri"/>
                <w:b/>
                <w:bCs/>
              </w:rPr>
              <w:t xml:space="preserve">Kursy i warsztaty </w:t>
            </w:r>
          </w:p>
          <w:p w14:paraId="59FF77E6" w14:textId="2BFEEEFE" w:rsidR="00DC14DD" w:rsidRPr="00DC14DD" w:rsidRDefault="00DC14DD" w:rsidP="00DC14DD">
            <w:pPr>
              <w:rPr>
                <w:rFonts w:ascii="Calibri" w:hAnsi="Calibri" w:cs="Calibri"/>
                <w:b/>
                <w:bCs/>
              </w:rPr>
            </w:pPr>
            <w:r w:rsidRPr="00DC14DD">
              <w:rPr>
                <w:rFonts w:ascii="Calibri" w:hAnsi="Calibri" w:cs="Calibri"/>
                <w:b/>
                <w:bCs/>
              </w:rPr>
              <w:t>1. Kurs i warsztaty: Echokardiografia płodowa</w:t>
            </w:r>
          </w:p>
          <w:p w14:paraId="707F5514" w14:textId="28B91FE8" w:rsidR="00DC14DD" w:rsidRPr="00DC14DD" w:rsidRDefault="00DC14DD" w:rsidP="00DC14DD">
            <w:pPr>
              <w:rPr>
                <w:rFonts w:ascii="Calibri" w:hAnsi="Calibri" w:cs="Calibri"/>
              </w:rPr>
            </w:pPr>
            <w:r w:rsidRPr="00DC14DD">
              <w:rPr>
                <w:rFonts w:ascii="Calibri" w:hAnsi="Calibri" w:cs="Calibri"/>
              </w:rPr>
              <w:t xml:space="preserve">Prowadzący warsztaty: </w:t>
            </w:r>
            <w:r w:rsidRPr="00DC14DD">
              <w:rPr>
                <w:rFonts w:ascii="Calibri" w:hAnsi="Calibri" w:cs="Calibri"/>
              </w:rPr>
              <w:br/>
              <w:t xml:space="preserve">dr hab. n. med. Agata Włoch, dr n. med. Katarzyna Janiak, </w:t>
            </w:r>
            <w:r w:rsidRPr="00DC14DD">
              <w:rPr>
                <w:rFonts w:ascii="Calibri" w:hAnsi="Calibri" w:cs="Calibri"/>
              </w:rPr>
              <w:br/>
              <w:t>dr n. med. Karol Bielasik</w:t>
            </w:r>
          </w:p>
          <w:p w14:paraId="0F35BC58" w14:textId="77777777" w:rsidR="00DC14DD" w:rsidRPr="00DC14DD" w:rsidRDefault="00DC14DD" w:rsidP="00DC14DD">
            <w:pPr>
              <w:rPr>
                <w:rFonts w:ascii="Calibri" w:hAnsi="Calibri" w:cs="Calibri"/>
                <w:b/>
                <w:bCs/>
              </w:rPr>
            </w:pPr>
          </w:p>
          <w:p w14:paraId="49FBEBC6" w14:textId="5FEFD7C6" w:rsidR="00DC14DD" w:rsidRPr="00DC14DD" w:rsidRDefault="00DC14DD" w:rsidP="00DC14DD">
            <w:pPr>
              <w:rPr>
                <w:rFonts w:ascii="Calibri" w:hAnsi="Calibri" w:cs="Calibri"/>
                <w:b/>
                <w:bCs/>
              </w:rPr>
            </w:pPr>
            <w:r w:rsidRPr="00DC14DD">
              <w:rPr>
                <w:rFonts w:ascii="Calibri" w:hAnsi="Calibri" w:cs="Calibri"/>
                <w:b/>
                <w:bCs/>
              </w:rPr>
              <w:t>2. Kurs i warsztaty: Diagnostyka Prenatalna</w:t>
            </w:r>
          </w:p>
          <w:p w14:paraId="2FEA7F28" w14:textId="59A4F789" w:rsidR="00DC14DD" w:rsidRPr="00DC14DD" w:rsidRDefault="00DC14DD" w:rsidP="00DC14DD">
            <w:pPr>
              <w:rPr>
                <w:rFonts w:ascii="Calibri" w:hAnsi="Calibri" w:cs="Calibri"/>
              </w:rPr>
            </w:pPr>
            <w:r w:rsidRPr="00DC14DD">
              <w:rPr>
                <w:rFonts w:ascii="Calibri" w:hAnsi="Calibri" w:cs="Calibri"/>
              </w:rPr>
              <w:t xml:space="preserve">Prowadzący warsztaty: </w:t>
            </w:r>
            <w:r w:rsidRPr="00DC14DD">
              <w:rPr>
                <w:rFonts w:ascii="Calibri" w:hAnsi="Calibri" w:cs="Calibri"/>
              </w:rPr>
              <w:br/>
              <w:t xml:space="preserve">prof. dr hab. n. med. Wojciech Cnota, </w:t>
            </w:r>
            <w:r w:rsidRPr="00DC14DD">
              <w:rPr>
                <w:rFonts w:ascii="Calibri" w:hAnsi="Calibri" w:cs="Calibri"/>
              </w:rPr>
              <w:br/>
              <w:t>prof. dr hab. n. med. Bartosz Czuba</w:t>
            </w:r>
            <w:r w:rsidRPr="00DC14DD">
              <w:rPr>
                <w:rFonts w:ascii="Calibri" w:hAnsi="Calibri" w:cs="Calibri"/>
              </w:rPr>
              <w:t>,</w:t>
            </w:r>
            <w:r w:rsidRPr="00DC14DD">
              <w:rPr>
                <w:rFonts w:ascii="Calibri" w:hAnsi="Calibri" w:cs="Calibri"/>
              </w:rPr>
              <w:br/>
              <w:t>dr n. med. Tomasz Góra</w:t>
            </w:r>
            <w:r w:rsidRPr="00DC14DD">
              <w:rPr>
                <w:rFonts w:ascii="Calibri" w:hAnsi="Calibri" w:cs="Calibri"/>
              </w:rPr>
              <w:t xml:space="preserve">, </w:t>
            </w:r>
            <w:r w:rsidRPr="00DC14DD">
              <w:rPr>
                <w:rFonts w:ascii="Calibri" w:hAnsi="Calibri" w:cs="Calibri"/>
              </w:rPr>
              <w:t xml:space="preserve">dr n. med. Marcin </w:t>
            </w:r>
            <w:proofErr w:type="spellStart"/>
            <w:r w:rsidRPr="00DC14DD">
              <w:rPr>
                <w:rFonts w:ascii="Calibri" w:hAnsi="Calibri" w:cs="Calibri"/>
              </w:rPr>
              <w:t>Pasternok</w:t>
            </w:r>
            <w:proofErr w:type="spellEnd"/>
          </w:p>
          <w:p w14:paraId="3908C7B5" w14:textId="77777777" w:rsidR="00DC14DD" w:rsidRPr="00DC14DD" w:rsidRDefault="00DC14DD" w:rsidP="00DC14DD">
            <w:pPr>
              <w:rPr>
                <w:rFonts w:ascii="Calibri" w:hAnsi="Calibri" w:cs="Calibri"/>
                <w:b/>
                <w:bCs/>
              </w:rPr>
            </w:pPr>
            <w:r w:rsidRPr="00DC14DD">
              <w:rPr>
                <w:rFonts w:ascii="Calibri" w:hAnsi="Calibri" w:cs="Calibri"/>
                <w:b/>
                <w:bCs/>
              </w:rPr>
              <w:t> </w:t>
            </w:r>
          </w:p>
          <w:p w14:paraId="20E22BCB" w14:textId="77777777" w:rsidR="00DC14DD" w:rsidRPr="00DC14DD" w:rsidRDefault="00DC14DD" w:rsidP="00DC14DD">
            <w:pPr>
              <w:rPr>
                <w:rFonts w:ascii="Calibri" w:hAnsi="Calibri" w:cs="Calibri"/>
                <w:b/>
                <w:bCs/>
              </w:rPr>
            </w:pPr>
            <w:r w:rsidRPr="00DC14DD">
              <w:rPr>
                <w:rFonts w:ascii="Calibri" w:hAnsi="Calibri" w:cs="Calibri"/>
                <w:b/>
                <w:bCs/>
              </w:rPr>
              <w:t>3. Kardiotokografia </w:t>
            </w:r>
          </w:p>
          <w:p w14:paraId="447DB668" w14:textId="31F8A4F4" w:rsidR="00DC14DD" w:rsidRPr="00DC14DD" w:rsidRDefault="00DC14DD" w:rsidP="00DC14DD">
            <w:pPr>
              <w:rPr>
                <w:rFonts w:ascii="Calibri" w:hAnsi="Calibri" w:cs="Calibri"/>
              </w:rPr>
            </w:pPr>
            <w:r w:rsidRPr="00DC14DD">
              <w:rPr>
                <w:rFonts w:ascii="Calibri" w:hAnsi="Calibri" w:cs="Calibri"/>
              </w:rPr>
              <w:t xml:space="preserve">Prowadząca warsztaty: </w:t>
            </w:r>
            <w:r w:rsidRPr="00DC14DD">
              <w:rPr>
                <w:rFonts w:ascii="Calibri" w:hAnsi="Calibri" w:cs="Calibri"/>
              </w:rPr>
              <w:br/>
              <w:t>dr n. med. Magdalena Bednarek-Jędrzejek</w:t>
            </w:r>
            <w:r w:rsidRPr="00DC14DD">
              <w:rPr>
                <w:rFonts w:ascii="Calibri" w:hAnsi="Calibri" w:cs="Calibri"/>
              </w:rPr>
              <w:br/>
              <w:t>dr n. med. Natalia Mazanowska</w:t>
            </w:r>
          </w:p>
        </w:tc>
      </w:tr>
    </w:tbl>
    <w:p w14:paraId="6C110609" w14:textId="77777777" w:rsidR="00DC14DD" w:rsidRDefault="00DC14DD" w:rsidP="00DC14DD">
      <w:pPr>
        <w:rPr>
          <w:b/>
          <w:bCs/>
          <w:sz w:val="28"/>
          <w:szCs w:val="28"/>
        </w:rPr>
      </w:pPr>
    </w:p>
    <w:p w14:paraId="62898C42" w14:textId="41490729" w:rsidR="00DC14DD" w:rsidRPr="00DC14DD" w:rsidRDefault="00DC14DD" w:rsidP="00DC14DD">
      <w:pPr>
        <w:rPr>
          <w:b/>
          <w:bCs/>
          <w:color w:val="4472C4" w:themeColor="accent1"/>
          <w:sz w:val="28"/>
          <w:szCs w:val="28"/>
        </w:rPr>
      </w:pPr>
      <w:r>
        <w:rPr>
          <w:b/>
          <w:bCs/>
          <w:color w:val="4472C4" w:themeColor="accent1"/>
          <w:sz w:val="28"/>
          <w:szCs w:val="28"/>
        </w:rPr>
        <w:br/>
      </w:r>
      <w:r w:rsidRPr="00DC14DD">
        <w:rPr>
          <w:b/>
          <w:bCs/>
          <w:color w:val="4472C4" w:themeColor="accent1"/>
          <w:sz w:val="28"/>
          <w:szCs w:val="28"/>
        </w:rPr>
        <w:t xml:space="preserve">23 października 2026 roku (piątek)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5001"/>
        <w:gridCol w:w="2216"/>
      </w:tblGrid>
      <w:tr w:rsidR="00DC14DD" w:rsidRPr="00DC14DD" w14:paraId="69FCBD24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1D6B3BD" w14:textId="77777777" w:rsidR="00DC14DD" w:rsidRPr="00DC14DD" w:rsidRDefault="00DC14DD" w:rsidP="00DC14DD">
            <w:r w:rsidRPr="00DC14DD">
              <w:t xml:space="preserve">07:30-18:00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4BA4BDA" w14:textId="77777777" w:rsidR="00DC14DD" w:rsidRPr="00DC14DD" w:rsidRDefault="00DC14DD" w:rsidP="00DC14DD">
            <w:r w:rsidRPr="00DC14DD">
              <w:t xml:space="preserve">Rejestracja uczestników </w:t>
            </w:r>
          </w:p>
        </w:tc>
      </w:tr>
      <w:tr w:rsidR="00DC14DD" w:rsidRPr="00DC14DD" w14:paraId="56629319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FF0EAD7" w14:textId="77777777" w:rsidR="00DC14DD" w:rsidRPr="00DC14DD" w:rsidRDefault="00DC14DD" w:rsidP="00DC14DD">
            <w:r w:rsidRPr="00DC14DD">
              <w:t xml:space="preserve">08:50-09:00 </w:t>
            </w:r>
          </w:p>
        </w:tc>
        <w:tc>
          <w:tcPr>
            <w:tcW w:w="0" w:type="auto"/>
            <w:vAlign w:val="center"/>
            <w:hideMark/>
          </w:tcPr>
          <w:p w14:paraId="786E0EFF" w14:textId="77777777" w:rsidR="00DC14DD" w:rsidRPr="00DC14DD" w:rsidRDefault="00DC14DD" w:rsidP="00DC14DD">
            <w:r w:rsidRPr="00DC14DD">
              <w:t xml:space="preserve">Otwarcie konferencji </w:t>
            </w:r>
          </w:p>
        </w:tc>
        <w:tc>
          <w:tcPr>
            <w:tcW w:w="0" w:type="auto"/>
            <w:vAlign w:val="center"/>
            <w:hideMark/>
          </w:tcPr>
          <w:p w14:paraId="3142451F" w14:textId="77777777" w:rsidR="00DC14DD" w:rsidRPr="00DC14DD" w:rsidRDefault="00DC14DD" w:rsidP="00DC14DD">
            <w:r w:rsidRPr="00DC14DD">
              <w:t xml:space="preserve">Bartosz Czuba </w:t>
            </w:r>
          </w:p>
        </w:tc>
      </w:tr>
      <w:tr w:rsidR="00DC14DD" w:rsidRPr="00DC14DD" w14:paraId="0808E439" w14:textId="77777777" w:rsidTr="00DC14DD">
        <w:trPr>
          <w:tblCellSpacing w:w="15" w:type="dxa"/>
        </w:trPr>
        <w:tc>
          <w:tcPr>
            <w:tcW w:w="1800" w:type="dxa"/>
            <w:shd w:val="clear" w:color="auto" w:fill="A3DBFF"/>
            <w:vAlign w:val="center"/>
            <w:hideMark/>
          </w:tcPr>
          <w:p w14:paraId="1EB201F2" w14:textId="77777777" w:rsidR="00DC14DD" w:rsidRPr="00DC14DD" w:rsidRDefault="00DC14DD" w:rsidP="00DC14DD">
            <w:pPr>
              <w:rPr>
                <w:b/>
                <w:bCs/>
              </w:rPr>
            </w:pPr>
            <w:r w:rsidRPr="00DC14DD">
              <w:rPr>
                <w:b/>
                <w:bCs/>
              </w:rPr>
              <w:t xml:space="preserve">09:00-10:30 </w:t>
            </w:r>
          </w:p>
        </w:tc>
        <w:tc>
          <w:tcPr>
            <w:tcW w:w="0" w:type="auto"/>
            <w:gridSpan w:val="2"/>
            <w:shd w:val="clear" w:color="auto" w:fill="A3DBFF"/>
            <w:vAlign w:val="center"/>
            <w:hideMark/>
          </w:tcPr>
          <w:p w14:paraId="2E016EEA" w14:textId="77777777" w:rsidR="00DC14DD" w:rsidRPr="00DC14DD" w:rsidRDefault="00DC14DD" w:rsidP="00DC14DD">
            <w:pPr>
              <w:rPr>
                <w:b/>
                <w:bCs/>
              </w:rPr>
            </w:pPr>
            <w:r w:rsidRPr="00DC14DD">
              <w:rPr>
                <w:b/>
                <w:bCs/>
              </w:rPr>
              <w:t xml:space="preserve">Panel I – Diagnostyka infekcji w ciąży </w:t>
            </w:r>
          </w:p>
        </w:tc>
      </w:tr>
      <w:tr w:rsidR="00DC14DD" w:rsidRPr="00DC14DD" w14:paraId="4BF10A76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82810AF" w14:textId="77777777" w:rsidR="00DC14DD" w:rsidRPr="00DC14DD" w:rsidRDefault="00DC14DD" w:rsidP="00DC14DD">
            <w:r w:rsidRPr="00DC14DD">
              <w:t xml:space="preserve">09:00-09:20 </w:t>
            </w:r>
          </w:p>
        </w:tc>
        <w:tc>
          <w:tcPr>
            <w:tcW w:w="0" w:type="auto"/>
            <w:vAlign w:val="center"/>
            <w:hideMark/>
          </w:tcPr>
          <w:p w14:paraId="1414E956" w14:textId="77777777" w:rsidR="00DC14DD" w:rsidRPr="00DC14DD" w:rsidRDefault="00DC14DD" w:rsidP="00DC14DD">
            <w:r w:rsidRPr="00DC14DD">
              <w:t xml:space="preserve">Cytomegalia w ciąży – kompendium diagnostyczne </w:t>
            </w:r>
          </w:p>
        </w:tc>
        <w:tc>
          <w:tcPr>
            <w:tcW w:w="0" w:type="auto"/>
            <w:vAlign w:val="center"/>
            <w:hideMark/>
          </w:tcPr>
          <w:p w14:paraId="014840F8" w14:textId="77777777" w:rsidR="00DC14DD" w:rsidRPr="00DC14DD" w:rsidRDefault="00DC14DD" w:rsidP="00DC14DD">
            <w:r w:rsidRPr="00DC14DD">
              <w:t xml:space="preserve">Magda Rybak-Krzyszkowska </w:t>
            </w:r>
          </w:p>
        </w:tc>
      </w:tr>
      <w:tr w:rsidR="00DC14DD" w:rsidRPr="00DC14DD" w14:paraId="1C34D2F2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92B3CB0" w14:textId="77777777" w:rsidR="00DC14DD" w:rsidRPr="00DC14DD" w:rsidRDefault="00DC14DD" w:rsidP="00DC14DD">
            <w:r w:rsidRPr="00DC14DD">
              <w:t xml:space="preserve">09:20-09:40 </w:t>
            </w:r>
          </w:p>
        </w:tc>
        <w:tc>
          <w:tcPr>
            <w:tcW w:w="0" w:type="auto"/>
            <w:vAlign w:val="center"/>
            <w:hideMark/>
          </w:tcPr>
          <w:p w14:paraId="0AC41FDB" w14:textId="77777777" w:rsidR="00DC14DD" w:rsidRPr="00DC14DD" w:rsidRDefault="00DC14DD" w:rsidP="00DC14DD">
            <w:r w:rsidRPr="00DC14DD">
              <w:t xml:space="preserve">PROM – algorytm postępowania </w:t>
            </w:r>
          </w:p>
        </w:tc>
        <w:tc>
          <w:tcPr>
            <w:tcW w:w="0" w:type="auto"/>
            <w:vAlign w:val="center"/>
            <w:hideMark/>
          </w:tcPr>
          <w:p w14:paraId="2106C809" w14:textId="77777777" w:rsidR="00DC14DD" w:rsidRPr="00DC14DD" w:rsidRDefault="00DC14DD" w:rsidP="00DC14DD">
            <w:r w:rsidRPr="00DC14DD">
              <w:t xml:space="preserve">Tomasz Maciejewski </w:t>
            </w:r>
          </w:p>
        </w:tc>
      </w:tr>
      <w:tr w:rsidR="00DC14DD" w:rsidRPr="00DC14DD" w14:paraId="2AA7C157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18D40F1" w14:textId="77777777" w:rsidR="00DC14DD" w:rsidRPr="00DC14DD" w:rsidRDefault="00DC14DD" w:rsidP="00DC14DD">
            <w:r w:rsidRPr="00DC14DD">
              <w:t xml:space="preserve">09:40-10:00 </w:t>
            </w:r>
          </w:p>
        </w:tc>
        <w:tc>
          <w:tcPr>
            <w:tcW w:w="0" w:type="auto"/>
            <w:vAlign w:val="center"/>
            <w:hideMark/>
          </w:tcPr>
          <w:p w14:paraId="13012BC7" w14:textId="77777777" w:rsidR="00DC14DD" w:rsidRPr="00DC14DD" w:rsidRDefault="00DC14DD" w:rsidP="00DC14DD">
            <w:r w:rsidRPr="00DC14DD">
              <w:t xml:space="preserve">Borelioza – czy to problem w perinatologii? </w:t>
            </w:r>
          </w:p>
        </w:tc>
        <w:tc>
          <w:tcPr>
            <w:tcW w:w="0" w:type="auto"/>
            <w:vAlign w:val="center"/>
            <w:hideMark/>
          </w:tcPr>
          <w:p w14:paraId="2EF93D0C" w14:textId="77777777" w:rsidR="00DC14DD" w:rsidRPr="00DC14DD" w:rsidRDefault="00DC14DD" w:rsidP="00DC14DD">
            <w:r w:rsidRPr="00DC14DD">
              <w:t xml:space="preserve">Bogusława Piela </w:t>
            </w:r>
          </w:p>
        </w:tc>
      </w:tr>
      <w:tr w:rsidR="00DC14DD" w:rsidRPr="00DC14DD" w14:paraId="75566492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0B0E121" w14:textId="77777777" w:rsidR="00DC14DD" w:rsidRPr="00DC14DD" w:rsidRDefault="00DC14DD" w:rsidP="00DC14DD">
            <w:r w:rsidRPr="00DC14DD">
              <w:lastRenderedPageBreak/>
              <w:t xml:space="preserve">10:00-10:20 </w:t>
            </w:r>
          </w:p>
        </w:tc>
        <w:tc>
          <w:tcPr>
            <w:tcW w:w="0" w:type="auto"/>
            <w:vAlign w:val="center"/>
            <w:hideMark/>
          </w:tcPr>
          <w:p w14:paraId="1CB95D26" w14:textId="77777777" w:rsidR="00DC14DD" w:rsidRPr="00DC14DD" w:rsidRDefault="00DC14DD" w:rsidP="00DC14DD">
            <w:r w:rsidRPr="00DC14DD">
              <w:t xml:space="preserve">Czego nie dopilnowali położnicy? </w:t>
            </w:r>
          </w:p>
        </w:tc>
        <w:tc>
          <w:tcPr>
            <w:tcW w:w="0" w:type="auto"/>
            <w:vAlign w:val="center"/>
            <w:hideMark/>
          </w:tcPr>
          <w:p w14:paraId="0E372A17" w14:textId="77777777" w:rsidR="00DC14DD" w:rsidRPr="00DC14DD" w:rsidRDefault="00DC14DD" w:rsidP="00DC14DD">
            <w:r w:rsidRPr="00DC14DD">
              <w:t xml:space="preserve">Marta Twardoch-Drozd </w:t>
            </w:r>
          </w:p>
        </w:tc>
      </w:tr>
      <w:tr w:rsidR="00DC14DD" w:rsidRPr="00DC14DD" w14:paraId="631759BF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E5D1DAE" w14:textId="77777777" w:rsidR="00DC14DD" w:rsidRPr="00DC14DD" w:rsidRDefault="00DC14DD" w:rsidP="00DC14DD">
            <w:r w:rsidRPr="00DC14DD">
              <w:t xml:space="preserve">10:20-10:30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54855FC" w14:textId="77777777" w:rsidR="00DC14DD" w:rsidRPr="00DC14DD" w:rsidRDefault="00DC14DD" w:rsidP="00DC14DD">
            <w:r w:rsidRPr="00DC14DD">
              <w:t xml:space="preserve">Dyskusja </w:t>
            </w:r>
          </w:p>
        </w:tc>
      </w:tr>
      <w:tr w:rsidR="00DC14DD" w:rsidRPr="00DC14DD" w14:paraId="2333D862" w14:textId="77777777" w:rsidTr="00DC14DD">
        <w:trPr>
          <w:tblCellSpacing w:w="15" w:type="dxa"/>
        </w:trPr>
        <w:tc>
          <w:tcPr>
            <w:tcW w:w="1800" w:type="dxa"/>
            <w:shd w:val="clear" w:color="auto" w:fill="A3DBFF"/>
            <w:vAlign w:val="center"/>
            <w:hideMark/>
          </w:tcPr>
          <w:p w14:paraId="11DACCE1" w14:textId="77777777" w:rsidR="00DC14DD" w:rsidRPr="00DC14DD" w:rsidRDefault="00DC14DD" w:rsidP="00DC14DD">
            <w:pPr>
              <w:rPr>
                <w:b/>
                <w:bCs/>
              </w:rPr>
            </w:pPr>
            <w:r w:rsidRPr="00DC14DD">
              <w:rPr>
                <w:b/>
                <w:bCs/>
              </w:rPr>
              <w:t xml:space="preserve">10:30-12:00 </w:t>
            </w:r>
          </w:p>
        </w:tc>
        <w:tc>
          <w:tcPr>
            <w:tcW w:w="0" w:type="auto"/>
            <w:gridSpan w:val="2"/>
            <w:shd w:val="clear" w:color="auto" w:fill="A3DBFF"/>
            <w:vAlign w:val="center"/>
            <w:hideMark/>
          </w:tcPr>
          <w:p w14:paraId="11F29B13" w14:textId="77777777" w:rsidR="00DC14DD" w:rsidRPr="00DC14DD" w:rsidRDefault="00DC14DD" w:rsidP="00DC14DD">
            <w:pPr>
              <w:rPr>
                <w:b/>
                <w:bCs/>
              </w:rPr>
            </w:pPr>
            <w:r w:rsidRPr="00DC14DD">
              <w:rPr>
                <w:b/>
                <w:bCs/>
              </w:rPr>
              <w:t xml:space="preserve">Panel II – Poród przedwczesny </w:t>
            </w:r>
          </w:p>
        </w:tc>
      </w:tr>
      <w:tr w:rsidR="00DC14DD" w:rsidRPr="00DC14DD" w14:paraId="666CC921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700EF16" w14:textId="77777777" w:rsidR="00DC14DD" w:rsidRPr="00DC14DD" w:rsidRDefault="00DC14DD" w:rsidP="00DC14DD">
            <w:r w:rsidRPr="00DC14DD">
              <w:t xml:space="preserve">10:30-10:50 </w:t>
            </w:r>
          </w:p>
        </w:tc>
        <w:tc>
          <w:tcPr>
            <w:tcW w:w="0" w:type="auto"/>
            <w:vAlign w:val="center"/>
            <w:hideMark/>
          </w:tcPr>
          <w:p w14:paraId="19E0DD69" w14:textId="77777777" w:rsidR="00DC14DD" w:rsidRPr="00DC14DD" w:rsidRDefault="00DC14DD" w:rsidP="00DC14DD">
            <w:r w:rsidRPr="00DC14DD">
              <w:t xml:space="preserve">Predykcja występowania porodu przedwczesnego </w:t>
            </w:r>
          </w:p>
        </w:tc>
        <w:tc>
          <w:tcPr>
            <w:tcW w:w="0" w:type="auto"/>
            <w:vAlign w:val="center"/>
            <w:hideMark/>
          </w:tcPr>
          <w:p w14:paraId="629AC462" w14:textId="77777777" w:rsidR="00DC14DD" w:rsidRPr="00DC14DD" w:rsidRDefault="00DC14DD" w:rsidP="00DC14DD">
            <w:r w:rsidRPr="00DC14DD">
              <w:t xml:space="preserve">Tomasz Góra </w:t>
            </w:r>
          </w:p>
        </w:tc>
      </w:tr>
      <w:tr w:rsidR="00DC14DD" w:rsidRPr="00DC14DD" w14:paraId="07F98C64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66CD58B" w14:textId="77777777" w:rsidR="00DC14DD" w:rsidRPr="00DC14DD" w:rsidRDefault="00DC14DD" w:rsidP="00DC14DD">
            <w:r w:rsidRPr="00DC14DD">
              <w:t xml:space="preserve">10:50-11:10 </w:t>
            </w:r>
          </w:p>
        </w:tc>
        <w:tc>
          <w:tcPr>
            <w:tcW w:w="0" w:type="auto"/>
            <w:vAlign w:val="center"/>
            <w:hideMark/>
          </w:tcPr>
          <w:p w14:paraId="48493E8A" w14:textId="77777777" w:rsidR="00DC14DD" w:rsidRPr="00DC14DD" w:rsidRDefault="00DC14DD" w:rsidP="00DC14DD">
            <w:r w:rsidRPr="00DC14DD">
              <w:t xml:space="preserve">Postępowanie w przypadku zagrożenia porodem przedwczesnym w ciąży 24-30 </w:t>
            </w:r>
            <w:proofErr w:type="spellStart"/>
            <w:r w:rsidRPr="00DC14DD">
              <w:t>Hbd</w:t>
            </w:r>
            <w:proofErr w:type="spellEnd"/>
            <w:r w:rsidRPr="00DC14DD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CF11684" w14:textId="77777777" w:rsidR="00DC14DD" w:rsidRPr="00DC14DD" w:rsidRDefault="00DC14DD" w:rsidP="00DC14DD">
            <w:r w:rsidRPr="00DC14DD">
              <w:t xml:space="preserve">Magdalena Bednarek-Jędrzejek </w:t>
            </w:r>
          </w:p>
        </w:tc>
      </w:tr>
      <w:tr w:rsidR="00DC14DD" w:rsidRPr="00DC14DD" w14:paraId="44908BDC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B8B81EB" w14:textId="77777777" w:rsidR="00DC14DD" w:rsidRPr="00DC14DD" w:rsidRDefault="00DC14DD" w:rsidP="00DC14DD">
            <w:r w:rsidRPr="00DC14DD">
              <w:t xml:space="preserve">11:10-11:30 </w:t>
            </w:r>
          </w:p>
        </w:tc>
        <w:tc>
          <w:tcPr>
            <w:tcW w:w="0" w:type="auto"/>
            <w:vAlign w:val="center"/>
            <w:hideMark/>
          </w:tcPr>
          <w:p w14:paraId="0203C095" w14:textId="77777777" w:rsidR="00DC14DD" w:rsidRPr="00DC14DD" w:rsidRDefault="00DC14DD" w:rsidP="00DC14DD">
            <w:proofErr w:type="spellStart"/>
            <w:r w:rsidRPr="00DC14DD">
              <w:t>Sterydoterapia</w:t>
            </w:r>
            <w:proofErr w:type="spellEnd"/>
            <w:r w:rsidRPr="00DC14DD">
              <w:t xml:space="preserve"> i </w:t>
            </w:r>
            <w:proofErr w:type="spellStart"/>
            <w:r w:rsidRPr="00DC14DD">
              <w:t>tokoliza</w:t>
            </w:r>
            <w:proofErr w:type="spellEnd"/>
            <w:r w:rsidRPr="00DC14DD">
              <w:t xml:space="preserve"> po 30 </w:t>
            </w:r>
            <w:proofErr w:type="spellStart"/>
            <w:r w:rsidRPr="00DC14DD">
              <w:t>Hbd</w:t>
            </w:r>
            <w:proofErr w:type="spellEnd"/>
            <w:r w:rsidRPr="00DC14DD"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4FFCE0C" w14:textId="77777777" w:rsidR="00DC14DD" w:rsidRPr="00DC14DD" w:rsidRDefault="00DC14DD" w:rsidP="00DC14DD">
            <w:r w:rsidRPr="00DC14DD">
              <w:t xml:space="preserve">Mariusz Grzesiak </w:t>
            </w:r>
          </w:p>
        </w:tc>
      </w:tr>
      <w:tr w:rsidR="00DC14DD" w:rsidRPr="00DC14DD" w14:paraId="01F91B94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8525E2C" w14:textId="77777777" w:rsidR="00DC14DD" w:rsidRPr="00DC14DD" w:rsidRDefault="00DC14DD" w:rsidP="00DC14DD">
            <w:r w:rsidRPr="00DC14DD">
              <w:t xml:space="preserve">11:30-11:50 </w:t>
            </w:r>
          </w:p>
        </w:tc>
        <w:tc>
          <w:tcPr>
            <w:tcW w:w="0" w:type="auto"/>
            <w:vAlign w:val="center"/>
            <w:hideMark/>
          </w:tcPr>
          <w:p w14:paraId="0AF3A35E" w14:textId="77777777" w:rsidR="00DC14DD" w:rsidRPr="00DC14DD" w:rsidRDefault="00DC14DD" w:rsidP="00DC14DD">
            <w:r w:rsidRPr="00DC14DD">
              <w:t xml:space="preserve">Los wcześniaka w rękach położnika? </w:t>
            </w:r>
          </w:p>
        </w:tc>
        <w:tc>
          <w:tcPr>
            <w:tcW w:w="0" w:type="auto"/>
            <w:vAlign w:val="center"/>
            <w:hideMark/>
          </w:tcPr>
          <w:p w14:paraId="3FCEF77C" w14:textId="77777777" w:rsidR="00DC14DD" w:rsidRPr="00DC14DD" w:rsidRDefault="00DC14DD" w:rsidP="00DC14DD">
            <w:r w:rsidRPr="00DC14DD">
              <w:t>Iwona Sadowska-</w:t>
            </w:r>
            <w:proofErr w:type="spellStart"/>
            <w:r w:rsidRPr="00DC14DD">
              <w:t>Krawczenko</w:t>
            </w:r>
            <w:proofErr w:type="spellEnd"/>
            <w:r w:rsidRPr="00DC14DD">
              <w:t xml:space="preserve"> </w:t>
            </w:r>
          </w:p>
        </w:tc>
      </w:tr>
      <w:tr w:rsidR="00DC14DD" w:rsidRPr="00DC14DD" w14:paraId="3CEDA54F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CA3B3D6" w14:textId="77777777" w:rsidR="00DC14DD" w:rsidRPr="00DC14DD" w:rsidRDefault="00DC14DD" w:rsidP="00DC14DD">
            <w:r w:rsidRPr="00DC14DD">
              <w:t xml:space="preserve">11:50-12:00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F3705FE" w14:textId="77777777" w:rsidR="00DC14DD" w:rsidRPr="00DC14DD" w:rsidRDefault="00DC14DD" w:rsidP="00DC14DD">
            <w:r w:rsidRPr="00DC14DD">
              <w:t xml:space="preserve">Dyskusja </w:t>
            </w:r>
          </w:p>
        </w:tc>
      </w:tr>
      <w:tr w:rsidR="00DC14DD" w:rsidRPr="00DC14DD" w14:paraId="1628602A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03EB9ED8" w14:textId="77777777" w:rsidR="00DC14DD" w:rsidRPr="00DC14DD" w:rsidRDefault="00DC14DD" w:rsidP="00DC14DD">
            <w:r w:rsidRPr="00DC14DD">
              <w:t xml:space="preserve">12:00-12:10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1398177" w14:textId="77777777" w:rsidR="00DC14DD" w:rsidRPr="00DC14DD" w:rsidRDefault="00DC14DD" w:rsidP="00DC14DD">
            <w:r w:rsidRPr="00DC14DD">
              <w:t xml:space="preserve">Wykład sponsorowany </w:t>
            </w:r>
          </w:p>
        </w:tc>
      </w:tr>
      <w:tr w:rsidR="00DC14DD" w:rsidRPr="00DC14DD" w14:paraId="3245AD48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5FDEC00" w14:textId="77777777" w:rsidR="00DC14DD" w:rsidRPr="00DC14DD" w:rsidRDefault="00DC14DD" w:rsidP="00DC14DD">
            <w:pPr>
              <w:rPr>
                <w:b/>
                <w:bCs/>
              </w:rPr>
            </w:pPr>
            <w:r w:rsidRPr="00DC14DD">
              <w:rPr>
                <w:b/>
                <w:bCs/>
              </w:rPr>
              <w:t xml:space="preserve">12:10-12:30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9537895" w14:textId="77777777" w:rsidR="00DC14DD" w:rsidRPr="00DC14DD" w:rsidRDefault="00DC14DD" w:rsidP="00DC14DD">
            <w:pPr>
              <w:rPr>
                <w:b/>
                <w:bCs/>
              </w:rPr>
            </w:pPr>
            <w:r w:rsidRPr="00DC14DD">
              <w:rPr>
                <w:b/>
                <w:bCs/>
              </w:rPr>
              <w:t xml:space="preserve">Przerwa na kawę </w:t>
            </w:r>
          </w:p>
        </w:tc>
      </w:tr>
      <w:tr w:rsidR="00DC14DD" w:rsidRPr="00DC14DD" w14:paraId="20E29E99" w14:textId="77777777" w:rsidTr="00DC14DD">
        <w:trPr>
          <w:tblCellSpacing w:w="15" w:type="dxa"/>
        </w:trPr>
        <w:tc>
          <w:tcPr>
            <w:tcW w:w="1800" w:type="dxa"/>
            <w:shd w:val="clear" w:color="auto" w:fill="A3DBFF"/>
            <w:vAlign w:val="center"/>
            <w:hideMark/>
          </w:tcPr>
          <w:p w14:paraId="36156761" w14:textId="77777777" w:rsidR="00DC14DD" w:rsidRPr="00DC14DD" w:rsidRDefault="00DC14DD" w:rsidP="00DC14DD">
            <w:pPr>
              <w:rPr>
                <w:b/>
                <w:bCs/>
              </w:rPr>
            </w:pPr>
            <w:r w:rsidRPr="00DC14DD">
              <w:rPr>
                <w:b/>
                <w:bCs/>
              </w:rPr>
              <w:t xml:space="preserve">12:30-14:00 </w:t>
            </w:r>
          </w:p>
        </w:tc>
        <w:tc>
          <w:tcPr>
            <w:tcW w:w="0" w:type="auto"/>
            <w:gridSpan w:val="2"/>
            <w:shd w:val="clear" w:color="auto" w:fill="A3DBFF"/>
            <w:vAlign w:val="center"/>
            <w:hideMark/>
          </w:tcPr>
          <w:p w14:paraId="6E2BC99E" w14:textId="77777777" w:rsidR="00DC14DD" w:rsidRPr="00DC14DD" w:rsidRDefault="00DC14DD" w:rsidP="00DC14DD">
            <w:pPr>
              <w:rPr>
                <w:b/>
                <w:bCs/>
              </w:rPr>
            </w:pPr>
            <w:r w:rsidRPr="00DC14DD">
              <w:rPr>
                <w:b/>
                <w:bCs/>
              </w:rPr>
              <w:t xml:space="preserve">Panel III – Wady serca płodu </w:t>
            </w:r>
          </w:p>
        </w:tc>
      </w:tr>
      <w:tr w:rsidR="00DC14DD" w:rsidRPr="00DC14DD" w14:paraId="55C374E7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0EB1226" w14:textId="77777777" w:rsidR="00DC14DD" w:rsidRPr="00DC14DD" w:rsidRDefault="00DC14DD" w:rsidP="00DC14DD">
            <w:r w:rsidRPr="00DC14DD">
              <w:t xml:space="preserve">12:30-12:50 </w:t>
            </w:r>
          </w:p>
        </w:tc>
        <w:tc>
          <w:tcPr>
            <w:tcW w:w="0" w:type="auto"/>
            <w:vAlign w:val="center"/>
            <w:hideMark/>
          </w:tcPr>
          <w:p w14:paraId="452408FB" w14:textId="66E7866D" w:rsidR="00DC14DD" w:rsidRPr="00DC14DD" w:rsidRDefault="00DC14DD" w:rsidP="00DC14DD">
            <w:proofErr w:type="spellStart"/>
            <w:r w:rsidRPr="00DC14DD">
              <w:t>Tachyarytmie</w:t>
            </w:r>
            <w:proofErr w:type="spellEnd"/>
            <w:r w:rsidRPr="00DC14DD">
              <w:t xml:space="preserve"> – diagnostyka, postępowanie </w:t>
            </w:r>
            <w:r>
              <w:br/>
            </w:r>
            <w:r w:rsidRPr="00DC14DD">
              <w:t xml:space="preserve">i wskazania do terapii </w:t>
            </w:r>
          </w:p>
        </w:tc>
        <w:tc>
          <w:tcPr>
            <w:tcW w:w="0" w:type="auto"/>
            <w:vAlign w:val="center"/>
            <w:hideMark/>
          </w:tcPr>
          <w:p w14:paraId="12796279" w14:textId="77777777" w:rsidR="00DC14DD" w:rsidRPr="00DC14DD" w:rsidRDefault="00DC14DD" w:rsidP="00DC14DD">
            <w:r w:rsidRPr="00DC14DD">
              <w:t xml:space="preserve">Agata Włoch </w:t>
            </w:r>
          </w:p>
        </w:tc>
      </w:tr>
      <w:tr w:rsidR="00DC14DD" w:rsidRPr="00DC14DD" w14:paraId="37F55B42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6689D8E" w14:textId="77777777" w:rsidR="00DC14DD" w:rsidRPr="00DC14DD" w:rsidRDefault="00DC14DD" w:rsidP="00DC14DD">
            <w:r w:rsidRPr="00DC14DD">
              <w:t xml:space="preserve">12:50-13:10 </w:t>
            </w:r>
          </w:p>
        </w:tc>
        <w:tc>
          <w:tcPr>
            <w:tcW w:w="0" w:type="auto"/>
            <w:vAlign w:val="center"/>
            <w:hideMark/>
          </w:tcPr>
          <w:p w14:paraId="3671300C" w14:textId="77777777" w:rsidR="00DC14DD" w:rsidRPr="00DC14DD" w:rsidRDefault="00DC14DD" w:rsidP="00DC14DD">
            <w:r w:rsidRPr="00DC14DD">
              <w:t xml:space="preserve">Serce płodu w III trymestrze ciąży: normy i patologie </w:t>
            </w:r>
          </w:p>
        </w:tc>
        <w:tc>
          <w:tcPr>
            <w:tcW w:w="0" w:type="auto"/>
            <w:vAlign w:val="center"/>
            <w:hideMark/>
          </w:tcPr>
          <w:p w14:paraId="2F4CFF92" w14:textId="77777777" w:rsidR="00DC14DD" w:rsidRPr="00DC14DD" w:rsidRDefault="00DC14DD" w:rsidP="00DC14DD">
            <w:r w:rsidRPr="00DC14DD">
              <w:t xml:space="preserve">Katarzyna Janiak </w:t>
            </w:r>
          </w:p>
        </w:tc>
      </w:tr>
      <w:tr w:rsidR="00DC14DD" w:rsidRPr="00DC14DD" w14:paraId="650E0879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ABAB6EF" w14:textId="77777777" w:rsidR="00DC14DD" w:rsidRPr="00DC14DD" w:rsidRDefault="00DC14DD" w:rsidP="00DC14DD">
            <w:r w:rsidRPr="00DC14DD">
              <w:t xml:space="preserve">13:10-13:30 </w:t>
            </w:r>
          </w:p>
        </w:tc>
        <w:tc>
          <w:tcPr>
            <w:tcW w:w="0" w:type="auto"/>
            <w:vAlign w:val="center"/>
            <w:hideMark/>
          </w:tcPr>
          <w:p w14:paraId="4808E55C" w14:textId="77777777" w:rsidR="00DC14DD" w:rsidRPr="00DC14DD" w:rsidRDefault="00DC14DD" w:rsidP="00DC14DD">
            <w:r w:rsidRPr="00DC14DD">
              <w:t xml:space="preserve">Zasady oceny układu krążenia w I trymetrze ciąży </w:t>
            </w:r>
          </w:p>
        </w:tc>
        <w:tc>
          <w:tcPr>
            <w:tcW w:w="0" w:type="auto"/>
            <w:vAlign w:val="center"/>
            <w:hideMark/>
          </w:tcPr>
          <w:p w14:paraId="1853E1E7" w14:textId="77777777" w:rsidR="00DC14DD" w:rsidRPr="00DC14DD" w:rsidRDefault="00DC14DD" w:rsidP="00DC14DD">
            <w:r w:rsidRPr="00DC14DD">
              <w:t xml:space="preserve">Karol </w:t>
            </w:r>
            <w:proofErr w:type="spellStart"/>
            <w:r w:rsidRPr="00DC14DD">
              <w:t>Bielasik</w:t>
            </w:r>
            <w:proofErr w:type="spellEnd"/>
            <w:r w:rsidRPr="00DC14DD">
              <w:t xml:space="preserve"> </w:t>
            </w:r>
          </w:p>
        </w:tc>
      </w:tr>
      <w:tr w:rsidR="00DC14DD" w:rsidRPr="00DC14DD" w14:paraId="34163C01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667F494" w14:textId="77777777" w:rsidR="00DC14DD" w:rsidRPr="00DC14DD" w:rsidRDefault="00DC14DD" w:rsidP="00DC14DD">
            <w:r w:rsidRPr="00DC14DD">
              <w:t xml:space="preserve">13:30-13:50 </w:t>
            </w:r>
          </w:p>
        </w:tc>
        <w:tc>
          <w:tcPr>
            <w:tcW w:w="0" w:type="auto"/>
            <w:vAlign w:val="center"/>
            <w:hideMark/>
          </w:tcPr>
          <w:p w14:paraId="3D1EBDD0" w14:textId="77777777" w:rsidR="00DC14DD" w:rsidRPr="00DC14DD" w:rsidRDefault="00DC14DD" w:rsidP="00DC14DD">
            <w:r w:rsidRPr="00DC14DD">
              <w:t xml:space="preserve">Agenezja przewodu żylnego – postępowanie prenatalne i losy noworodków </w:t>
            </w:r>
          </w:p>
        </w:tc>
        <w:tc>
          <w:tcPr>
            <w:tcW w:w="0" w:type="auto"/>
            <w:vAlign w:val="center"/>
            <w:hideMark/>
          </w:tcPr>
          <w:p w14:paraId="5F64AB8D" w14:textId="77777777" w:rsidR="00DC14DD" w:rsidRPr="00DC14DD" w:rsidRDefault="00DC14DD" w:rsidP="00DC14DD">
            <w:r w:rsidRPr="00DC14DD">
              <w:t xml:space="preserve">Agata Michalczyk </w:t>
            </w:r>
          </w:p>
        </w:tc>
      </w:tr>
      <w:tr w:rsidR="00DC14DD" w:rsidRPr="00DC14DD" w14:paraId="303229C4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408CEE6" w14:textId="77777777" w:rsidR="00DC14DD" w:rsidRPr="00DC14DD" w:rsidRDefault="00DC14DD" w:rsidP="00DC14DD">
            <w:r w:rsidRPr="00DC14DD">
              <w:t xml:space="preserve">13:50-14:00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0F633E7" w14:textId="77777777" w:rsidR="00DC14DD" w:rsidRPr="00DC14DD" w:rsidRDefault="00DC14DD" w:rsidP="00DC14DD">
            <w:r w:rsidRPr="00DC14DD">
              <w:t xml:space="preserve">Dyskusja </w:t>
            </w:r>
          </w:p>
        </w:tc>
      </w:tr>
      <w:tr w:rsidR="00DC14DD" w:rsidRPr="00DC14DD" w14:paraId="3B7703AB" w14:textId="77777777" w:rsidTr="00DC14DD">
        <w:trPr>
          <w:tblCellSpacing w:w="15" w:type="dxa"/>
        </w:trPr>
        <w:tc>
          <w:tcPr>
            <w:tcW w:w="1800" w:type="dxa"/>
            <w:shd w:val="clear" w:color="auto" w:fill="A3DBFF"/>
            <w:vAlign w:val="center"/>
            <w:hideMark/>
          </w:tcPr>
          <w:p w14:paraId="0F791FFE" w14:textId="77777777" w:rsidR="00DC14DD" w:rsidRPr="00DC14DD" w:rsidRDefault="00DC14DD" w:rsidP="00DC14DD">
            <w:pPr>
              <w:rPr>
                <w:b/>
                <w:bCs/>
              </w:rPr>
            </w:pPr>
            <w:r w:rsidRPr="00DC14DD">
              <w:rPr>
                <w:b/>
                <w:bCs/>
              </w:rPr>
              <w:t xml:space="preserve">14:00-15:30 </w:t>
            </w:r>
          </w:p>
        </w:tc>
        <w:tc>
          <w:tcPr>
            <w:tcW w:w="0" w:type="auto"/>
            <w:gridSpan w:val="2"/>
            <w:shd w:val="clear" w:color="auto" w:fill="A3DBFF"/>
            <w:vAlign w:val="center"/>
            <w:hideMark/>
          </w:tcPr>
          <w:p w14:paraId="34CD1A4E" w14:textId="77777777" w:rsidR="00DC14DD" w:rsidRPr="00DC14DD" w:rsidRDefault="00DC14DD" w:rsidP="00DC14DD">
            <w:pPr>
              <w:rPr>
                <w:b/>
                <w:bCs/>
              </w:rPr>
            </w:pPr>
            <w:r w:rsidRPr="00DC14DD">
              <w:rPr>
                <w:b/>
                <w:bCs/>
              </w:rPr>
              <w:t xml:space="preserve">Panel IV – Ultrasonografia genetyczna I </w:t>
            </w:r>
          </w:p>
        </w:tc>
      </w:tr>
      <w:tr w:rsidR="00DC14DD" w:rsidRPr="00DC14DD" w14:paraId="76E26B55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FD48F16" w14:textId="77777777" w:rsidR="00DC14DD" w:rsidRPr="00DC14DD" w:rsidRDefault="00DC14DD" w:rsidP="00DC14DD">
            <w:r w:rsidRPr="00DC14DD">
              <w:t xml:space="preserve">14:00-14:20 </w:t>
            </w:r>
          </w:p>
        </w:tc>
        <w:tc>
          <w:tcPr>
            <w:tcW w:w="0" w:type="auto"/>
            <w:vAlign w:val="center"/>
            <w:hideMark/>
          </w:tcPr>
          <w:p w14:paraId="78822245" w14:textId="77777777" w:rsidR="00DC14DD" w:rsidRPr="00DC14DD" w:rsidRDefault="00DC14DD" w:rsidP="00DC14DD">
            <w:r w:rsidRPr="00DC14DD">
              <w:t xml:space="preserve">Błędy w postępowaniu w I trymestrze ciąży </w:t>
            </w:r>
          </w:p>
        </w:tc>
        <w:tc>
          <w:tcPr>
            <w:tcW w:w="0" w:type="auto"/>
            <w:vAlign w:val="center"/>
            <w:hideMark/>
          </w:tcPr>
          <w:p w14:paraId="3369A4C2" w14:textId="77777777" w:rsidR="00DC14DD" w:rsidRPr="00DC14DD" w:rsidRDefault="00DC14DD" w:rsidP="00DC14DD">
            <w:r w:rsidRPr="00DC14DD">
              <w:t xml:space="preserve">Bartosz Czuba </w:t>
            </w:r>
          </w:p>
        </w:tc>
      </w:tr>
      <w:tr w:rsidR="00DC14DD" w:rsidRPr="00DC14DD" w14:paraId="3820EC4A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73C994F" w14:textId="77777777" w:rsidR="00DC14DD" w:rsidRPr="00DC14DD" w:rsidRDefault="00DC14DD" w:rsidP="00DC14DD">
            <w:r w:rsidRPr="00DC14DD">
              <w:t xml:space="preserve">14:20-14:40 </w:t>
            </w:r>
          </w:p>
        </w:tc>
        <w:tc>
          <w:tcPr>
            <w:tcW w:w="0" w:type="auto"/>
            <w:vAlign w:val="center"/>
            <w:hideMark/>
          </w:tcPr>
          <w:p w14:paraId="1AD2483D" w14:textId="17C6191E" w:rsidR="00DC14DD" w:rsidRPr="00DC14DD" w:rsidRDefault="00DC14DD" w:rsidP="00DC14DD">
            <w:r w:rsidRPr="00DC14DD">
              <w:t xml:space="preserve">Odrębności diagnostyki prenatalnej w ciążach po </w:t>
            </w:r>
            <w:r>
              <w:br/>
            </w:r>
            <w:r w:rsidRPr="00DC14DD">
              <w:t>in</w:t>
            </w:r>
            <w:r>
              <w:t xml:space="preserve"> </w:t>
            </w:r>
            <w:r w:rsidRPr="00DC14DD">
              <w:t xml:space="preserve">vitro </w:t>
            </w:r>
          </w:p>
        </w:tc>
        <w:tc>
          <w:tcPr>
            <w:tcW w:w="0" w:type="auto"/>
            <w:vAlign w:val="center"/>
            <w:hideMark/>
          </w:tcPr>
          <w:p w14:paraId="102A0C27" w14:textId="77777777" w:rsidR="00DC14DD" w:rsidRPr="00DC14DD" w:rsidRDefault="00DC14DD" w:rsidP="00DC14DD">
            <w:r w:rsidRPr="00DC14DD">
              <w:t xml:space="preserve">Piotr Węgrzyn </w:t>
            </w:r>
          </w:p>
        </w:tc>
      </w:tr>
      <w:tr w:rsidR="00DC14DD" w:rsidRPr="00DC14DD" w14:paraId="0A78F870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215AE98" w14:textId="77777777" w:rsidR="00DC14DD" w:rsidRPr="00DC14DD" w:rsidRDefault="00DC14DD" w:rsidP="00DC14DD">
            <w:r w:rsidRPr="00DC14DD">
              <w:t xml:space="preserve">14:40-15:00 </w:t>
            </w:r>
          </w:p>
        </w:tc>
        <w:tc>
          <w:tcPr>
            <w:tcW w:w="0" w:type="auto"/>
            <w:vAlign w:val="center"/>
            <w:hideMark/>
          </w:tcPr>
          <w:p w14:paraId="74D7E3A5" w14:textId="77777777" w:rsidR="00DC14DD" w:rsidRPr="00DC14DD" w:rsidRDefault="00DC14DD" w:rsidP="00DC14DD">
            <w:r w:rsidRPr="00DC14DD">
              <w:t xml:space="preserve">Najczęstsze przyczyny konsultacji genetycznych </w:t>
            </w:r>
          </w:p>
        </w:tc>
        <w:tc>
          <w:tcPr>
            <w:tcW w:w="0" w:type="auto"/>
            <w:vAlign w:val="center"/>
            <w:hideMark/>
          </w:tcPr>
          <w:p w14:paraId="19451666" w14:textId="77777777" w:rsidR="00DC14DD" w:rsidRPr="00DC14DD" w:rsidRDefault="00DC14DD" w:rsidP="00DC14DD">
            <w:r w:rsidRPr="00DC14DD">
              <w:t xml:space="preserve">Hanna Moczulska </w:t>
            </w:r>
          </w:p>
        </w:tc>
      </w:tr>
      <w:tr w:rsidR="00DC14DD" w:rsidRPr="00DC14DD" w14:paraId="754E0165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DDF88B3" w14:textId="77777777" w:rsidR="00DC14DD" w:rsidRPr="00DC14DD" w:rsidRDefault="00DC14DD" w:rsidP="00DC14DD">
            <w:r w:rsidRPr="00DC14DD">
              <w:t xml:space="preserve">15:00-15:20 </w:t>
            </w:r>
          </w:p>
        </w:tc>
        <w:tc>
          <w:tcPr>
            <w:tcW w:w="0" w:type="auto"/>
            <w:vAlign w:val="center"/>
            <w:hideMark/>
          </w:tcPr>
          <w:p w14:paraId="638C14B7" w14:textId="77777777" w:rsidR="00DC14DD" w:rsidRPr="00DC14DD" w:rsidRDefault="00DC14DD" w:rsidP="00DC14DD">
            <w:r w:rsidRPr="00DC14DD">
              <w:t xml:space="preserve">NIPT – najnowsze doniesienia </w:t>
            </w:r>
          </w:p>
        </w:tc>
        <w:tc>
          <w:tcPr>
            <w:tcW w:w="0" w:type="auto"/>
            <w:vAlign w:val="center"/>
            <w:hideMark/>
          </w:tcPr>
          <w:p w14:paraId="10039A95" w14:textId="77777777" w:rsidR="00DC14DD" w:rsidRPr="00DC14DD" w:rsidRDefault="00DC14DD" w:rsidP="00DC14DD">
            <w:r w:rsidRPr="00DC14DD">
              <w:t xml:space="preserve">Dariusz Borowski </w:t>
            </w:r>
          </w:p>
        </w:tc>
      </w:tr>
      <w:tr w:rsidR="00DC14DD" w:rsidRPr="00DC14DD" w14:paraId="617B8874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C987388" w14:textId="77777777" w:rsidR="00DC14DD" w:rsidRPr="00DC14DD" w:rsidRDefault="00DC14DD" w:rsidP="00DC14DD">
            <w:r w:rsidRPr="00DC14DD">
              <w:t xml:space="preserve">15:20-15:30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0F94FB5B" w14:textId="77777777" w:rsidR="00DC14DD" w:rsidRPr="00DC14DD" w:rsidRDefault="00DC14DD" w:rsidP="00DC14DD">
            <w:r w:rsidRPr="00DC14DD">
              <w:t xml:space="preserve">Dyskusja </w:t>
            </w:r>
          </w:p>
        </w:tc>
      </w:tr>
      <w:tr w:rsidR="00DC14DD" w:rsidRPr="00DC14DD" w14:paraId="3A75172F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B2EC565" w14:textId="77777777" w:rsidR="00DC14DD" w:rsidRPr="00DC14DD" w:rsidRDefault="00DC14DD" w:rsidP="00DC14DD">
            <w:pPr>
              <w:rPr>
                <w:b/>
                <w:bCs/>
              </w:rPr>
            </w:pPr>
            <w:r w:rsidRPr="00DC14DD">
              <w:rPr>
                <w:b/>
                <w:bCs/>
              </w:rPr>
              <w:t xml:space="preserve">15:30-16:15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C57AC2D" w14:textId="77777777" w:rsidR="00DC14DD" w:rsidRPr="00DC14DD" w:rsidRDefault="00DC14DD" w:rsidP="00DC14DD">
            <w:pPr>
              <w:rPr>
                <w:b/>
                <w:bCs/>
              </w:rPr>
            </w:pPr>
            <w:r w:rsidRPr="00DC14DD">
              <w:rPr>
                <w:b/>
                <w:bCs/>
              </w:rPr>
              <w:t xml:space="preserve">Przerwa na obiad </w:t>
            </w:r>
          </w:p>
        </w:tc>
      </w:tr>
      <w:tr w:rsidR="00DC14DD" w:rsidRPr="00DC14DD" w14:paraId="59B8A8A6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90741F0" w14:textId="77777777" w:rsidR="00DC14DD" w:rsidRPr="00DC14DD" w:rsidRDefault="00DC14DD" w:rsidP="00DC14DD">
            <w:r w:rsidRPr="00DC14DD">
              <w:lastRenderedPageBreak/>
              <w:t xml:space="preserve">16:15-16:30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6796230" w14:textId="77777777" w:rsidR="00DC14DD" w:rsidRPr="00DC14DD" w:rsidRDefault="00DC14DD" w:rsidP="00DC14DD">
            <w:r w:rsidRPr="00DC14DD">
              <w:t xml:space="preserve">Wykład sponsorowany </w:t>
            </w:r>
          </w:p>
        </w:tc>
      </w:tr>
      <w:tr w:rsidR="00DC14DD" w:rsidRPr="00DC14DD" w14:paraId="79D7071C" w14:textId="77777777" w:rsidTr="00DC14DD">
        <w:trPr>
          <w:tblCellSpacing w:w="15" w:type="dxa"/>
        </w:trPr>
        <w:tc>
          <w:tcPr>
            <w:tcW w:w="1800" w:type="dxa"/>
            <w:shd w:val="clear" w:color="auto" w:fill="A3DBFF"/>
            <w:vAlign w:val="center"/>
            <w:hideMark/>
          </w:tcPr>
          <w:p w14:paraId="1C2AC0A6" w14:textId="77777777" w:rsidR="00DC14DD" w:rsidRPr="00DC14DD" w:rsidRDefault="00DC14DD" w:rsidP="00DC14DD">
            <w:pPr>
              <w:rPr>
                <w:b/>
                <w:bCs/>
              </w:rPr>
            </w:pPr>
            <w:r w:rsidRPr="00DC14DD">
              <w:rPr>
                <w:b/>
                <w:bCs/>
              </w:rPr>
              <w:t xml:space="preserve">16:30-18:00 </w:t>
            </w:r>
          </w:p>
        </w:tc>
        <w:tc>
          <w:tcPr>
            <w:tcW w:w="0" w:type="auto"/>
            <w:gridSpan w:val="2"/>
            <w:shd w:val="clear" w:color="auto" w:fill="A3DBFF"/>
            <w:vAlign w:val="center"/>
            <w:hideMark/>
          </w:tcPr>
          <w:p w14:paraId="2F2D59B3" w14:textId="77777777" w:rsidR="00DC14DD" w:rsidRPr="00DC14DD" w:rsidRDefault="00DC14DD" w:rsidP="00DC14DD">
            <w:pPr>
              <w:rPr>
                <w:b/>
                <w:bCs/>
              </w:rPr>
            </w:pPr>
            <w:r w:rsidRPr="00DC14DD">
              <w:rPr>
                <w:b/>
                <w:bCs/>
              </w:rPr>
              <w:t xml:space="preserve">Panel V – Ultrasonografia genetyczna II </w:t>
            </w:r>
          </w:p>
        </w:tc>
      </w:tr>
      <w:tr w:rsidR="00DC14DD" w:rsidRPr="00DC14DD" w14:paraId="65580AC5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938AA44" w14:textId="77777777" w:rsidR="00DC14DD" w:rsidRPr="00DC14DD" w:rsidRDefault="00DC14DD" w:rsidP="00DC14DD">
            <w:r w:rsidRPr="00DC14DD">
              <w:t xml:space="preserve">16:30-16:50 </w:t>
            </w:r>
          </w:p>
        </w:tc>
        <w:tc>
          <w:tcPr>
            <w:tcW w:w="0" w:type="auto"/>
            <w:vAlign w:val="center"/>
            <w:hideMark/>
          </w:tcPr>
          <w:p w14:paraId="1DE8DE87" w14:textId="77777777" w:rsidR="00DC14DD" w:rsidRPr="00DC14DD" w:rsidRDefault="00DC14DD" w:rsidP="00DC14DD">
            <w:r w:rsidRPr="00DC14DD">
              <w:t xml:space="preserve">Odrębności diagnostyki w ciążach bliźniaczych </w:t>
            </w:r>
          </w:p>
        </w:tc>
        <w:tc>
          <w:tcPr>
            <w:tcW w:w="0" w:type="auto"/>
            <w:vAlign w:val="center"/>
            <w:hideMark/>
          </w:tcPr>
          <w:p w14:paraId="09ADA322" w14:textId="77777777" w:rsidR="00DC14DD" w:rsidRPr="00DC14DD" w:rsidRDefault="00DC14DD" w:rsidP="00DC14DD">
            <w:r w:rsidRPr="00DC14DD">
              <w:t xml:space="preserve">Rafał </w:t>
            </w:r>
            <w:proofErr w:type="spellStart"/>
            <w:r w:rsidRPr="00DC14DD">
              <w:t>Iciek</w:t>
            </w:r>
            <w:proofErr w:type="spellEnd"/>
            <w:r w:rsidRPr="00DC14DD">
              <w:t xml:space="preserve"> </w:t>
            </w:r>
          </w:p>
        </w:tc>
      </w:tr>
      <w:tr w:rsidR="00DC14DD" w:rsidRPr="00DC14DD" w14:paraId="296DF6C3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DA202FA" w14:textId="77777777" w:rsidR="00DC14DD" w:rsidRPr="00DC14DD" w:rsidRDefault="00DC14DD" w:rsidP="00DC14DD">
            <w:r w:rsidRPr="00DC14DD">
              <w:t xml:space="preserve">16:50-17:10 </w:t>
            </w:r>
          </w:p>
        </w:tc>
        <w:tc>
          <w:tcPr>
            <w:tcW w:w="0" w:type="auto"/>
            <w:vAlign w:val="center"/>
            <w:hideMark/>
          </w:tcPr>
          <w:p w14:paraId="4B5921BD" w14:textId="77777777" w:rsidR="00DC14DD" w:rsidRPr="00DC14DD" w:rsidRDefault="00DC14DD" w:rsidP="00DC14DD">
            <w:r w:rsidRPr="00DC14DD">
              <w:t xml:space="preserve">Genetyczne przyczyny obrzęku uogólnionego płodu </w:t>
            </w:r>
          </w:p>
        </w:tc>
        <w:tc>
          <w:tcPr>
            <w:tcW w:w="0" w:type="auto"/>
            <w:vAlign w:val="center"/>
            <w:hideMark/>
          </w:tcPr>
          <w:p w14:paraId="35701F4F" w14:textId="77777777" w:rsidR="00DC14DD" w:rsidRPr="00DC14DD" w:rsidRDefault="00DC14DD" w:rsidP="00DC14DD">
            <w:r w:rsidRPr="00DC14DD">
              <w:t xml:space="preserve">Piotr Kaczmarek </w:t>
            </w:r>
          </w:p>
        </w:tc>
      </w:tr>
      <w:tr w:rsidR="00DC14DD" w:rsidRPr="00DC14DD" w14:paraId="7358D54D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AA0613E" w14:textId="77777777" w:rsidR="00DC14DD" w:rsidRPr="00DC14DD" w:rsidRDefault="00DC14DD" w:rsidP="00DC14DD">
            <w:r w:rsidRPr="00DC14DD">
              <w:t xml:space="preserve">17:10-17:30 </w:t>
            </w:r>
          </w:p>
        </w:tc>
        <w:tc>
          <w:tcPr>
            <w:tcW w:w="0" w:type="auto"/>
            <w:vAlign w:val="center"/>
            <w:hideMark/>
          </w:tcPr>
          <w:p w14:paraId="75BF6F85" w14:textId="77777777" w:rsidR="00DC14DD" w:rsidRPr="00DC14DD" w:rsidRDefault="00DC14DD" w:rsidP="00DC14DD">
            <w:proofErr w:type="spellStart"/>
            <w:r w:rsidRPr="00DC14DD">
              <w:t>Early</w:t>
            </w:r>
            <w:proofErr w:type="spellEnd"/>
            <w:r w:rsidRPr="00DC14DD">
              <w:t xml:space="preserve"> IUGR w I </w:t>
            </w:r>
            <w:proofErr w:type="spellStart"/>
            <w:r w:rsidRPr="00DC14DD">
              <w:t>i</w:t>
            </w:r>
            <w:proofErr w:type="spellEnd"/>
            <w:r w:rsidRPr="00DC14DD">
              <w:t xml:space="preserve"> II trymestrze ciąży – postępowanie </w:t>
            </w:r>
          </w:p>
        </w:tc>
        <w:tc>
          <w:tcPr>
            <w:tcW w:w="0" w:type="auto"/>
            <w:vAlign w:val="center"/>
            <w:hideMark/>
          </w:tcPr>
          <w:p w14:paraId="4C264604" w14:textId="77777777" w:rsidR="00DC14DD" w:rsidRPr="00DC14DD" w:rsidRDefault="00DC14DD" w:rsidP="00DC14DD">
            <w:r w:rsidRPr="00DC14DD">
              <w:t xml:space="preserve">Marcin </w:t>
            </w:r>
            <w:proofErr w:type="spellStart"/>
            <w:r w:rsidRPr="00DC14DD">
              <w:t>Pasternok</w:t>
            </w:r>
            <w:proofErr w:type="spellEnd"/>
            <w:r w:rsidRPr="00DC14DD">
              <w:t xml:space="preserve"> </w:t>
            </w:r>
          </w:p>
        </w:tc>
      </w:tr>
      <w:tr w:rsidR="00DC14DD" w:rsidRPr="00DC14DD" w14:paraId="1D6FA2AC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1FBE09C" w14:textId="77777777" w:rsidR="00DC14DD" w:rsidRPr="00DC14DD" w:rsidRDefault="00DC14DD" w:rsidP="00DC14DD">
            <w:r w:rsidRPr="00DC14DD">
              <w:t xml:space="preserve">17:30-17:50 </w:t>
            </w:r>
          </w:p>
        </w:tc>
        <w:tc>
          <w:tcPr>
            <w:tcW w:w="0" w:type="auto"/>
            <w:vAlign w:val="center"/>
            <w:hideMark/>
          </w:tcPr>
          <w:p w14:paraId="26E4A168" w14:textId="77777777" w:rsidR="00DC14DD" w:rsidRPr="00DC14DD" w:rsidRDefault="00DC14DD" w:rsidP="00DC14DD">
            <w:r w:rsidRPr="00DC14DD">
              <w:t xml:space="preserve">Diagnostyka genetyczna I trymestru ciąży – kariotyp, </w:t>
            </w:r>
            <w:proofErr w:type="spellStart"/>
            <w:r w:rsidRPr="00DC14DD">
              <w:t>mikromacierz</w:t>
            </w:r>
            <w:proofErr w:type="spellEnd"/>
            <w:r w:rsidRPr="00DC14DD">
              <w:t xml:space="preserve"> czy WES </w:t>
            </w:r>
          </w:p>
        </w:tc>
        <w:tc>
          <w:tcPr>
            <w:tcW w:w="0" w:type="auto"/>
            <w:vAlign w:val="center"/>
            <w:hideMark/>
          </w:tcPr>
          <w:p w14:paraId="2C10D95E" w14:textId="77777777" w:rsidR="00DC14DD" w:rsidRPr="00DC14DD" w:rsidRDefault="00DC14DD" w:rsidP="00DC14DD">
            <w:r w:rsidRPr="00DC14DD">
              <w:t xml:space="preserve">Katarzyna Karwasik-Kajszczarek </w:t>
            </w:r>
          </w:p>
        </w:tc>
      </w:tr>
      <w:tr w:rsidR="00DC14DD" w:rsidRPr="00DC14DD" w14:paraId="0D413FAE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EC06AD0" w14:textId="77777777" w:rsidR="00DC14DD" w:rsidRPr="00DC14DD" w:rsidRDefault="00DC14DD" w:rsidP="00DC14DD">
            <w:r w:rsidRPr="00DC14DD">
              <w:t xml:space="preserve">17:50-18:00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6CE8E99" w14:textId="77777777" w:rsidR="00DC14DD" w:rsidRPr="00DC14DD" w:rsidRDefault="00DC14DD" w:rsidP="00DC14DD">
            <w:r w:rsidRPr="00DC14DD">
              <w:t xml:space="preserve">Dyskusja </w:t>
            </w:r>
          </w:p>
        </w:tc>
      </w:tr>
      <w:tr w:rsidR="00DC14DD" w:rsidRPr="00DC14DD" w14:paraId="1C1C0E37" w14:textId="77777777" w:rsidTr="00DC14DD">
        <w:trPr>
          <w:tblCellSpacing w:w="15" w:type="dxa"/>
        </w:trPr>
        <w:tc>
          <w:tcPr>
            <w:tcW w:w="1800" w:type="dxa"/>
            <w:shd w:val="clear" w:color="auto" w:fill="A3DBFF"/>
            <w:vAlign w:val="center"/>
            <w:hideMark/>
          </w:tcPr>
          <w:p w14:paraId="1B349D40" w14:textId="77777777" w:rsidR="00DC14DD" w:rsidRPr="00DC14DD" w:rsidRDefault="00DC14DD" w:rsidP="00DC14DD">
            <w:pPr>
              <w:rPr>
                <w:b/>
                <w:bCs/>
              </w:rPr>
            </w:pPr>
            <w:r w:rsidRPr="00DC14DD">
              <w:rPr>
                <w:b/>
                <w:bCs/>
              </w:rPr>
              <w:t xml:space="preserve">18:00-19:30 </w:t>
            </w:r>
          </w:p>
        </w:tc>
        <w:tc>
          <w:tcPr>
            <w:tcW w:w="0" w:type="auto"/>
            <w:gridSpan w:val="2"/>
            <w:shd w:val="clear" w:color="auto" w:fill="A3DBFF"/>
            <w:vAlign w:val="center"/>
            <w:hideMark/>
          </w:tcPr>
          <w:p w14:paraId="4C816C14" w14:textId="77777777" w:rsidR="00DC14DD" w:rsidRPr="00DC14DD" w:rsidRDefault="00DC14DD" w:rsidP="00DC14DD">
            <w:pPr>
              <w:rPr>
                <w:b/>
                <w:bCs/>
              </w:rPr>
            </w:pPr>
            <w:r w:rsidRPr="00DC14DD">
              <w:rPr>
                <w:b/>
                <w:bCs/>
              </w:rPr>
              <w:t xml:space="preserve">Panel VI – </w:t>
            </w:r>
            <w:proofErr w:type="spellStart"/>
            <w:r w:rsidRPr="00DC14DD">
              <w:rPr>
                <w:b/>
                <w:bCs/>
              </w:rPr>
              <w:t>Preeklampsja</w:t>
            </w:r>
            <w:proofErr w:type="spellEnd"/>
            <w:r w:rsidRPr="00DC14DD">
              <w:rPr>
                <w:b/>
                <w:bCs/>
              </w:rPr>
              <w:t xml:space="preserve"> i IUGR </w:t>
            </w:r>
          </w:p>
        </w:tc>
      </w:tr>
      <w:tr w:rsidR="00DC14DD" w:rsidRPr="00DC14DD" w14:paraId="36D4E0AA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B5A0A60" w14:textId="77777777" w:rsidR="00DC14DD" w:rsidRPr="00DC14DD" w:rsidRDefault="00DC14DD" w:rsidP="00DC14DD">
            <w:r w:rsidRPr="00DC14DD">
              <w:t xml:space="preserve">18:00-18:20 </w:t>
            </w:r>
          </w:p>
        </w:tc>
        <w:tc>
          <w:tcPr>
            <w:tcW w:w="0" w:type="auto"/>
            <w:vAlign w:val="center"/>
            <w:hideMark/>
          </w:tcPr>
          <w:p w14:paraId="484D0022" w14:textId="77777777" w:rsidR="00DC14DD" w:rsidRPr="00DC14DD" w:rsidRDefault="00DC14DD" w:rsidP="00DC14DD">
            <w:r w:rsidRPr="00DC14DD">
              <w:t xml:space="preserve">Najskuteczniejszy algorytm przewidywania PE – praktyka </w:t>
            </w:r>
          </w:p>
        </w:tc>
        <w:tc>
          <w:tcPr>
            <w:tcW w:w="0" w:type="auto"/>
            <w:vAlign w:val="center"/>
            <w:hideMark/>
          </w:tcPr>
          <w:p w14:paraId="4D0AEA8C" w14:textId="77777777" w:rsidR="00DC14DD" w:rsidRPr="00DC14DD" w:rsidRDefault="00DC14DD" w:rsidP="00DC14DD">
            <w:r w:rsidRPr="00DC14DD">
              <w:t xml:space="preserve">Sebastian Kwiatkowski </w:t>
            </w:r>
          </w:p>
        </w:tc>
      </w:tr>
      <w:tr w:rsidR="00DC14DD" w:rsidRPr="00DC14DD" w14:paraId="6FE97FFC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FBBB180" w14:textId="77777777" w:rsidR="00DC14DD" w:rsidRPr="00DC14DD" w:rsidRDefault="00DC14DD" w:rsidP="00DC14DD">
            <w:r w:rsidRPr="00DC14DD">
              <w:t xml:space="preserve">18:20-18:40 </w:t>
            </w:r>
          </w:p>
        </w:tc>
        <w:tc>
          <w:tcPr>
            <w:tcW w:w="0" w:type="auto"/>
            <w:vAlign w:val="center"/>
            <w:hideMark/>
          </w:tcPr>
          <w:p w14:paraId="7E9549DF" w14:textId="77777777" w:rsidR="00DC14DD" w:rsidRPr="00DC14DD" w:rsidRDefault="00DC14DD" w:rsidP="00DC14DD">
            <w:r w:rsidRPr="00DC14DD">
              <w:t xml:space="preserve">Aspiryna dla wszystkich? </w:t>
            </w:r>
          </w:p>
        </w:tc>
        <w:tc>
          <w:tcPr>
            <w:tcW w:w="0" w:type="auto"/>
            <w:vAlign w:val="center"/>
            <w:hideMark/>
          </w:tcPr>
          <w:p w14:paraId="403FF011" w14:textId="77777777" w:rsidR="00DC14DD" w:rsidRPr="00DC14DD" w:rsidRDefault="00DC14DD" w:rsidP="00DC14DD">
            <w:r w:rsidRPr="00DC14DD">
              <w:t xml:space="preserve">Katarzyna Kosińska-Kaczyńska </w:t>
            </w:r>
          </w:p>
        </w:tc>
      </w:tr>
      <w:tr w:rsidR="00DC14DD" w:rsidRPr="00DC14DD" w14:paraId="7F2EED59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BDFCF25" w14:textId="77777777" w:rsidR="00DC14DD" w:rsidRPr="00DC14DD" w:rsidRDefault="00DC14DD" w:rsidP="00DC14DD">
            <w:r w:rsidRPr="00DC14DD">
              <w:t xml:space="preserve">18:40-19:00 </w:t>
            </w:r>
          </w:p>
        </w:tc>
        <w:tc>
          <w:tcPr>
            <w:tcW w:w="0" w:type="auto"/>
            <w:vAlign w:val="center"/>
            <w:hideMark/>
          </w:tcPr>
          <w:p w14:paraId="041AAE2A" w14:textId="77777777" w:rsidR="00DC14DD" w:rsidRPr="00DC14DD" w:rsidRDefault="00DC14DD" w:rsidP="00DC14DD">
            <w:r w:rsidRPr="00DC14DD">
              <w:t xml:space="preserve">AI w PE </w:t>
            </w:r>
          </w:p>
        </w:tc>
        <w:tc>
          <w:tcPr>
            <w:tcW w:w="0" w:type="auto"/>
            <w:vAlign w:val="center"/>
            <w:hideMark/>
          </w:tcPr>
          <w:p w14:paraId="0E982E25" w14:textId="77777777" w:rsidR="00DC14DD" w:rsidRPr="00DC14DD" w:rsidRDefault="00DC14DD" w:rsidP="00DC14DD">
            <w:r w:rsidRPr="00DC14DD">
              <w:t xml:space="preserve">Anna </w:t>
            </w:r>
            <w:proofErr w:type="spellStart"/>
            <w:r w:rsidRPr="00DC14DD">
              <w:t>Scholtz</w:t>
            </w:r>
            <w:proofErr w:type="spellEnd"/>
            <w:r w:rsidRPr="00DC14DD">
              <w:t xml:space="preserve"> </w:t>
            </w:r>
          </w:p>
        </w:tc>
      </w:tr>
      <w:tr w:rsidR="00DC14DD" w:rsidRPr="00DC14DD" w14:paraId="45E6412D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6545A1B" w14:textId="77777777" w:rsidR="00DC14DD" w:rsidRPr="00DC14DD" w:rsidRDefault="00DC14DD" w:rsidP="00DC14DD">
            <w:r w:rsidRPr="00DC14DD">
              <w:t xml:space="preserve">19:00-19:20 </w:t>
            </w:r>
          </w:p>
        </w:tc>
        <w:tc>
          <w:tcPr>
            <w:tcW w:w="0" w:type="auto"/>
            <w:vAlign w:val="center"/>
            <w:hideMark/>
          </w:tcPr>
          <w:p w14:paraId="2D119181" w14:textId="77777777" w:rsidR="00DC14DD" w:rsidRPr="00DC14DD" w:rsidRDefault="00DC14DD" w:rsidP="00DC14DD">
            <w:r w:rsidRPr="00DC14DD">
              <w:t xml:space="preserve">Diagnostyka i przewidywanie PE w ciążach mnogich </w:t>
            </w:r>
          </w:p>
        </w:tc>
        <w:tc>
          <w:tcPr>
            <w:tcW w:w="0" w:type="auto"/>
            <w:vAlign w:val="center"/>
            <w:hideMark/>
          </w:tcPr>
          <w:p w14:paraId="1607D796" w14:textId="77777777" w:rsidR="00DC14DD" w:rsidRPr="00DC14DD" w:rsidRDefault="00DC14DD" w:rsidP="00DC14DD">
            <w:r w:rsidRPr="00DC14DD">
              <w:t xml:space="preserve">Julia Bijok </w:t>
            </w:r>
          </w:p>
        </w:tc>
      </w:tr>
      <w:tr w:rsidR="00DC14DD" w:rsidRPr="00DC14DD" w14:paraId="0A15D35C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D5F3138" w14:textId="77777777" w:rsidR="00DC14DD" w:rsidRPr="00DC14DD" w:rsidRDefault="00DC14DD" w:rsidP="00DC14DD">
            <w:r w:rsidRPr="00DC14DD">
              <w:t xml:space="preserve">19:20-19:30 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37EFEAF7" w14:textId="77777777" w:rsidR="00DC14DD" w:rsidRPr="00DC14DD" w:rsidRDefault="00DC14DD" w:rsidP="00DC14DD">
            <w:r w:rsidRPr="00DC14DD">
              <w:t xml:space="preserve">Dyskusja </w:t>
            </w:r>
          </w:p>
        </w:tc>
      </w:tr>
    </w:tbl>
    <w:p w14:paraId="30D6C5E6" w14:textId="734B819F" w:rsidR="00DC14DD" w:rsidRDefault="00DC14DD"/>
    <w:p w14:paraId="657DF7E6" w14:textId="77777777" w:rsidR="00DC14DD" w:rsidRPr="00DC14DD" w:rsidRDefault="00DC14DD" w:rsidP="00DC14DD"/>
    <w:p w14:paraId="2C9C1AC8" w14:textId="77777777" w:rsidR="00DC14DD" w:rsidRPr="00DC14DD" w:rsidRDefault="00DC14DD" w:rsidP="00DC14DD">
      <w:pPr>
        <w:rPr>
          <w:b/>
          <w:bCs/>
          <w:color w:val="4472C4" w:themeColor="accent1"/>
          <w:sz w:val="28"/>
          <w:szCs w:val="28"/>
        </w:rPr>
      </w:pPr>
      <w:r w:rsidRPr="00DC14DD">
        <w:rPr>
          <w:b/>
          <w:bCs/>
          <w:color w:val="4472C4" w:themeColor="accent1"/>
          <w:sz w:val="28"/>
          <w:szCs w:val="28"/>
        </w:rPr>
        <w:t>24 października 2026 roku (sobota)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5393"/>
        <w:gridCol w:w="1824"/>
      </w:tblGrid>
      <w:tr w:rsidR="00DC14DD" w:rsidRPr="00DC14DD" w14:paraId="12FDC12D" w14:textId="77777777" w:rsidTr="00DC14DD">
        <w:trPr>
          <w:tblCellSpacing w:w="15" w:type="dxa"/>
        </w:trPr>
        <w:tc>
          <w:tcPr>
            <w:tcW w:w="1800" w:type="dxa"/>
            <w:shd w:val="clear" w:color="auto" w:fill="A3DBFF"/>
            <w:vAlign w:val="center"/>
            <w:hideMark/>
          </w:tcPr>
          <w:p w14:paraId="5C3C88FC" w14:textId="77777777" w:rsidR="00DC14DD" w:rsidRPr="00DC14DD" w:rsidRDefault="00DC14DD" w:rsidP="00DC14DD">
            <w:pPr>
              <w:rPr>
                <w:rFonts w:cstheme="minorHAnsi"/>
                <w:b/>
                <w:bCs/>
              </w:rPr>
            </w:pPr>
            <w:r w:rsidRPr="00DC14DD">
              <w:rPr>
                <w:rFonts w:cstheme="minorHAnsi"/>
                <w:b/>
                <w:bCs/>
              </w:rPr>
              <w:t xml:space="preserve">09:00-10:30 </w:t>
            </w:r>
          </w:p>
        </w:tc>
        <w:tc>
          <w:tcPr>
            <w:tcW w:w="7172" w:type="dxa"/>
            <w:gridSpan w:val="2"/>
            <w:shd w:val="clear" w:color="auto" w:fill="A3DBFF"/>
            <w:vAlign w:val="center"/>
            <w:hideMark/>
          </w:tcPr>
          <w:p w14:paraId="19600071" w14:textId="77777777" w:rsidR="00DC14DD" w:rsidRPr="00DC14DD" w:rsidRDefault="00DC14DD" w:rsidP="00DC14DD">
            <w:pPr>
              <w:rPr>
                <w:rFonts w:cstheme="minorHAnsi"/>
                <w:b/>
                <w:bCs/>
              </w:rPr>
            </w:pPr>
            <w:r w:rsidRPr="00DC14DD">
              <w:rPr>
                <w:rFonts w:cstheme="minorHAnsi"/>
                <w:b/>
                <w:bCs/>
              </w:rPr>
              <w:t xml:space="preserve">Panel VII – Stany naglące w położnictwie </w:t>
            </w:r>
          </w:p>
        </w:tc>
      </w:tr>
      <w:tr w:rsidR="00DC14DD" w:rsidRPr="00DC14DD" w14:paraId="012265D6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BE891D2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09:00-09:20 </w:t>
            </w:r>
          </w:p>
        </w:tc>
        <w:tc>
          <w:tcPr>
            <w:tcW w:w="0" w:type="auto"/>
            <w:vAlign w:val="center"/>
            <w:hideMark/>
          </w:tcPr>
          <w:p w14:paraId="142F0127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Pilne cięcie w PAS </w:t>
            </w:r>
          </w:p>
        </w:tc>
        <w:tc>
          <w:tcPr>
            <w:tcW w:w="1779" w:type="dxa"/>
            <w:vAlign w:val="center"/>
            <w:hideMark/>
          </w:tcPr>
          <w:p w14:paraId="6A4C032B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Wojciech Cnota </w:t>
            </w:r>
          </w:p>
        </w:tc>
      </w:tr>
      <w:tr w:rsidR="00DC14DD" w:rsidRPr="00DC14DD" w14:paraId="28C342D4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FA974B9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09:20-09:40 </w:t>
            </w:r>
          </w:p>
        </w:tc>
        <w:tc>
          <w:tcPr>
            <w:tcW w:w="0" w:type="auto"/>
            <w:vAlign w:val="center"/>
            <w:hideMark/>
          </w:tcPr>
          <w:p w14:paraId="42EF969A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Czy można przewidzieć krwotok poporodowy? </w:t>
            </w:r>
          </w:p>
        </w:tc>
        <w:tc>
          <w:tcPr>
            <w:tcW w:w="1779" w:type="dxa"/>
            <w:vAlign w:val="center"/>
            <w:hideMark/>
          </w:tcPr>
          <w:p w14:paraId="7C717C87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Maciej Socha </w:t>
            </w:r>
          </w:p>
        </w:tc>
      </w:tr>
      <w:tr w:rsidR="00DC14DD" w:rsidRPr="00DC14DD" w14:paraId="61BA2F6F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5E77530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09:40-10:00 </w:t>
            </w:r>
          </w:p>
        </w:tc>
        <w:tc>
          <w:tcPr>
            <w:tcW w:w="0" w:type="auto"/>
            <w:vAlign w:val="center"/>
            <w:hideMark/>
          </w:tcPr>
          <w:p w14:paraId="7B8798C9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Nierozpoznana i nieleczona cukrzyca na sali porodowej </w:t>
            </w:r>
          </w:p>
        </w:tc>
        <w:tc>
          <w:tcPr>
            <w:tcW w:w="1779" w:type="dxa"/>
            <w:vAlign w:val="center"/>
            <w:hideMark/>
          </w:tcPr>
          <w:p w14:paraId="1BFD5BDF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Ewa </w:t>
            </w:r>
            <w:proofErr w:type="spellStart"/>
            <w:r w:rsidRPr="00DC14DD">
              <w:rPr>
                <w:rFonts w:cstheme="minorHAnsi"/>
              </w:rPr>
              <w:t>Wender-Orzegowska</w:t>
            </w:r>
            <w:proofErr w:type="spellEnd"/>
            <w:r w:rsidRPr="00DC14DD">
              <w:rPr>
                <w:rFonts w:cstheme="minorHAnsi"/>
              </w:rPr>
              <w:t xml:space="preserve"> </w:t>
            </w:r>
          </w:p>
        </w:tc>
      </w:tr>
      <w:tr w:rsidR="00DC14DD" w:rsidRPr="00DC14DD" w14:paraId="24169C58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EBAA2B8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10:00-10:20 </w:t>
            </w:r>
          </w:p>
        </w:tc>
        <w:tc>
          <w:tcPr>
            <w:tcW w:w="0" w:type="auto"/>
            <w:vAlign w:val="center"/>
            <w:hideMark/>
          </w:tcPr>
          <w:p w14:paraId="19014E2E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O co anestezjolodzy „czepiają” się położników? </w:t>
            </w:r>
          </w:p>
        </w:tc>
        <w:tc>
          <w:tcPr>
            <w:tcW w:w="1779" w:type="dxa"/>
            <w:vAlign w:val="center"/>
            <w:hideMark/>
          </w:tcPr>
          <w:p w14:paraId="6220EC50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Anna Duława </w:t>
            </w:r>
          </w:p>
        </w:tc>
      </w:tr>
      <w:tr w:rsidR="00DC14DD" w:rsidRPr="00DC14DD" w14:paraId="35570BA9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1278A94C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10:20-10:30 </w:t>
            </w:r>
          </w:p>
        </w:tc>
        <w:tc>
          <w:tcPr>
            <w:tcW w:w="7172" w:type="dxa"/>
            <w:gridSpan w:val="2"/>
            <w:vAlign w:val="center"/>
            <w:hideMark/>
          </w:tcPr>
          <w:p w14:paraId="3A038D78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Dyskusja </w:t>
            </w:r>
          </w:p>
        </w:tc>
      </w:tr>
      <w:tr w:rsidR="00DC14DD" w:rsidRPr="00DC14DD" w14:paraId="039CA445" w14:textId="77777777" w:rsidTr="00DC14DD">
        <w:trPr>
          <w:tblCellSpacing w:w="15" w:type="dxa"/>
        </w:trPr>
        <w:tc>
          <w:tcPr>
            <w:tcW w:w="1800" w:type="dxa"/>
            <w:shd w:val="clear" w:color="auto" w:fill="A3DBFF"/>
            <w:vAlign w:val="center"/>
            <w:hideMark/>
          </w:tcPr>
          <w:p w14:paraId="67672EC7" w14:textId="77777777" w:rsidR="00DC14DD" w:rsidRPr="00DC14DD" w:rsidRDefault="00DC14DD" w:rsidP="00DC14DD">
            <w:pPr>
              <w:rPr>
                <w:rFonts w:cstheme="minorHAnsi"/>
                <w:b/>
                <w:bCs/>
              </w:rPr>
            </w:pPr>
            <w:r w:rsidRPr="00DC14DD">
              <w:rPr>
                <w:rFonts w:cstheme="minorHAnsi"/>
                <w:b/>
                <w:bCs/>
              </w:rPr>
              <w:t xml:space="preserve">10:30-12:00 </w:t>
            </w:r>
          </w:p>
        </w:tc>
        <w:tc>
          <w:tcPr>
            <w:tcW w:w="7172" w:type="dxa"/>
            <w:gridSpan w:val="2"/>
            <w:shd w:val="clear" w:color="auto" w:fill="A3DBFF"/>
            <w:vAlign w:val="center"/>
            <w:hideMark/>
          </w:tcPr>
          <w:p w14:paraId="7C7A8711" w14:textId="77777777" w:rsidR="00DC14DD" w:rsidRPr="00DC14DD" w:rsidRDefault="00DC14DD" w:rsidP="00DC14DD">
            <w:pPr>
              <w:rPr>
                <w:rFonts w:cstheme="minorHAnsi"/>
                <w:b/>
                <w:bCs/>
              </w:rPr>
            </w:pPr>
            <w:r w:rsidRPr="00DC14DD">
              <w:rPr>
                <w:rFonts w:cstheme="minorHAnsi"/>
                <w:b/>
                <w:bCs/>
              </w:rPr>
              <w:t xml:space="preserve">Panel VIII – Ginekologia I </w:t>
            </w:r>
          </w:p>
        </w:tc>
      </w:tr>
      <w:tr w:rsidR="00DC14DD" w:rsidRPr="00DC14DD" w14:paraId="4010EF8F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B569FBE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10:30-10:50 </w:t>
            </w:r>
          </w:p>
        </w:tc>
        <w:tc>
          <w:tcPr>
            <w:tcW w:w="0" w:type="auto"/>
            <w:vAlign w:val="center"/>
            <w:hideMark/>
          </w:tcPr>
          <w:p w14:paraId="353B0A1A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Laparoskopia zwiadowcza – „rozpoznanie bojem”? </w:t>
            </w:r>
          </w:p>
        </w:tc>
        <w:tc>
          <w:tcPr>
            <w:tcW w:w="1779" w:type="dxa"/>
            <w:vAlign w:val="center"/>
            <w:hideMark/>
          </w:tcPr>
          <w:p w14:paraId="34FF4543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Rafał Stojko </w:t>
            </w:r>
          </w:p>
        </w:tc>
      </w:tr>
      <w:tr w:rsidR="00DC14DD" w:rsidRPr="00DC14DD" w14:paraId="5C72E294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4C32115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lastRenderedPageBreak/>
              <w:t xml:space="preserve">10:50-11:10 </w:t>
            </w:r>
          </w:p>
        </w:tc>
        <w:tc>
          <w:tcPr>
            <w:tcW w:w="0" w:type="auto"/>
            <w:vAlign w:val="center"/>
            <w:hideMark/>
          </w:tcPr>
          <w:p w14:paraId="2CD8FE31" w14:textId="40325B5B" w:rsidR="00DC14DD" w:rsidRPr="00DC14DD" w:rsidRDefault="00DC14DD" w:rsidP="00DC14DD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W</w:t>
            </w:r>
            <w:r w:rsidRPr="00DC14DD">
              <w:rPr>
                <w:rFonts w:cstheme="minorHAnsi"/>
              </w:rPr>
              <w:t>ul</w:t>
            </w:r>
            <w:r>
              <w:rPr>
                <w:rFonts w:cstheme="minorHAnsi"/>
              </w:rPr>
              <w:t>w</w:t>
            </w:r>
            <w:r w:rsidRPr="00DC14DD">
              <w:rPr>
                <w:rFonts w:cstheme="minorHAnsi"/>
              </w:rPr>
              <w:t>oskopia</w:t>
            </w:r>
            <w:proofErr w:type="spellEnd"/>
            <w:r w:rsidRPr="00DC14DD">
              <w:rPr>
                <w:rFonts w:cstheme="minorHAnsi"/>
              </w:rPr>
              <w:t xml:space="preserve"> w każdym gabinecie ginekologicznym? </w:t>
            </w:r>
          </w:p>
        </w:tc>
        <w:tc>
          <w:tcPr>
            <w:tcW w:w="1779" w:type="dxa"/>
            <w:vAlign w:val="center"/>
            <w:hideMark/>
          </w:tcPr>
          <w:p w14:paraId="1B9C764B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Anita Olejek </w:t>
            </w:r>
          </w:p>
        </w:tc>
      </w:tr>
      <w:tr w:rsidR="00DC14DD" w:rsidRPr="00DC14DD" w14:paraId="335A7385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E6B1E9C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11:10-11:30 </w:t>
            </w:r>
          </w:p>
        </w:tc>
        <w:tc>
          <w:tcPr>
            <w:tcW w:w="0" w:type="auto"/>
            <w:vAlign w:val="center"/>
            <w:hideMark/>
          </w:tcPr>
          <w:p w14:paraId="2E820E28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Mięśniaki – stary problem – nowe podejście </w:t>
            </w:r>
          </w:p>
        </w:tc>
        <w:tc>
          <w:tcPr>
            <w:tcW w:w="1779" w:type="dxa"/>
            <w:vAlign w:val="center"/>
            <w:hideMark/>
          </w:tcPr>
          <w:p w14:paraId="4E65D2F2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Tomasz Łoziński </w:t>
            </w:r>
          </w:p>
        </w:tc>
      </w:tr>
      <w:tr w:rsidR="00DC14DD" w:rsidRPr="00DC14DD" w14:paraId="6E25BF32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00E747B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11:30-11:50 </w:t>
            </w:r>
          </w:p>
        </w:tc>
        <w:tc>
          <w:tcPr>
            <w:tcW w:w="0" w:type="auto"/>
            <w:vAlign w:val="center"/>
            <w:hideMark/>
          </w:tcPr>
          <w:p w14:paraId="3597713E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Co nowego w diagnostyce raka jajnika? </w:t>
            </w:r>
          </w:p>
        </w:tc>
        <w:tc>
          <w:tcPr>
            <w:tcW w:w="1779" w:type="dxa"/>
            <w:vAlign w:val="center"/>
            <w:hideMark/>
          </w:tcPr>
          <w:p w14:paraId="0DE03A35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Krzysztof Nowosielski </w:t>
            </w:r>
          </w:p>
        </w:tc>
      </w:tr>
      <w:tr w:rsidR="00DC14DD" w:rsidRPr="00DC14DD" w14:paraId="487F2C09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3924C6FE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11:50-12:00 </w:t>
            </w:r>
          </w:p>
        </w:tc>
        <w:tc>
          <w:tcPr>
            <w:tcW w:w="7172" w:type="dxa"/>
            <w:gridSpan w:val="2"/>
            <w:vAlign w:val="center"/>
            <w:hideMark/>
          </w:tcPr>
          <w:p w14:paraId="52F2D26B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Dyskusja </w:t>
            </w:r>
          </w:p>
        </w:tc>
      </w:tr>
      <w:tr w:rsidR="00DC14DD" w:rsidRPr="00DC14DD" w14:paraId="5FEA7954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1C934F4" w14:textId="77777777" w:rsidR="00DC14DD" w:rsidRPr="00DC14DD" w:rsidRDefault="00DC14DD" w:rsidP="00DC14DD">
            <w:pPr>
              <w:rPr>
                <w:rFonts w:cstheme="minorHAnsi"/>
                <w:b/>
                <w:bCs/>
              </w:rPr>
            </w:pPr>
            <w:r w:rsidRPr="00DC14DD">
              <w:rPr>
                <w:rFonts w:cstheme="minorHAnsi"/>
                <w:b/>
                <w:bCs/>
              </w:rPr>
              <w:t xml:space="preserve">12:00-12:20 </w:t>
            </w:r>
          </w:p>
        </w:tc>
        <w:tc>
          <w:tcPr>
            <w:tcW w:w="7172" w:type="dxa"/>
            <w:gridSpan w:val="2"/>
            <w:vAlign w:val="center"/>
            <w:hideMark/>
          </w:tcPr>
          <w:p w14:paraId="2F014CC2" w14:textId="77777777" w:rsidR="00DC14DD" w:rsidRPr="00DC14DD" w:rsidRDefault="00DC14DD" w:rsidP="00DC14DD">
            <w:pPr>
              <w:rPr>
                <w:rFonts w:cstheme="minorHAnsi"/>
                <w:b/>
                <w:bCs/>
              </w:rPr>
            </w:pPr>
            <w:r w:rsidRPr="00DC14DD">
              <w:rPr>
                <w:rFonts w:cstheme="minorHAnsi"/>
                <w:b/>
                <w:bCs/>
              </w:rPr>
              <w:t xml:space="preserve">Przerwa na kawę </w:t>
            </w:r>
          </w:p>
        </w:tc>
      </w:tr>
      <w:tr w:rsidR="00DC14DD" w:rsidRPr="00DC14DD" w14:paraId="036584A2" w14:textId="77777777" w:rsidTr="00DC14DD">
        <w:trPr>
          <w:tblCellSpacing w:w="15" w:type="dxa"/>
        </w:trPr>
        <w:tc>
          <w:tcPr>
            <w:tcW w:w="1800" w:type="dxa"/>
            <w:shd w:val="clear" w:color="auto" w:fill="A3DBFF"/>
            <w:vAlign w:val="center"/>
            <w:hideMark/>
          </w:tcPr>
          <w:p w14:paraId="413D76F7" w14:textId="77777777" w:rsidR="00DC14DD" w:rsidRPr="00DC14DD" w:rsidRDefault="00DC14DD" w:rsidP="00DC14DD">
            <w:pPr>
              <w:rPr>
                <w:rFonts w:cstheme="minorHAnsi"/>
                <w:b/>
                <w:bCs/>
              </w:rPr>
            </w:pPr>
            <w:r w:rsidRPr="00DC14DD">
              <w:rPr>
                <w:rFonts w:cstheme="minorHAnsi"/>
                <w:b/>
                <w:bCs/>
              </w:rPr>
              <w:t xml:space="preserve">12:20-13:50 </w:t>
            </w:r>
          </w:p>
        </w:tc>
        <w:tc>
          <w:tcPr>
            <w:tcW w:w="7172" w:type="dxa"/>
            <w:gridSpan w:val="2"/>
            <w:shd w:val="clear" w:color="auto" w:fill="A3DBFF"/>
            <w:vAlign w:val="center"/>
            <w:hideMark/>
          </w:tcPr>
          <w:p w14:paraId="6E09A756" w14:textId="77777777" w:rsidR="00DC14DD" w:rsidRPr="00DC14DD" w:rsidRDefault="00DC14DD" w:rsidP="00DC14DD">
            <w:pPr>
              <w:rPr>
                <w:rFonts w:cstheme="minorHAnsi"/>
                <w:b/>
                <w:bCs/>
              </w:rPr>
            </w:pPr>
            <w:r w:rsidRPr="00DC14DD">
              <w:rPr>
                <w:rFonts w:cstheme="minorHAnsi"/>
                <w:b/>
                <w:bCs/>
              </w:rPr>
              <w:t xml:space="preserve">Panel IX – Ginekologia II </w:t>
            </w:r>
          </w:p>
        </w:tc>
      </w:tr>
      <w:tr w:rsidR="00DC14DD" w:rsidRPr="00DC14DD" w14:paraId="157F426F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89DEE07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12:20-12:40 </w:t>
            </w:r>
          </w:p>
        </w:tc>
        <w:tc>
          <w:tcPr>
            <w:tcW w:w="0" w:type="auto"/>
            <w:vAlign w:val="center"/>
            <w:hideMark/>
          </w:tcPr>
          <w:p w14:paraId="0DC15EB5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Ultrasonografia w kwalifikacji do zabiegów w zaburzeniach statyki </w:t>
            </w:r>
          </w:p>
        </w:tc>
        <w:tc>
          <w:tcPr>
            <w:tcW w:w="1779" w:type="dxa"/>
            <w:vAlign w:val="center"/>
            <w:hideMark/>
          </w:tcPr>
          <w:p w14:paraId="4E5B0944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Ewa Barcz </w:t>
            </w:r>
          </w:p>
        </w:tc>
      </w:tr>
      <w:tr w:rsidR="00DC14DD" w:rsidRPr="00DC14DD" w14:paraId="1D31F29B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E244FCD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12:40-13:00 </w:t>
            </w:r>
          </w:p>
        </w:tc>
        <w:tc>
          <w:tcPr>
            <w:tcW w:w="0" w:type="auto"/>
            <w:vAlign w:val="center"/>
            <w:hideMark/>
          </w:tcPr>
          <w:p w14:paraId="62163D25" w14:textId="382FD3B8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Czy możemy przewidzieć skuteczność operacji </w:t>
            </w:r>
            <w:r>
              <w:rPr>
                <w:rFonts w:cstheme="minorHAnsi"/>
              </w:rPr>
              <w:br/>
            </w:r>
            <w:r w:rsidRPr="00DC14DD">
              <w:rPr>
                <w:rFonts w:cstheme="minorHAnsi"/>
              </w:rPr>
              <w:t xml:space="preserve">w zaburzeniach statyki? </w:t>
            </w:r>
          </w:p>
        </w:tc>
        <w:tc>
          <w:tcPr>
            <w:tcW w:w="1779" w:type="dxa"/>
            <w:vAlign w:val="center"/>
            <w:hideMark/>
          </w:tcPr>
          <w:p w14:paraId="0A348DD6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Paweł Szymanowski </w:t>
            </w:r>
          </w:p>
        </w:tc>
      </w:tr>
      <w:tr w:rsidR="00DC14DD" w:rsidRPr="00DC14DD" w14:paraId="330AFC39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2034F010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13:00-13:20 </w:t>
            </w:r>
          </w:p>
        </w:tc>
        <w:tc>
          <w:tcPr>
            <w:tcW w:w="0" w:type="auto"/>
            <w:vAlign w:val="center"/>
            <w:hideMark/>
          </w:tcPr>
          <w:p w14:paraId="29EA61CB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USG vs MRI w DIE </w:t>
            </w:r>
          </w:p>
        </w:tc>
        <w:tc>
          <w:tcPr>
            <w:tcW w:w="1779" w:type="dxa"/>
            <w:vAlign w:val="center"/>
            <w:hideMark/>
          </w:tcPr>
          <w:p w14:paraId="1FB66344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Paweł Basta </w:t>
            </w:r>
          </w:p>
        </w:tc>
      </w:tr>
      <w:tr w:rsidR="00DC14DD" w:rsidRPr="00DC14DD" w14:paraId="6233C2FA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77AEC5A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13:20-13:40 </w:t>
            </w:r>
          </w:p>
        </w:tc>
        <w:tc>
          <w:tcPr>
            <w:tcW w:w="0" w:type="auto"/>
            <w:vAlign w:val="center"/>
            <w:hideMark/>
          </w:tcPr>
          <w:p w14:paraId="51CA03C6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AI w diagnostyce chorób gruczołu piersiowego </w:t>
            </w:r>
          </w:p>
        </w:tc>
        <w:tc>
          <w:tcPr>
            <w:tcW w:w="1779" w:type="dxa"/>
            <w:vAlign w:val="center"/>
            <w:hideMark/>
          </w:tcPr>
          <w:p w14:paraId="4DFF9CEB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Paweł Guzik </w:t>
            </w:r>
          </w:p>
        </w:tc>
      </w:tr>
      <w:tr w:rsidR="00DC14DD" w:rsidRPr="00DC14DD" w14:paraId="26783D6B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6CBE854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13:40-13:50 </w:t>
            </w:r>
          </w:p>
        </w:tc>
        <w:tc>
          <w:tcPr>
            <w:tcW w:w="7172" w:type="dxa"/>
            <w:gridSpan w:val="2"/>
            <w:vAlign w:val="center"/>
            <w:hideMark/>
          </w:tcPr>
          <w:p w14:paraId="079CD3DB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Dyskusja </w:t>
            </w:r>
          </w:p>
        </w:tc>
      </w:tr>
      <w:tr w:rsidR="00DC14DD" w:rsidRPr="00DC14DD" w14:paraId="2D80CEE5" w14:textId="77777777" w:rsidTr="00DC14DD">
        <w:trPr>
          <w:tblCellSpacing w:w="15" w:type="dxa"/>
        </w:trPr>
        <w:tc>
          <w:tcPr>
            <w:tcW w:w="1800" w:type="dxa"/>
            <w:shd w:val="clear" w:color="auto" w:fill="A3DBFF"/>
            <w:vAlign w:val="center"/>
            <w:hideMark/>
          </w:tcPr>
          <w:p w14:paraId="6DD908EF" w14:textId="77777777" w:rsidR="00DC14DD" w:rsidRPr="00DC14DD" w:rsidRDefault="00DC14DD" w:rsidP="00DC14DD">
            <w:pPr>
              <w:rPr>
                <w:rFonts w:cstheme="minorHAnsi"/>
                <w:b/>
                <w:bCs/>
              </w:rPr>
            </w:pPr>
            <w:r w:rsidRPr="00DC14DD">
              <w:rPr>
                <w:rFonts w:cstheme="minorHAnsi"/>
                <w:b/>
                <w:bCs/>
              </w:rPr>
              <w:t xml:space="preserve">13:50-15:20 </w:t>
            </w:r>
          </w:p>
        </w:tc>
        <w:tc>
          <w:tcPr>
            <w:tcW w:w="7172" w:type="dxa"/>
            <w:gridSpan w:val="2"/>
            <w:shd w:val="clear" w:color="auto" w:fill="A3DBFF"/>
            <w:vAlign w:val="center"/>
            <w:hideMark/>
          </w:tcPr>
          <w:p w14:paraId="3A38BB93" w14:textId="77777777" w:rsidR="00DC14DD" w:rsidRPr="00DC14DD" w:rsidRDefault="00DC14DD" w:rsidP="00DC14DD">
            <w:pPr>
              <w:rPr>
                <w:rFonts w:cstheme="minorHAnsi"/>
                <w:b/>
                <w:bCs/>
              </w:rPr>
            </w:pPr>
            <w:r w:rsidRPr="00DC14DD">
              <w:rPr>
                <w:rFonts w:cstheme="minorHAnsi"/>
                <w:b/>
                <w:bCs/>
              </w:rPr>
              <w:t xml:space="preserve">Panel X – Ginekologia III </w:t>
            </w:r>
          </w:p>
        </w:tc>
      </w:tr>
      <w:tr w:rsidR="00DC14DD" w:rsidRPr="00DC14DD" w14:paraId="19B81ED3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18DEE86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13:50-14:10 </w:t>
            </w:r>
          </w:p>
        </w:tc>
        <w:tc>
          <w:tcPr>
            <w:tcW w:w="0" w:type="auto"/>
            <w:vAlign w:val="center"/>
            <w:hideMark/>
          </w:tcPr>
          <w:p w14:paraId="7D046185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Jak rozpoznać zburzenia tożsamości płciowej? </w:t>
            </w:r>
          </w:p>
        </w:tc>
        <w:tc>
          <w:tcPr>
            <w:tcW w:w="1779" w:type="dxa"/>
            <w:vAlign w:val="center"/>
            <w:hideMark/>
          </w:tcPr>
          <w:p w14:paraId="2C1E192A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Agnieszka </w:t>
            </w:r>
            <w:proofErr w:type="spellStart"/>
            <w:r w:rsidRPr="00DC14DD">
              <w:rPr>
                <w:rFonts w:cstheme="minorHAnsi"/>
              </w:rPr>
              <w:t>Drosdzol</w:t>
            </w:r>
            <w:proofErr w:type="spellEnd"/>
            <w:r w:rsidRPr="00DC14DD">
              <w:rPr>
                <w:rFonts w:cstheme="minorHAnsi"/>
              </w:rPr>
              <w:t xml:space="preserve">-Cop </w:t>
            </w:r>
          </w:p>
        </w:tc>
      </w:tr>
      <w:tr w:rsidR="00DC14DD" w:rsidRPr="00DC14DD" w14:paraId="7A0991CA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78351D4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14:10-14:30 </w:t>
            </w:r>
          </w:p>
        </w:tc>
        <w:tc>
          <w:tcPr>
            <w:tcW w:w="0" w:type="auto"/>
            <w:vAlign w:val="center"/>
            <w:hideMark/>
          </w:tcPr>
          <w:p w14:paraId="13E70F4E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Diagnostyka przed operacjami ustalenia płci </w:t>
            </w:r>
          </w:p>
        </w:tc>
        <w:tc>
          <w:tcPr>
            <w:tcW w:w="1779" w:type="dxa"/>
            <w:vAlign w:val="center"/>
            <w:hideMark/>
          </w:tcPr>
          <w:p w14:paraId="2242DC49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Katarzyna </w:t>
            </w:r>
            <w:proofErr w:type="spellStart"/>
            <w:r w:rsidRPr="00DC14DD">
              <w:rPr>
                <w:rFonts w:cstheme="minorHAnsi"/>
              </w:rPr>
              <w:t>Szepieniec</w:t>
            </w:r>
            <w:proofErr w:type="spellEnd"/>
            <w:r w:rsidRPr="00DC14DD">
              <w:rPr>
                <w:rFonts w:cstheme="minorHAnsi"/>
              </w:rPr>
              <w:t xml:space="preserve"> </w:t>
            </w:r>
          </w:p>
        </w:tc>
      </w:tr>
      <w:tr w:rsidR="00DC14DD" w:rsidRPr="00DC14DD" w14:paraId="7E137BAA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5C2AF834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14:30-14:50 </w:t>
            </w:r>
          </w:p>
        </w:tc>
        <w:tc>
          <w:tcPr>
            <w:tcW w:w="0" w:type="auto"/>
            <w:vAlign w:val="center"/>
            <w:hideMark/>
          </w:tcPr>
          <w:p w14:paraId="7780CC9D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Czy badania stężeń hormonów potrzebne są do prowadzenia pacjentki w transformacji menopauzalnej? </w:t>
            </w:r>
          </w:p>
        </w:tc>
        <w:tc>
          <w:tcPr>
            <w:tcW w:w="1779" w:type="dxa"/>
            <w:vAlign w:val="center"/>
            <w:hideMark/>
          </w:tcPr>
          <w:p w14:paraId="23368831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Violetta </w:t>
            </w:r>
            <w:proofErr w:type="spellStart"/>
            <w:r w:rsidRPr="00DC14DD">
              <w:rPr>
                <w:rFonts w:cstheme="minorHAnsi"/>
              </w:rPr>
              <w:t>Skrzypulec</w:t>
            </w:r>
            <w:proofErr w:type="spellEnd"/>
            <w:r w:rsidRPr="00DC14DD">
              <w:rPr>
                <w:rFonts w:cstheme="minorHAnsi"/>
              </w:rPr>
              <w:t xml:space="preserve">-Plinta </w:t>
            </w:r>
          </w:p>
        </w:tc>
      </w:tr>
      <w:tr w:rsidR="00DC14DD" w:rsidRPr="00DC14DD" w14:paraId="58E209C5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4C7C2DFB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14:50-15:10 </w:t>
            </w:r>
          </w:p>
        </w:tc>
        <w:tc>
          <w:tcPr>
            <w:tcW w:w="0" w:type="auto"/>
            <w:vAlign w:val="center"/>
            <w:hideMark/>
          </w:tcPr>
          <w:p w14:paraId="52FCCE86" w14:textId="53264741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>Transformacja menopauzalna – powód do</w:t>
            </w:r>
            <w:r>
              <w:rPr>
                <w:rFonts w:cstheme="minorHAnsi"/>
              </w:rPr>
              <w:t xml:space="preserve"> </w:t>
            </w:r>
            <w:r w:rsidRPr="00DC14DD">
              <w:rPr>
                <w:rFonts w:cstheme="minorHAnsi"/>
              </w:rPr>
              <w:t>„</w:t>
            </w:r>
            <w:proofErr w:type="spellStart"/>
            <w:r w:rsidRPr="00DC14DD">
              <w:rPr>
                <w:rFonts w:cstheme="minorHAnsi"/>
              </w:rPr>
              <w:t>carcinorofobii</w:t>
            </w:r>
            <w:proofErr w:type="spellEnd"/>
            <w:r w:rsidRPr="00DC14DD">
              <w:rPr>
                <w:rFonts w:cstheme="minorHAnsi"/>
              </w:rPr>
              <w:t xml:space="preserve">”? </w:t>
            </w:r>
          </w:p>
        </w:tc>
        <w:tc>
          <w:tcPr>
            <w:tcW w:w="1779" w:type="dxa"/>
            <w:vAlign w:val="center"/>
            <w:hideMark/>
          </w:tcPr>
          <w:p w14:paraId="478BCA70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Iwona Gabriel </w:t>
            </w:r>
          </w:p>
        </w:tc>
      </w:tr>
      <w:tr w:rsidR="00DC14DD" w:rsidRPr="00DC14DD" w14:paraId="1C43B882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729DB7A9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15:10-15:20 </w:t>
            </w:r>
          </w:p>
        </w:tc>
        <w:tc>
          <w:tcPr>
            <w:tcW w:w="7172" w:type="dxa"/>
            <w:gridSpan w:val="2"/>
            <w:vAlign w:val="center"/>
            <w:hideMark/>
          </w:tcPr>
          <w:p w14:paraId="279BBA38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Dyskusja </w:t>
            </w:r>
          </w:p>
        </w:tc>
      </w:tr>
      <w:tr w:rsidR="00DC14DD" w:rsidRPr="00DC14DD" w14:paraId="16AF0486" w14:textId="77777777" w:rsidTr="00DC14DD">
        <w:trPr>
          <w:tblCellSpacing w:w="15" w:type="dxa"/>
        </w:trPr>
        <w:tc>
          <w:tcPr>
            <w:tcW w:w="1800" w:type="dxa"/>
            <w:vAlign w:val="center"/>
            <w:hideMark/>
          </w:tcPr>
          <w:p w14:paraId="6D0A159C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15:20-15:30 </w:t>
            </w:r>
          </w:p>
        </w:tc>
        <w:tc>
          <w:tcPr>
            <w:tcW w:w="7172" w:type="dxa"/>
            <w:gridSpan w:val="2"/>
            <w:vAlign w:val="center"/>
            <w:hideMark/>
          </w:tcPr>
          <w:p w14:paraId="36EBFF54" w14:textId="77777777" w:rsidR="00DC14DD" w:rsidRPr="00DC14DD" w:rsidRDefault="00DC14DD" w:rsidP="00DC14DD">
            <w:pPr>
              <w:rPr>
                <w:rFonts w:cstheme="minorHAnsi"/>
              </w:rPr>
            </w:pPr>
            <w:r w:rsidRPr="00DC14DD">
              <w:rPr>
                <w:rFonts w:cstheme="minorHAnsi"/>
              </w:rPr>
              <w:t xml:space="preserve">Zakończenie konferencji </w:t>
            </w:r>
          </w:p>
        </w:tc>
      </w:tr>
    </w:tbl>
    <w:p w14:paraId="59346233" w14:textId="77777777" w:rsidR="00DC14DD" w:rsidRPr="00DC14DD" w:rsidRDefault="00DC14DD" w:rsidP="00DC14DD">
      <w:pPr>
        <w:rPr>
          <w:b/>
          <w:bCs/>
          <w:sz w:val="28"/>
          <w:szCs w:val="28"/>
        </w:rPr>
      </w:pPr>
    </w:p>
    <w:sectPr w:rsidR="00DC14DD" w:rsidRPr="00DC1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4DD"/>
    <w:rsid w:val="0008504A"/>
    <w:rsid w:val="00573762"/>
    <w:rsid w:val="007021D0"/>
    <w:rsid w:val="00DC14DD"/>
    <w:rsid w:val="00E56480"/>
    <w:rsid w:val="00F8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5E5FD"/>
  <w15:chartTrackingRefBased/>
  <w15:docId w15:val="{6317E49C-282C-4F0C-B908-54F1CDBB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C1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1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14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C1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14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1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1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1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1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14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14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14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DC14D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14D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14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14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14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14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1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1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1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1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1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14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14D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14D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14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14D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14DD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DC14D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1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705</Words>
  <Characters>4235</Characters>
  <Application>Microsoft Office Word</Application>
  <DocSecurity>0</DocSecurity>
  <Lines>35</Lines>
  <Paragraphs>9</Paragraphs>
  <ScaleCrop>false</ScaleCrop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Medisfera</dc:creator>
  <cp:keywords/>
  <dc:description/>
  <cp:lastModifiedBy>Marzena Medisfera</cp:lastModifiedBy>
  <cp:revision>1</cp:revision>
  <dcterms:created xsi:type="dcterms:W3CDTF">2026-07-06T20:45:00Z</dcterms:created>
  <dcterms:modified xsi:type="dcterms:W3CDTF">2026-07-06T20:56:00Z</dcterms:modified>
</cp:coreProperties>
</file>