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324" w14:paraId="4600B38E" w14:textId="77777777" w:rsidTr="00C75A66">
        <w:tc>
          <w:tcPr>
            <w:tcW w:w="9062" w:type="dxa"/>
          </w:tcPr>
          <w:p w14:paraId="3534CF47" w14:textId="77777777" w:rsidR="00111324" w:rsidRPr="00BC65E1" w:rsidRDefault="00111324" w:rsidP="00C75A66">
            <w:pPr>
              <w:jc w:val="center"/>
              <w:rPr>
                <w:color w:val="215E99" w:themeColor="text2" w:themeTint="BF"/>
                <w:sz w:val="40"/>
                <w:szCs w:val="40"/>
              </w:rPr>
            </w:pPr>
            <w:bookmarkStart w:id="0" w:name="_Hlk190336718"/>
            <w:r w:rsidRPr="000F6B87">
              <w:rPr>
                <w:color w:val="3A3A3A" w:themeColor="background2" w:themeShade="40"/>
                <w:sz w:val="20"/>
                <w:szCs w:val="20"/>
              </w:rPr>
              <w:t xml:space="preserve">Projekt </w:t>
            </w:r>
            <w:r>
              <w:rPr>
                <w:color w:val="3A3A3A" w:themeColor="background2" w:themeShade="40"/>
                <w:sz w:val="20"/>
                <w:szCs w:val="20"/>
              </w:rPr>
              <w:t>do</w:t>
            </w:r>
            <w:r w:rsidRPr="000F6B87">
              <w:rPr>
                <w:color w:val="3A3A3A" w:themeColor="background2" w:themeShade="40"/>
                <w:sz w:val="20"/>
                <w:szCs w:val="20"/>
              </w:rPr>
              <w:t>finansowany ze środków budżetu państwa, przyznanych przez Ministra Nauki i Szkolnictwa Wyższego</w:t>
            </w:r>
            <w:r>
              <w:rPr>
                <w:color w:val="3A3A3A" w:themeColor="background2" w:themeShade="40"/>
                <w:sz w:val="20"/>
                <w:szCs w:val="20"/>
              </w:rPr>
              <w:t xml:space="preserve"> </w:t>
            </w:r>
            <w:r w:rsidRPr="000F6B87">
              <w:rPr>
                <w:color w:val="3A3A3A" w:themeColor="background2" w:themeShade="40"/>
                <w:sz w:val="20"/>
                <w:szCs w:val="20"/>
              </w:rPr>
              <w:t>w ramach Programu Doskonała Nauka II – Wsparcie konferencji naukowych.</w:t>
            </w:r>
          </w:p>
        </w:tc>
      </w:tr>
      <w:tr w:rsidR="00111324" w14:paraId="25B68059" w14:textId="77777777" w:rsidTr="00C75A66">
        <w:tc>
          <w:tcPr>
            <w:tcW w:w="9062" w:type="dxa"/>
          </w:tcPr>
          <w:p w14:paraId="23F5237B" w14:textId="77777777" w:rsidR="00111324" w:rsidRPr="00BC65E1" w:rsidRDefault="00111324" w:rsidP="00C75A66">
            <w:pPr>
              <w:jc w:val="center"/>
              <w:rPr>
                <w:color w:val="215E99" w:themeColor="text2" w:themeTint="BF"/>
                <w:sz w:val="40"/>
                <w:szCs w:val="4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834E49A" wp14:editId="1AEA4B05">
                  <wp:simplePos x="0" y="0"/>
                  <wp:positionH relativeFrom="column">
                    <wp:posOffset>1341870</wp:posOffset>
                  </wp:positionH>
                  <wp:positionV relativeFrom="paragraph">
                    <wp:posOffset>93980</wp:posOffset>
                  </wp:positionV>
                  <wp:extent cx="1440000" cy="446976"/>
                  <wp:effectExtent l="0" t="0" r="0" b="0"/>
                  <wp:wrapNone/>
                  <wp:docPr id="1934502478" name="Obraz 1" descr="01_znak_siatka_podstawowy_kolor_biale_tlo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_znak_siatka_podstawowy_kolor_biale_tlo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4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65E1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F845B49" wp14:editId="43AEEA4B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94615</wp:posOffset>
                  </wp:positionV>
                  <wp:extent cx="1260000" cy="403200"/>
                  <wp:effectExtent l="0" t="0" r="0" b="0"/>
                  <wp:wrapNone/>
                  <wp:docPr id="1518184864" name="Obraz 2" descr="d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5EF7CF" w14:textId="77777777" w:rsidR="00111324" w:rsidRPr="00BC65E1" w:rsidRDefault="00111324" w:rsidP="00C75A66">
            <w:pPr>
              <w:jc w:val="center"/>
              <w:rPr>
                <w:color w:val="215E99" w:themeColor="text2" w:themeTint="BF"/>
                <w:sz w:val="40"/>
                <w:szCs w:val="40"/>
              </w:rPr>
            </w:pPr>
          </w:p>
          <w:p w14:paraId="6C5576AB" w14:textId="77777777" w:rsidR="00111324" w:rsidRPr="00BC65E1" w:rsidRDefault="00111324" w:rsidP="00C75A66">
            <w:pPr>
              <w:jc w:val="center"/>
              <w:rPr>
                <w:color w:val="215E99" w:themeColor="text2" w:themeTint="BF"/>
                <w:sz w:val="40"/>
                <w:szCs w:val="40"/>
              </w:rPr>
            </w:pPr>
          </w:p>
        </w:tc>
      </w:tr>
      <w:tr w:rsidR="00111324" w:rsidRPr="00C64FE5" w14:paraId="72649855" w14:textId="77777777" w:rsidTr="00C75A66">
        <w:tc>
          <w:tcPr>
            <w:tcW w:w="9062" w:type="dxa"/>
          </w:tcPr>
          <w:p w14:paraId="6566A47B" w14:textId="77777777" w:rsidR="00111324" w:rsidRPr="00C64FE5" w:rsidRDefault="00111324" w:rsidP="00C75A66">
            <w:pPr>
              <w:jc w:val="center"/>
              <w:rPr>
                <w:color w:val="3A3A3A" w:themeColor="background2" w:themeShade="40"/>
                <w:sz w:val="20"/>
                <w:szCs w:val="20"/>
              </w:rPr>
            </w:pPr>
            <w:r w:rsidRPr="00C64FE5">
              <w:rPr>
                <w:color w:val="3A3A3A" w:themeColor="background2" w:themeShade="40"/>
                <w:sz w:val="20"/>
                <w:szCs w:val="20"/>
              </w:rPr>
              <w:t>Pod Patronatem Jego Magnificencji Rektora WUM</w:t>
            </w:r>
          </w:p>
          <w:p w14:paraId="2DC0EDD5" w14:textId="77777777" w:rsidR="00111324" w:rsidRPr="00C64FE5" w:rsidRDefault="00111324" w:rsidP="00C75A66">
            <w:pPr>
              <w:jc w:val="center"/>
              <w:rPr>
                <w:b/>
                <w:bCs/>
                <w:color w:val="3A3A3A" w:themeColor="background2" w:themeShade="40"/>
                <w:sz w:val="20"/>
                <w:szCs w:val="20"/>
                <w:lang w:val="en-US"/>
              </w:rPr>
            </w:pPr>
            <w:r w:rsidRPr="00C64FE5">
              <w:rPr>
                <w:b/>
                <w:bCs/>
                <w:color w:val="3A3A3A" w:themeColor="background2" w:themeShade="40"/>
                <w:sz w:val="20"/>
                <w:szCs w:val="20"/>
                <w:lang w:val="en-US"/>
              </w:rPr>
              <w:t xml:space="preserve">Prof. dr hab. n. med. </w:t>
            </w:r>
            <w:proofErr w:type="spellStart"/>
            <w:r w:rsidRPr="00C64FE5">
              <w:rPr>
                <w:b/>
                <w:bCs/>
                <w:color w:val="3A3A3A" w:themeColor="background2" w:themeShade="40"/>
                <w:sz w:val="20"/>
                <w:szCs w:val="20"/>
                <w:lang w:val="en-US"/>
              </w:rPr>
              <w:t>Rafała</w:t>
            </w:r>
            <w:proofErr w:type="spellEnd"/>
            <w:r w:rsidRPr="00C64FE5">
              <w:rPr>
                <w:b/>
                <w:bCs/>
                <w:color w:val="3A3A3A" w:themeColor="background2" w:themeShade="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FE5">
              <w:rPr>
                <w:b/>
                <w:bCs/>
                <w:color w:val="3A3A3A" w:themeColor="background2" w:themeShade="40"/>
                <w:sz w:val="20"/>
                <w:szCs w:val="20"/>
                <w:lang w:val="en-US"/>
              </w:rPr>
              <w:t>Krenke</w:t>
            </w:r>
            <w:proofErr w:type="spellEnd"/>
          </w:p>
          <w:p w14:paraId="5D70D47A" w14:textId="77777777" w:rsidR="00111324" w:rsidRPr="00C64FE5" w:rsidRDefault="00111324" w:rsidP="00C75A66">
            <w:pPr>
              <w:jc w:val="center"/>
              <w:rPr>
                <w:color w:val="3A3A3A" w:themeColor="background2" w:themeShade="40"/>
                <w:sz w:val="20"/>
                <w:szCs w:val="20"/>
                <w:lang w:val="en-US"/>
              </w:rPr>
            </w:pPr>
            <w:r w:rsidRPr="00BC65E1"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285F12F1" wp14:editId="35F9A518">
                  <wp:simplePos x="0" y="0"/>
                  <wp:positionH relativeFrom="column">
                    <wp:posOffset>2030730</wp:posOffset>
                  </wp:positionH>
                  <wp:positionV relativeFrom="paragraph">
                    <wp:posOffset>110490</wp:posOffset>
                  </wp:positionV>
                  <wp:extent cx="1440000" cy="465556"/>
                  <wp:effectExtent l="0" t="0" r="8255" b="0"/>
                  <wp:wrapNone/>
                  <wp:docPr id="2057396278" name="Obraz 1" descr="Obraz zawierający tekst, Czcionka, logo, Grafi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396278" name="Obraz 1" descr="Obraz zawierający tekst, Czcionka, logo, Grafika&#10;&#10;Zawartość wygenerowana przez AI może być niepoprawna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42CD4" w14:textId="77777777" w:rsidR="00111324" w:rsidRPr="00C64FE5" w:rsidRDefault="00111324" w:rsidP="00C75A66">
            <w:pPr>
              <w:jc w:val="center"/>
              <w:rPr>
                <w:color w:val="215E99" w:themeColor="text2" w:themeTint="BF"/>
                <w:sz w:val="40"/>
                <w:szCs w:val="40"/>
                <w:lang w:val="en-US"/>
              </w:rPr>
            </w:pPr>
          </w:p>
          <w:p w14:paraId="6B88990E" w14:textId="77777777" w:rsidR="00111324" w:rsidRPr="00C64FE5" w:rsidRDefault="00111324" w:rsidP="00C75A66">
            <w:pPr>
              <w:jc w:val="center"/>
              <w:rPr>
                <w:color w:val="215E99" w:themeColor="text2" w:themeTint="BF"/>
                <w:sz w:val="40"/>
                <w:szCs w:val="40"/>
                <w:lang w:val="en-US"/>
              </w:rPr>
            </w:pPr>
          </w:p>
        </w:tc>
      </w:tr>
      <w:bookmarkEnd w:id="0"/>
    </w:tbl>
    <w:p w14:paraId="2B45BD59" w14:textId="77777777" w:rsidR="00111324" w:rsidRDefault="00111324" w:rsidP="00111324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86F130" w14:textId="77777777" w:rsidR="00111324" w:rsidRPr="00D825D9" w:rsidRDefault="00111324" w:rsidP="00111324">
      <w:pPr>
        <w:jc w:val="center"/>
        <w:rPr>
          <w:rFonts w:ascii="Book Antiqua" w:hAnsi="Book Antiqua"/>
          <w:b/>
          <w:bCs/>
          <w:color w:val="215E99" w:themeColor="text2" w:themeTint="BF"/>
          <w:sz w:val="40"/>
          <w:szCs w:val="40"/>
        </w:rPr>
      </w:pPr>
      <w:r w:rsidRPr="00D825D9">
        <w:rPr>
          <w:rFonts w:ascii="Book Antiqua" w:hAnsi="Book Antiqua"/>
          <w:b/>
          <w:bCs/>
          <w:color w:val="215E99" w:themeColor="text2" w:themeTint="BF"/>
          <w:sz w:val="40"/>
          <w:szCs w:val="40"/>
        </w:rPr>
        <w:t>PROGRAM</w:t>
      </w:r>
    </w:p>
    <w:p w14:paraId="7FDE2860" w14:textId="5BBD095F" w:rsidR="00BD6002" w:rsidRPr="00111324" w:rsidRDefault="00BD6002" w:rsidP="007F1EA9">
      <w:pPr>
        <w:spacing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111324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Piątek</w:t>
      </w:r>
      <w:r w:rsidR="00A417D6" w:rsidRPr="00111324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,</w:t>
      </w:r>
      <w:r w:rsidRPr="00111324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 27 marca 202</w:t>
      </w:r>
      <w:r w:rsidR="007F1EA9" w:rsidRPr="00111324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6</w:t>
      </w:r>
    </w:p>
    <w:p w14:paraId="799A536B" w14:textId="77777777" w:rsidR="00111324" w:rsidRDefault="00111324" w:rsidP="007F1EA9">
      <w:pPr>
        <w:spacing w:after="0" w:line="276" w:lineRule="auto"/>
        <w:rPr>
          <w:rFonts w:cs="Times New Roman"/>
        </w:rPr>
      </w:pPr>
    </w:p>
    <w:p w14:paraId="08BFD7D3" w14:textId="40759322" w:rsidR="00BD6002" w:rsidRPr="00111324" w:rsidRDefault="00BD6002" w:rsidP="007F1EA9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10</w:t>
      </w:r>
      <w:r w:rsidR="007F1EA9" w:rsidRPr="00111324">
        <w:rPr>
          <w:rFonts w:cs="Times New Roman"/>
        </w:rPr>
        <w:t>:</w:t>
      </w:r>
      <w:r w:rsidRPr="00111324">
        <w:rPr>
          <w:rFonts w:cs="Times New Roman"/>
        </w:rPr>
        <w:t>00 – 10</w:t>
      </w:r>
      <w:r w:rsidR="007F1EA9" w:rsidRPr="00111324">
        <w:rPr>
          <w:rFonts w:cs="Times New Roman"/>
        </w:rPr>
        <w:t>:</w:t>
      </w:r>
      <w:r w:rsidRPr="00111324">
        <w:rPr>
          <w:rFonts w:cs="Times New Roman"/>
        </w:rPr>
        <w:t>10</w:t>
      </w:r>
      <w:r w:rsidR="00641470" w:rsidRPr="00111324">
        <w:rPr>
          <w:rFonts w:cs="Times New Roman"/>
        </w:rPr>
        <w:tab/>
      </w:r>
      <w:r w:rsidR="00641470" w:rsidRPr="00111324">
        <w:rPr>
          <w:rFonts w:cs="Times New Roman"/>
          <w:b/>
          <w:bCs/>
        </w:rPr>
        <w:tab/>
      </w:r>
      <w:r w:rsidRPr="00111324">
        <w:rPr>
          <w:rFonts w:cs="Times New Roman"/>
          <w:b/>
          <w:bCs/>
        </w:rPr>
        <w:t>Uroczyste otwarcie Kursu</w:t>
      </w:r>
    </w:p>
    <w:p w14:paraId="753FF07C" w14:textId="1E9CF43C" w:rsidR="00805852" w:rsidRPr="00111324" w:rsidRDefault="00805852" w:rsidP="00641470">
      <w:pPr>
        <w:spacing w:after="0" w:line="276" w:lineRule="auto"/>
        <w:ind w:left="1416" w:firstLine="708"/>
        <w:rPr>
          <w:rFonts w:cs="Times New Roman"/>
        </w:rPr>
      </w:pPr>
      <w:r w:rsidRPr="00111324">
        <w:rPr>
          <w:rFonts w:cs="Times New Roman"/>
        </w:rPr>
        <w:t>Minister Nauki i Szkolnictwa Wyższego</w:t>
      </w:r>
      <w:r w:rsidR="00F84F1B" w:rsidRPr="00111324">
        <w:rPr>
          <w:rFonts w:cs="Times New Roman"/>
        </w:rPr>
        <w:t xml:space="preserve"> </w:t>
      </w:r>
      <w:r w:rsidR="00AB5016" w:rsidRPr="00111324">
        <w:rPr>
          <w:rFonts w:cs="Times New Roman"/>
        </w:rPr>
        <w:t>–</w:t>
      </w:r>
      <w:r w:rsidR="00F84F1B" w:rsidRPr="00111324">
        <w:rPr>
          <w:rFonts w:cs="Times New Roman"/>
        </w:rPr>
        <w:t xml:space="preserve"> </w:t>
      </w:r>
      <w:r w:rsidRPr="00111324">
        <w:rPr>
          <w:rFonts w:cs="Times New Roman"/>
        </w:rPr>
        <w:t>Dr inż. Marcin Kulasek</w:t>
      </w:r>
    </w:p>
    <w:p w14:paraId="3000C2AA" w14:textId="32848029" w:rsidR="00BD6002" w:rsidRPr="00111324" w:rsidRDefault="00BD6002" w:rsidP="00641470">
      <w:pPr>
        <w:spacing w:after="0" w:line="276" w:lineRule="auto"/>
        <w:ind w:left="2124"/>
        <w:rPr>
          <w:rFonts w:cs="Times New Roman"/>
        </w:rPr>
      </w:pPr>
      <w:r w:rsidRPr="00111324">
        <w:rPr>
          <w:rFonts w:cs="Times New Roman"/>
        </w:rPr>
        <w:t xml:space="preserve">Jego Magnificencja Rektor Warszawskiego Uniwersytetu Medycznego – Prof. Rafał </w:t>
      </w:r>
      <w:proofErr w:type="spellStart"/>
      <w:r w:rsidRPr="00111324">
        <w:rPr>
          <w:rFonts w:cs="Times New Roman"/>
        </w:rPr>
        <w:t>Krenke</w:t>
      </w:r>
      <w:proofErr w:type="spellEnd"/>
    </w:p>
    <w:p w14:paraId="4725954F" w14:textId="77777777" w:rsidR="007F1EA9" w:rsidRPr="00111324" w:rsidRDefault="007F1EA9" w:rsidP="007F1EA9">
      <w:pPr>
        <w:spacing w:after="0" w:line="276" w:lineRule="auto"/>
        <w:rPr>
          <w:rFonts w:cs="Times New Roman"/>
          <w:b/>
          <w:bCs/>
          <w:sz w:val="28"/>
          <w:szCs w:val="28"/>
        </w:rPr>
      </w:pPr>
    </w:p>
    <w:p w14:paraId="5A2BC7FD" w14:textId="100293D1" w:rsidR="00F84F1B" w:rsidRPr="00111324" w:rsidRDefault="007F1EA9" w:rsidP="007F1EA9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111324">
        <w:rPr>
          <w:rFonts w:cs="Times New Roman"/>
          <w:b/>
          <w:bCs/>
          <w:sz w:val="28"/>
          <w:szCs w:val="28"/>
        </w:rPr>
        <w:t xml:space="preserve">10:10 </w:t>
      </w:r>
      <w:r w:rsidR="00641470" w:rsidRPr="00111324">
        <w:rPr>
          <w:rFonts w:cs="Times New Roman"/>
          <w:b/>
          <w:bCs/>
          <w:sz w:val="28"/>
          <w:szCs w:val="28"/>
        </w:rPr>
        <w:t>–</w:t>
      </w:r>
      <w:r w:rsidRPr="00111324">
        <w:rPr>
          <w:rFonts w:cs="Times New Roman"/>
          <w:b/>
          <w:bCs/>
          <w:sz w:val="28"/>
          <w:szCs w:val="28"/>
        </w:rPr>
        <w:t xml:space="preserve"> </w:t>
      </w:r>
      <w:r w:rsidR="00641470" w:rsidRPr="00111324">
        <w:rPr>
          <w:rFonts w:cs="Times New Roman"/>
          <w:b/>
          <w:bCs/>
          <w:sz w:val="28"/>
          <w:szCs w:val="28"/>
        </w:rPr>
        <w:t>11:50</w:t>
      </w:r>
      <w:r w:rsidR="00641470" w:rsidRPr="00111324">
        <w:rPr>
          <w:rFonts w:cs="Times New Roman"/>
          <w:b/>
          <w:bCs/>
          <w:sz w:val="28"/>
          <w:szCs w:val="28"/>
        </w:rPr>
        <w:tab/>
      </w:r>
      <w:r w:rsidR="00270F60" w:rsidRPr="00111324">
        <w:rPr>
          <w:rFonts w:cs="Times New Roman"/>
          <w:b/>
          <w:bCs/>
          <w:sz w:val="28"/>
          <w:szCs w:val="28"/>
        </w:rPr>
        <w:t>SESJA I</w:t>
      </w:r>
    </w:p>
    <w:p w14:paraId="5B8952C2" w14:textId="5A702971" w:rsidR="00C62BE7" w:rsidRPr="00111324" w:rsidRDefault="00C62BE7" w:rsidP="00641470">
      <w:pPr>
        <w:spacing w:after="0" w:line="276" w:lineRule="auto"/>
        <w:ind w:left="2124"/>
        <w:rPr>
          <w:rFonts w:cs="Times New Roman"/>
          <w:bCs/>
        </w:rPr>
      </w:pPr>
      <w:r w:rsidRPr="00111324">
        <w:rPr>
          <w:rFonts w:cs="Times New Roman"/>
          <w:bCs/>
        </w:rPr>
        <w:t xml:space="preserve">Przewodniczący: Prof. </w:t>
      </w:r>
      <w:r w:rsidR="00AB782A" w:rsidRPr="00111324">
        <w:rPr>
          <w:rFonts w:cs="Times New Roman"/>
          <w:bCs/>
        </w:rPr>
        <w:t xml:space="preserve">Rafał </w:t>
      </w:r>
      <w:proofErr w:type="spellStart"/>
      <w:r w:rsidR="00AB782A" w:rsidRPr="00111324">
        <w:rPr>
          <w:rFonts w:cs="Times New Roman"/>
          <w:bCs/>
        </w:rPr>
        <w:t>Krenke</w:t>
      </w:r>
      <w:proofErr w:type="spellEnd"/>
      <w:r w:rsidR="00AB782A" w:rsidRPr="00111324">
        <w:rPr>
          <w:rFonts w:cs="Times New Roman"/>
          <w:bCs/>
        </w:rPr>
        <w:t>,</w:t>
      </w:r>
      <w:r w:rsidRPr="00111324">
        <w:rPr>
          <w:rFonts w:cs="Times New Roman"/>
          <w:bCs/>
        </w:rPr>
        <w:t xml:space="preserve"> Prof. </w:t>
      </w:r>
      <w:r w:rsidR="00B2492F" w:rsidRPr="00111324">
        <w:rPr>
          <w:rFonts w:cs="Times New Roman"/>
          <w:bCs/>
        </w:rPr>
        <w:t>Leszek Pączek</w:t>
      </w:r>
      <w:r w:rsidR="002F3B31" w:rsidRPr="00111324">
        <w:rPr>
          <w:rFonts w:cs="Times New Roman"/>
          <w:bCs/>
        </w:rPr>
        <w:t>, Prof. Wojciech Załuska</w:t>
      </w:r>
    </w:p>
    <w:p w14:paraId="10833E53" w14:textId="77777777" w:rsidR="00AB782A" w:rsidRPr="00111324" w:rsidRDefault="00AB782A" w:rsidP="007F1EA9">
      <w:pPr>
        <w:spacing w:after="0" w:line="276" w:lineRule="auto"/>
        <w:ind w:left="360"/>
        <w:rPr>
          <w:rFonts w:cs="Times New Roman"/>
          <w:bCs/>
        </w:rPr>
      </w:pPr>
    </w:p>
    <w:p w14:paraId="054F3421" w14:textId="3BD54DAF" w:rsidR="00DD52AD" w:rsidRPr="00111324" w:rsidRDefault="009743D8" w:rsidP="00641470">
      <w:pPr>
        <w:spacing w:after="0" w:line="276" w:lineRule="auto"/>
        <w:rPr>
          <w:rFonts w:cs="Times New Roman"/>
          <w:b/>
          <w:bCs/>
        </w:rPr>
      </w:pPr>
      <w:r>
        <w:rPr>
          <w:rFonts w:cs="Times New Roman"/>
        </w:rPr>
        <w:t>10:10 – 10:3</w:t>
      </w:r>
      <w:r w:rsidR="00641470" w:rsidRPr="00111324">
        <w:rPr>
          <w:rFonts w:cs="Times New Roman"/>
        </w:rPr>
        <w:t>5</w:t>
      </w:r>
      <w:r w:rsidR="00641470" w:rsidRPr="00111324">
        <w:rPr>
          <w:rFonts w:cs="Times New Roman"/>
        </w:rPr>
        <w:tab/>
      </w:r>
      <w:r w:rsidR="00641470" w:rsidRPr="00111324">
        <w:rPr>
          <w:rFonts w:cs="Times New Roman"/>
          <w:b/>
          <w:bCs/>
        </w:rPr>
        <w:tab/>
      </w:r>
      <w:r w:rsidRPr="009743D8">
        <w:rPr>
          <w:rFonts w:cs="Times New Roman"/>
          <w:b/>
          <w:bCs/>
        </w:rPr>
        <w:t>Wprowadzenie: „AI dziś – potencjał, wyzwania i realna wartość"</w:t>
      </w:r>
    </w:p>
    <w:p w14:paraId="69616438" w14:textId="25CEAD9C" w:rsidR="00641470" w:rsidRPr="00111324" w:rsidRDefault="009743D8" w:rsidP="00641470">
      <w:pPr>
        <w:pStyle w:val="Akapitzlist"/>
        <w:spacing w:after="0" w:line="276" w:lineRule="auto"/>
        <w:ind w:left="1428" w:firstLine="696"/>
        <w:rPr>
          <w:rFonts w:cs="Times New Roman"/>
        </w:rPr>
      </w:pPr>
      <w:r w:rsidRPr="009743D8">
        <w:rPr>
          <w:rFonts w:cs="Times New Roman"/>
        </w:rPr>
        <w:t xml:space="preserve">Bartosz </w:t>
      </w:r>
      <w:proofErr w:type="spellStart"/>
      <w:r w:rsidRPr="009743D8">
        <w:rPr>
          <w:rFonts w:cs="Times New Roman"/>
        </w:rPr>
        <w:t>Pacuszka</w:t>
      </w:r>
      <w:proofErr w:type="spellEnd"/>
      <w:r w:rsidRPr="009743D8">
        <w:rPr>
          <w:rFonts w:cs="Times New Roman"/>
        </w:rPr>
        <w:t xml:space="preserve"> (E&amp;Y)</w:t>
      </w:r>
    </w:p>
    <w:p w14:paraId="5E3BC110" w14:textId="77777777" w:rsidR="00A417D6" w:rsidRPr="00111324" w:rsidRDefault="00A417D6" w:rsidP="007F1EA9">
      <w:pPr>
        <w:spacing w:after="0" w:line="276" w:lineRule="auto"/>
        <w:ind w:left="360" w:firstLine="348"/>
        <w:rPr>
          <w:rFonts w:cs="Times New Roman"/>
          <w:b/>
          <w:bCs/>
        </w:rPr>
      </w:pPr>
    </w:p>
    <w:p w14:paraId="2922CB6E" w14:textId="55E13F8D" w:rsidR="00805852" w:rsidRPr="00111324" w:rsidRDefault="009743D8" w:rsidP="00641470">
      <w:pPr>
        <w:pStyle w:val="Akapitzlist"/>
        <w:spacing w:after="0" w:line="276" w:lineRule="auto"/>
        <w:ind w:left="0"/>
        <w:rPr>
          <w:rFonts w:cs="Times New Roman"/>
          <w:b/>
          <w:bCs/>
        </w:rPr>
      </w:pPr>
      <w:r>
        <w:rPr>
          <w:rFonts w:cs="Times New Roman"/>
        </w:rPr>
        <w:t>10:35 – 10:5</w:t>
      </w:r>
      <w:r w:rsidR="00641470" w:rsidRPr="00111324">
        <w:rPr>
          <w:rFonts w:cs="Times New Roman"/>
        </w:rPr>
        <w:t>0</w:t>
      </w:r>
      <w:r w:rsidR="00641470" w:rsidRPr="00111324">
        <w:rPr>
          <w:rFonts w:cs="Times New Roman"/>
          <w:b/>
          <w:bCs/>
        </w:rPr>
        <w:tab/>
      </w:r>
      <w:r w:rsidR="00641470" w:rsidRPr="00111324">
        <w:rPr>
          <w:rFonts w:cs="Times New Roman"/>
          <w:b/>
          <w:bCs/>
        </w:rPr>
        <w:tab/>
      </w:r>
      <w:r w:rsidRPr="009743D8">
        <w:rPr>
          <w:rFonts w:cs="Times New Roman"/>
          <w:b/>
          <w:bCs/>
        </w:rPr>
        <w:t>Uczenie maszynowe w analizie naukowej danych medycznych</w:t>
      </w:r>
    </w:p>
    <w:p w14:paraId="2D829E03" w14:textId="74187E40" w:rsidR="00641470" w:rsidRPr="00111324" w:rsidRDefault="009743D8" w:rsidP="00641470">
      <w:pPr>
        <w:pStyle w:val="Akapitzlist"/>
        <w:spacing w:after="0" w:line="276" w:lineRule="auto"/>
        <w:ind w:left="1428" w:firstLine="696"/>
        <w:rPr>
          <w:rFonts w:cs="Times New Roman"/>
        </w:rPr>
      </w:pPr>
      <w:r w:rsidRPr="009743D8">
        <w:rPr>
          <w:rFonts w:cs="Times New Roman"/>
        </w:rPr>
        <w:t>Prof. Witold Rudnicki</w:t>
      </w:r>
    </w:p>
    <w:p w14:paraId="50091AF4" w14:textId="77777777" w:rsidR="00A417D6" w:rsidRPr="00111324" w:rsidRDefault="00A417D6" w:rsidP="007F1EA9">
      <w:pPr>
        <w:pStyle w:val="Akapitzlist"/>
        <w:spacing w:after="0" w:line="276" w:lineRule="auto"/>
        <w:rPr>
          <w:rFonts w:cs="Times New Roman"/>
          <w:b/>
          <w:bCs/>
        </w:rPr>
      </w:pPr>
    </w:p>
    <w:p w14:paraId="5B220A58" w14:textId="341CB35E" w:rsidR="00F84F1B" w:rsidRPr="00111324" w:rsidRDefault="009743D8" w:rsidP="00641470">
      <w:pPr>
        <w:pStyle w:val="Akapitzlist"/>
        <w:spacing w:after="0" w:line="276" w:lineRule="auto"/>
        <w:ind w:left="0"/>
        <w:rPr>
          <w:rFonts w:cs="Times New Roman"/>
          <w:b/>
          <w:bCs/>
        </w:rPr>
      </w:pPr>
      <w:r>
        <w:rPr>
          <w:rFonts w:cs="Times New Roman"/>
        </w:rPr>
        <w:t>10:50 – 11</w:t>
      </w:r>
      <w:r w:rsidR="00641470" w:rsidRPr="00111324">
        <w:rPr>
          <w:rFonts w:cs="Times New Roman"/>
        </w:rPr>
        <w:t>:</w:t>
      </w:r>
      <w:r>
        <w:rPr>
          <w:rFonts w:cs="Times New Roman"/>
        </w:rPr>
        <w:t>1</w:t>
      </w:r>
      <w:r w:rsidR="00641470" w:rsidRPr="00111324">
        <w:rPr>
          <w:rFonts w:cs="Times New Roman"/>
        </w:rPr>
        <w:t>5</w:t>
      </w:r>
      <w:r w:rsidR="00641470" w:rsidRPr="00111324">
        <w:rPr>
          <w:rFonts w:cs="Times New Roman"/>
          <w:b/>
          <w:bCs/>
        </w:rPr>
        <w:tab/>
      </w:r>
      <w:r w:rsidR="00641470" w:rsidRPr="00111324">
        <w:rPr>
          <w:rFonts w:cs="Times New Roman"/>
          <w:b/>
          <w:bCs/>
        </w:rPr>
        <w:tab/>
      </w:r>
      <w:r w:rsidRPr="009743D8">
        <w:rPr>
          <w:rFonts w:cs="Times New Roman"/>
          <w:b/>
          <w:bCs/>
        </w:rPr>
        <w:t>Od pomysłu do wdrożenia: jak AI zmienia produkty i usługi</w:t>
      </w:r>
    </w:p>
    <w:p w14:paraId="65C8D8FB" w14:textId="44AA5BB1" w:rsidR="00641470" w:rsidRPr="00111324" w:rsidRDefault="009743D8" w:rsidP="00641470">
      <w:pPr>
        <w:pStyle w:val="Akapitzlist"/>
        <w:spacing w:after="0" w:line="276" w:lineRule="auto"/>
        <w:ind w:left="1428" w:firstLine="696"/>
        <w:rPr>
          <w:rFonts w:cs="Times New Roman"/>
        </w:rPr>
      </w:pPr>
      <w:r w:rsidRPr="009743D8">
        <w:rPr>
          <w:rFonts w:cs="Times New Roman"/>
        </w:rPr>
        <w:t xml:space="preserve">Rafał </w:t>
      </w:r>
      <w:proofErr w:type="spellStart"/>
      <w:r w:rsidRPr="009743D8">
        <w:rPr>
          <w:rFonts w:cs="Times New Roman"/>
        </w:rPr>
        <w:t>Mosionek</w:t>
      </w:r>
      <w:proofErr w:type="spellEnd"/>
      <w:r w:rsidRPr="009743D8">
        <w:rPr>
          <w:rFonts w:cs="Times New Roman"/>
        </w:rPr>
        <w:t xml:space="preserve"> (ERGO Hestia)</w:t>
      </w:r>
    </w:p>
    <w:p w14:paraId="4AACC3BF" w14:textId="77777777" w:rsidR="00A417D6" w:rsidRPr="00111324" w:rsidRDefault="00A417D6" w:rsidP="007F1EA9">
      <w:pPr>
        <w:pStyle w:val="Akapitzlist"/>
        <w:spacing w:after="0" w:line="276" w:lineRule="auto"/>
        <w:rPr>
          <w:rFonts w:cs="Times New Roman"/>
          <w:b/>
          <w:bCs/>
        </w:rPr>
      </w:pPr>
    </w:p>
    <w:p w14:paraId="798FC6A2" w14:textId="7E964EAB" w:rsidR="00F84F1B" w:rsidRDefault="00641470" w:rsidP="00641470">
      <w:pPr>
        <w:pStyle w:val="Akapitzlist"/>
        <w:spacing w:after="0" w:line="276" w:lineRule="auto"/>
        <w:ind w:left="0"/>
        <w:rPr>
          <w:rFonts w:cs="Times New Roman"/>
          <w:b/>
          <w:bCs/>
        </w:rPr>
      </w:pPr>
      <w:r w:rsidRPr="00111324">
        <w:rPr>
          <w:rFonts w:cs="Times New Roman"/>
        </w:rPr>
        <w:t>1</w:t>
      </w:r>
      <w:r w:rsidR="009743D8">
        <w:rPr>
          <w:rFonts w:cs="Times New Roman"/>
        </w:rPr>
        <w:t>1:15 – 11:3</w:t>
      </w:r>
      <w:r w:rsidRPr="00111324">
        <w:rPr>
          <w:rFonts w:cs="Times New Roman"/>
        </w:rPr>
        <w:t>0</w:t>
      </w:r>
      <w:r w:rsidRPr="00111324">
        <w:rPr>
          <w:rFonts w:cs="Times New Roman"/>
          <w:b/>
          <w:bCs/>
        </w:rPr>
        <w:tab/>
      </w:r>
      <w:r w:rsidRPr="00111324">
        <w:rPr>
          <w:rFonts w:cs="Times New Roman"/>
          <w:b/>
          <w:bCs/>
        </w:rPr>
        <w:tab/>
      </w:r>
      <w:r w:rsidR="009743D8">
        <w:rPr>
          <w:rFonts w:cs="Times New Roman"/>
          <w:b/>
          <w:bCs/>
        </w:rPr>
        <w:t xml:space="preserve">AI </w:t>
      </w:r>
      <w:proofErr w:type="spellStart"/>
      <w:r w:rsidR="009743D8">
        <w:rPr>
          <w:rFonts w:cs="Times New Roman"/>
          <w:b/>
          <w:bCs/>
        </w:rPr>
        <w:t>Act</w:t>
      </w:r>
      <w:proofErr w:type="spellEnd"/>
      <w:r w:rsidR="009743D8">
        <w:rPr>
          <w:rFonts w:cs="Times New Roman"/>
          <w:b/>
          <w:bCs/>
        </w:rPr>
        <w:t xml:space="preserve"> w praktyce: </w:t>
      </w:r>
      <w:r w:rsidR="009743D8" w:rsidRPr="009743D8">
        <w:rPr>
          <w:rFonts w:cs="Times New Roman"/>
          <w:b/>
          <w:bCs/>
        </w:rPr>
        <w:t>co oznacza regul</w:t>
      </w:r>
      <w:r w:rsidR="009743D8">
        <w:rPr>
          <w:rFonts w:cs="Times New Roman"/>
          <w:b/>
          <w:bCs/>
        </w:rPr>
        <w:t xml:space="preserve">acja dla instytucji i projektów </w:t>
      </w:r>
      <w:r w:rsidR="009743D8" w:rsidRPr="009743D8">
        <w:rPr>
          <w:rFonts w:cs="Times New Roman"/>
          <w:b/>
          <w:bCs/>
        </w:rPr>
        <w:t>AI</w:t>
      </w:r>
    </w:p>
    <w:p w14:paraId="3FE6EB9C" w14:textId="376A503F" w:rsidR="009743D8" w:rsidRPr="009743D8" w:rsidRDefault="009743D8" w:rsidP="009743D8">
      <w:pPr>
        <w:pStyle w:val="Akapitzlist"/>
        <w:spacing w:after="0" w:line="276" w:lineRule="auto"/>
        <w:ind w:left="2124"/>
        <w:rPr>
          <w:rFonts w:cs="Times New Roman"/>
          <w:bCs/>
        </w:rPr>
      </w:pPr>
      <w:r w:rsidRPr="009743D8">
        <w:rPr>
          <w:rFonts w:cs="Times New Roman"/>
          <w:bCs/>
        </w:rPr>
        <w:t>Justyna Wilczyńska-Baraniak (E&amp;Y)</w:t>
      </w:r>
    </w:p>
    <w:p w14:paraId="4D3401AC" w14:textId="77777777" w:rsidR="00A417D6" w:rsidRPr="00111324" w:rsidRDefault="00A417D6" w:rsidP="00641470">
      <w:pPr>
        <w:spacing w:after="0" w:line="276" w:lineRule="auto"/>
        <w:rPr>
          <w:rFonts w:cs="Times New Roman"/>
          <w:b/>
          <w:bCs/>
        </w:rPr>
      </w:pPr>
    </w:p>
    <w:p w14:paraId="5ACC4340" w14:textId="475709FF" w:rsidR="00F84F1B" w:rsidRDefault="009743D8" w:rsidP="00641470">
      <w:pPr>
        <w:pStyle w:val="Akapitzlist"/>
        <w:spacing w:after="0" w:line="276" w:lineRule="auto"/>
        <w:ind w:left="0"/>
        <w:rPr>
          <w:rFonts w:cs="Times New Roman"/>
          <w:b/>
          <w:bCs/>
        </w:rPr>
      </w:pPr>
      <w:r>
        <w:rPr>
          <w:rFonts w:cs="Times New Roman"/>
        </w:rPr>
        <w:t>11:30 – 11:4</w:t>
      </w:r>
      <w:r w:rsidR="00641470" w:rsidRPr="00111324">
        <w:rPr>
          <w:rFonts w:cs="Times New Roman"/>
        </w:rPr>
        <w:t>5</w:t>
      </w:r>
      <w:r w:rsidR="00641470" w:rsidRPr="00111324">
        <w:rPr>
          <w:rFonts w:cs="Times New Roman"/>
        </w:rPr>
        <w:tab/>
      </w:r>
      <w:r w:rsidR="00641470" w:rsidRPr="00111324">
        <w:rPr>
          <w:rFonts w:cs="Times New Roman"/>
        </w:rPr>
        <w:tab/>
      </w:r>
      <w:r w:rsidRPr="009743D8">
        <w:rPr>
          <w:rFonts w:cs="Times New Roman"/>
          <w:b/>
          <w:bCs/>
        </w:rPr>
        <w:t xml:space="preserve">Case </w:t>
      </w:r>
      <w:proofErr w:type="spellStart"/>
      <w:r w:rsidRPr="009743D8">
        <w:rPr>
          <w:rFonts w:cs="Times New Roman"/>
          <w:b/>
          <w:bCs/>
        </w:rPr>
        <w:t>study</w:t>
      </w:r>
      <w:proofErr w:type="spellEnd"/>
      <w:r w:rsidRPr="009743D8">
        <w:rPr>
          <w:rFonts w:cs="Times New Roman"/>
          <w:b/>
          <w:bCs/>
        </w:rPr>
        <w:t>: Inteligentny asystent transplantologa – przyszłość wspierana analityką danych i AI</w:t>
      </w:r>
    </w:p>
    <w:p w14:paraId="7127473D" w14:textId="33AA38D8" w:rsidR="009743D8" w:rsidRPr="009743D8" w:rsidRDefault="009743D8" w:rsidP="009743D8">
      <w:pPr>
        <w:pStyle w:val="Akapitzlist"/>
        <w:spacing w:after="0" w:line="276" w:lineRule="auto"/>
        <w:ind w:left="2124"/>
        <w:rPr>
          <w:rFonts w:cs="Times New Roman"/>
          <w:bCs/>
        </w:rPr>
      </w:pPr>
      <w:r w:rsidRPr="009743D8">
        <w:rPr>
          <w:rFonts w:cs="Times New Roman"/>
          <w:bCs/>
        </w:rPr>
        <w:t>Marcin Truszkowski (E&amp;Y)</w:t>
      </w:r>
    </w:p>
    <w:p w14:paraId="7459777F" w14:textId="77777777" w:rsidR="00A417D6" w:rsidRPr="00111324" w:rsidRDefault="00A417D6" w:rsidP="00641470">
      <w:pPr>
        <w:pStyle w:val="Akapitzlist"/>
        <w:spacing w:after="0" w:line="276" w:lineRule="auto"/>
        <w:ind w:left="0"/>
        <w:rPr>
          <w:rFonts w:cs="Times New Roman"/>
          <w:b/>
          <w:bCs/>
        </w:rPr>
      </w:pPr>
    </w:p>
    <w:p w14:paraId="38B03BCD" w14:textId="6CEDD20F" w:rsidR="00641470" w:rsidRPr="00111324" w:rsidRDefault="009743D8" w:rsidP="00641470">
      <w:pPr>
        <w:spacing w:after="0" w:line="276" w:lineRule="auto"/>
        <w:rPr>
          <w:rFonts w:cs="Times New Roman"/>
          <w:b/>
          <w:bCs/>
        </w:rPr>
      </w:pPr>
      <w:r>
        <w:rPr>
          <w:rFonts w:cs="Times New Roman"/>
        </w:rPr>
        <w:t>11:45</w:t>
      </w:r>
      <w:r w:rsidR="00641470" w:rsidRPr="00111324">
        <w:rPr>
          <w:rFonts w:cs="Times New Roman"/>
        </w:rPr>
        <w:t xml:space="preserve"> – 11:50</w:t>
      </w:r>
      <w:r w:rsidR="00641470" w:rsidRPr="00111324">
        <w:rPr>
          <w:rFonts w:cs="Times New Roman"/>
          <w:b/>
          <w:bCs/>
        </w:rPr>
        <w:tab/>
      </w:r>
      <w:r w:rsidR="00641470" w:rsidRPr="00111324">
        <w:rPr>
          <w:rFonts w:cs="Times New Roman"/>
          <w:b/>
          <w:bCs/>
        </w:rPr>
        <w:tab/>
        <w:t>Dyskusja</w:t>
      </w:r>
    </w:p>
    <w:p w14:paraId="119CCBC8" w14:textId="77777777" w:rsidR="00F84F1B" w:rsidRPr="00111324" w:rsidRDefault="00F84F1B" w:rsidP="007F1EA9">
      <w:pPr>
        <w:spacing w:after="0" w:line="276" w:lineRule="auto"/>
        <w:rPr>
          <w:rFonts w:cs="Times New Roman"/>
          <w:b/>
          <w:bCs/>
        </w:rPr>
      </w:pPr>
    </w:p>
    <w:p w14:paraId="29B0AB17" w14:textId="274764F8" w:rsidR="00641470" w:rsidRPr="00111324" w:rsidRDefault="00641470" w:rsidP="007F1EA9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11:50 – 12:10</w:t>
      </w:r>
      <w:r w:rsidRPr="00111324">
        <w:rPr>
          <w:rFonts w:cs="Times New Roman"/>
          <w:b/>
          <w:bCs/>
        </w:rPr>
        <w:tab/>
      </w:r>
      <w:r w:rsidRPr="00111324">
        <w:rPr>
          <w:rFonts w:cs="Times New Roman"/>
          <w:b/>
          <w:bCs/>
        </w:rPr>
        <w:tab/>
      </w:r>
      <w:r w:rsidRPr="00111324">
        <w:rPr>
          <w:rFonts w:cs="Times New Roman"/>
        </w:rPr>
        <w:t>Przerwa kawowa</w:t>
      </w:r>
    </w:p>
    <w:p w14:paraId="0D1A0F76" w14:textId="77777777" w:rsidR="00641470" w:rsidRPr="00111324" w:rsidRDefault="00641470" w:rsidP="007F1EA9">
      <w:pPr>
        <w:spacing w:after="0" w:line="276" w:lineRule="auto"/>
        <w:rPr>
          <w:rFonts w:cs="Times New Roman"/>
          <w:b/>
          <w:bCs/>
          <w:sz w:val="28"/>
          <w:szCs w:val="28"/>
        </w:rPr>
      </w:pPr>
    </w:p>
    <w:p w14:paraId="08A25725" w14:textId="36FC102B" w:rsidR="00F84F1B" w:rsidRPr="00111324" w:rsidRDefault="00641470" w:rsidP="007F1EA9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111324">
        <w:rPr>
          <w:rFonts w:cs="Times New Roman"/>
          <w:b/>
          <w:bCs/>
          <w:sz w:val="28"/>
          <w:szCs w:val="28"/>
        </w:rPr>
        <w:t xml:space="preserve">12:10 </w:t>
      </w:r>
      <w:r w:rsidR="00AB5016" w:rsidRPr="00111324">
        <w:rPr>
          <w:rFonts w:cs="Times New Roman"/>
          <w:b/>
          <w:bCs/>
          <w:sz w:val="28"/>
          <w:szCs w:val="28"/>
        </w:rPr>
        <w:t>–</w:t>
      </w:r>
      <w:r w:rsidRPr="00111324">
        <w:rPr>
          <w:rFonts w:cs="Times New Roman"/>
          <w:b/>
          <w:bCs/>
          <w:sz w:val="28"/>
          <w:szCs w:val="28"/>
        </w:rPr>
        <w:t xml:space="preserve"> </w:t>
      </w:r>
      <w:r w:rsidR="00AB5016" w:rsidRPr="00111324">
        <w:rPr>
          <w:rFonts w:cs="Times New Roman"/>
          <w:b/>
          <w:bCs/>
          <w:sz w:val="28"/>
          <w:szCs w:val="28"/>
        </w:rPr>
        <w:t>13:35</w:t>
      </w:r>
      <w:r w:rsidR="0003572A" w:rsidRPr="00111324">
        <w:rPr>
          <w:rFonts w:cs="Times New Roman"/>
          <w:b/>
          <w:bCs/>
          <w:sz w:val="28"/>
          <w:szCs w:val="28"/>
        </w:rPr>
        <w:tab/>
      </w:r>
      <w:r w:rsidR="00270F60" w:rsidRPr="00111324">
        <w:rPr>
          <w:rFonts w:cs="Times New Roman"/>
          <w:b/>
          <w:bCs/>
          <w:sz w:val="28"/>
          <w:szCs w:val="28"/>
        </w:rPr>
        <w:t>SESJA II</w:t>
      </w:r>
      <w:r w:rsidR="00F84F1B" w:rsidRPr="00111324">
        <w:rPr>
          <w:rFonts w:cs="Times New Roman"/>
          <w:b/>
          <w:bCs/>
          <w:sz w:val="28"/>
          <w:szCs w:val="28"/>
        </w:rPr>
        <w:t xml:space="preserve"> </w:t>
      </w:r>
    </w:p>
    <w:p w14:paraId="5CBD98C1" w14:textId="12587F61" w:rsidR="00D63957" w:rsidRPr="00111324" w:rsidRDefault="00D63957" w:rsidP="00641470">
      <w:pPr>
        <w:spacing w:after="0" w:line="276" w:lineRule="auto"/>
        <w:ind w:left="2124"/>
        <w:rPr>
          <w:rFonts w:cs="Times New Roman"/>
          <w:bCs/>
          <w:color w:val="00B050"/>
        </w:rPr>
      </w:pPr>
      <w:r w:rsidRPr="00111324">
        <w:rPr>
          <w:rFonts w:cs="Times New Roman"/>
          <w:bCs/>
        </w:rPr>
        <w:t>Przewodniczący: Prof. Zbigniew Gałązka, Prof. Artur Kamiński</w:t>
      </w:r>
      <w:r w:rsidR="002F3B31" w:rsidRPr="00111324">
        <w:rPr>
          <w:rFonts w:cs="Times New Roman"/>
          <w:bCs/>
        </w:rPr>
        <w:t xml:space="preserve">, </w:t>
      </w:r>
      <w:r w:rsidR="00F712F7" w:rsidRPr="00111324">
        <w:rPr>
          <w:rFonts w:cs="Times New Roman"/>
          <w:bCs/>
        </w:rPr>
        <w:t>Prof. Katarzyna Krzanowska</w:t>
      </w:r>
    </w:p>
    <w:p w14:paraId="709A0A17" w14:textId="77777777" w:rsidR="00D63957" w:rsidRPr="00111324" w:rsidRDefault="00D63957" w:rsidP="007F1EA9">
      <w:pPr>
        <w:spacing w:after="0" w:line="276" w:lineRule="auto"/>
        <w:rPr>
          <w:rFonts w:cs="Times New Roman"/>
          <w:bCs/>
        </w:rPr>
      </w:pPr>
    </w:p>
    <w:p w14:paraId="296714B1" w14:textId="77777777" w:rsidR="00641470" w:rsidRPr="00111324" w:rsidRDefault="00641470" w:rsidP="00641470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  <w:bCs/>
        </w:rPr>
        <w:t>12:10 – 12:25</w:t>
      </w:r>
      <w:r w:rsidRPr="00111324">
        <w:rPr>
          <w:rFonts w:cs="Times New Roman"/>
          <w:bCs/>
        </w:rPr>
        <w:tab/>
      </w:r>
      <w:r w:rsidRPr="00111324">
        <w:rPr>
          <w:rFonts w:cs="Times New Roman"/>
          <w:bCs/>
        </w:rPr>
        <w:tab/>
      </w:r>
      <w:r w:rsidRPr="00111324">
        <w:rPr>
          <w:rFonts w:cs="Times New Roman"/>
          <w:b/>
          <w:bCs/>
        </w:rPr>
        <w:t>Współczesna alokacja narządów.</w:t>
      </w:r>
    </w:p>
    <w:p w14:paraId="6081F65C" w14:textId="180D5067" w:rsidR="00D63957" w:rsidRPr="00111324" w:rsidRDefault="00D63957" w:rsidP="00641470">
      <w:pPr>
        <w:spacing w:after="0" w:line="276" w:lineRule="auto"/>
        <w:ind w:left="1416" w:firstLine="708"/>
        <w:rPr>
          <w:rFonts w:cs="Times New Roman"/>
          <w:bCs/>
        </w:rPr>
      </w:pPr>
      <w:r w:rsidRPr="00111324">
        <w:rPr>
          <w:rFonts w:cs="Times New Roman"/>
          <w:bCs/>
        </w:rPr>
        <w:t xml:space="preserve">Prof. Michał </w:t>
      </w:r>
      <w:proofErr w:type="spellStart"/>
      <w:r w:rsidRPr="00111324">
        <w:rPr>
          <w:rFonts w:cs="Times New Roman"/>
          <w:bCs/>
        </w:rPr>
        <w:t>Grąt</w:t>
      </w:r>
      <w:proofErr w:type="spellEnd"/>
      <w:r w:rsidRPr="00111324">
        <w:rPr>
          <w:rFonts w:cs="Times New Roman"/>
          <w:bCs/>
        </w:rPr>
        <w:tab/>
      </w:r>
    </w:p>
    <w:p w14:paraId="74D517BD" w14:textId="530785C1" w:rsidR="00D63957" w:rsidRPr="00111324" w:rsidRDefault="00D63957" w:rsidP="00641470">
      <w:pPr>
        <w:pStyle w:val="Akapitzlist"/>
        <w:spacing w:after="0" w:line="276" w:lineRule="auto"/>
        <w:ind w:left="1428" w:firstLine="696"/>
        <w:rPr>
          <w:rFonts w:cs="Times New Roman"/>
          <w:b/>
          <w:bCs/>
        </w:rPr>
      </w:pPr>
    </w:p>
    <w:p w14:paraId="1567F368" w14:textId="77777777" w:rsidR="00641470" w:rsidRPr="00111324" w:rsidRDefault="00641470" w:rsidP="00641470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12:25 – 12:40</w:t>
      </w:r>
      <w:r w:rsidRPr="00111324">
        <w:rPr>
          <w:rFonts w:cs="Times New Roman"/>
        </w:rPr>
        <w:tab/>
      </w:r>
      <w:r w:rsidRPr="00111324">
        <w:rPr>
          <w:rFonts w:cs="Times New Roman"/>
        </w:rPr>
        <w:tab/>
      </w:r>
      <w:r w:rsidRPr="00111324">
        <w:rPr>
          <w:rFonts w:cs="Times New Roman"/>
          <w:b/>
          <w:bCs/>
        </w:rPr>
        <w:t>Perspektywy stosowania AI w transplantacji serca.</w:t>
      </w:r>
    </w:p>
    <w:p w14:paraId="2DFC9237" w14:textId="5463C3E3" w:rsidR="00D63957" w:rsidRDefault="00D63957" w:rsidP="00641470">
      <w:pPr>
        <w:spacing w:after="0" w:line="276" w:lineRule="auto"/>
        <w:ind w:left="1416" w:firstLine="708"/>
        <w:rPr>
          <w:rFonts w:cs="Times New Roman"/>
        </w:rPr>
      </w:pPr>
      <w:r w:rsidRPr="00111324">
        <w:rPr>
          <w:rFonts w:cs="Times New Roman"/>
        </w:rPr>
        <w:t>Prof. Małgorzata Sobieszczańska-Małek</w:t>
      </w:r>
    </w:p>
    <w:p w14:paraId="7AA06E60" w14:textId="77777777" w:rsidR="009743D8" w:rsidRPr="00111324" w:rsidRDefault="009743D8" w:rsidP="00641470">
      <w:pPr>
        <w:spacing w:after="0" w:line="276" w:lineRule="auto"/>
        <w:ind w:left="1416" w:firstLine="708"/>
        <w:rPr>
          <w:rFonts w:cs="Times New Roman"/>
        </w:rPr>
      </w:pPr>
    </w:p>
    <w:p w14:paraId="6266C56B" w14:textId="77777777" w:rsidR="00641470" w:rsidRPr="00111324" w:rsidRDefault="00641470" w:rsidP="00641470">
      <w:pPr>
        <w:spacing w:after="0" w:line="276" w:lineRule="auto"/>
        <w:rPr>
          <w:rFonts w:cs="Times New Roman"/>
          <w:b/>
        </w:rPr>
      </w:pPr>
      <w:r w:rsidRPr="00111324">
        <w:rPr>
          <w:rFonts w:cs="Times New Roman"/>
          <w:bCs/>
        </w:rPr>
        <w:t>12:40 – 12:55</w:t>
      </w:r>
      <w:r w:rsidRPr="00111324">
        <w:rPr>
          <w:rFonts w:cs="Times New Roman"/>
          <w:bCs/>
        </w:rPr>
        <w:tab/>
      </w:r>
      <w:r w:rsidRPr="00111324">
        <w:rPr>
          <w:rFonts w:cs="Times New Roman"/>
          <w:bCs/>
        </w:rPr>
        <w:tab/>
      </w:r>
      <w:proofErr w:type="spellStart"/>
      <w:r w:rsidRPr="00111324">
        <w:rPr>
          <w:rFonts w:cs="Times New Roman"/>
          <w:b/>
        </w:rPr>
        <w:t>Prezerwacja</w:t>
      </w:r>
      <w:proofErr w:type="spellEnd"/>
      <w:r w:rsidRPr="00111324">
        <w:rPr>
          <w:rFonts w:cs="Times New Roman"/>
          <w:b/>
        </w:rPr>
        <w:t xml:space="preserve">  przeszczepianej nerki.</w:t>
      </w:r>
    </w:p>
    <w:p w14:paraId="12FF567C" w14:textId="5E80E6C9" w:rsidR="00D63957" w:rsidRPr="00111324" w:rsidRDefault="00D63957" w:rsidP="00641470">
      <w:pPr>
        <w:spacing w:after="0" w:line="276" w:lineRule="auto"/>
        <w:ind w:left="1416" w:firstLine="708"/>
        <w:rPr>
          <w:rFonts w:cs="Times New Roman"/>
        </w:rPr>
      </w:pPr>
      <w:r w:rsidRPr="00111324">
        <w:rPr>
          <w:rFonts w:cs="Times New Roman"/>
          <w:bCs/>
        </w:rPr>
        <w:t xml:space="preserve">Prof. Maciej </w:t>
      </w:r>
      <w:proofErr w:type="spellStart"/>
      <w:r w:rsidRPr="00111324">
        <w:rPr>
          <w:rFonts w:cs="Times New Roman"/>
          <w:bCs/>
        </w:rPr>
        <w:t>Kosieradzki</w:t>
      </w:r>
      <w:proofErr w:type="spellEnd"/>
    </w:p>
    <w:p w14:paraId="39DB0BE6" w14:textId="77777777" w:rsidR="00641470" w:rsidRPr="00111324" w:rsidRDefault="00641470" w:rsidP="00641470">
      <w:pPr>
        <w:spacing w:after="0" w:line="276" w:lineRule="auto"/>
        <w:ind w:left="1416" w:firstLine="708"/>
        <w:rPr>
          <w:rFonts w:cs="Times New Roman"/>
          <w:b/>
        </w:rPr>
      </w:pPr>
    </w:p>
    <w:p w14:paraId="220B09B3" w14:textId="6EBE4ED7" w:rsidR="00641470" w:rsidRPr="00111324" w:rsidRDefault="00641470" w:rsidP="00641470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12:55 – 13:10</w:t>
      </w:r>
      <w:r w:rsidRPr="00111324">
        <w:rPr>
          <w:rFonts w:cs="Times New Roman"/>
          <w:b/>
          <w:bCs/>
        </w:rPr>
        <w:tab/>
      </w:r>
      <w:r w:rsidRPr="00111324">
        <w:rPr>
          <w:rFonts w:cs="Times New Roman"/>
          <w:b/>
          <w:bCs/>
        </w:rPr>
        <w:tab/>
        <w:t>Kwalifikacja biorcy przeszczepu płuca. Jak zastosować AI?</w:t>
      </w:r>
    </w:p>
    <w:p w14:paraId="722CB1CD" w14:textId="77777777" w:rsidR="00641470" w:rsidRPr="00111324" w:rsidRDefault="00D63957" w:rsidP="00641470">
      <w:pPr>
        <w:pStyle w:val="Akapitzlist"/>
        <w:spacing w:after="0" w:line="276" w:lineRule="auto"/>
        <w:ind w:left="1428" w:firstLine="696"/>
        <w:rPr>
          <w:rFonts w:cs="Times New Roman"/>
        </w:rPr>
      </w:pPr>
      <w:r w:rsidRPr="00111324">
        <w:rPr>
          <w:rFonts w:cs="Times New Roman"/>
        </w:rPr>
        <w:t>Prof. Marek Ochman</w:t>
      </w:r>
      <w:r w:rsidRPr="00111324">
        <w:rPr>
          <w:rFonts w:cs="Times New Roman"/>
        </w:rPr>
        <w:tab/>
      </w:r>
    </w:p>
    <w:p w14:paraId="55D2A219" w14:textId="77777777" w:rsidR="00641470" w:rsidRPr="00111324" w:rsidRDefault="00641470" w:rsidP="00641470">
      <w:pPr>
        <w:pStyle w:val="Akapitzlist"/>
        <w:spacing w:after="0" w:line="276" w:lineRule="auto"/>
        <w:ind w:left="1428" w:firstLine="696"/>
        <w:rPr>
          <w:rFonts w:cs="Times New Roman"/>
          <w:b/>
          <w:bCs/>
        </w:rPr>
      </w:pPr>
    </w:p>
    <w:p w14:paraId="2A394E4E" w14:textId="30932DE5" w:rsidR="00641470" w:rsidRPr="00111324" w:rsidRDefault="00641470" w:rsidP="00B35D49">
      <w:pPr>
        <w:spacing w:after="0" w:line="276" w:lineRule="auto"/>
        <w:ind w:left="2124" w:hanging="2124"/>
        <w:rPr>
          <w:rFonts w:cs="Times New Roman"/>
          <w:b/>
        </w:rPr>
      </w:pPr>
      <w:r w:rsidRPr="00111324">
        <w:rPr>
          <w:rFonts w:cs="Times New Roman"/>
          <w:bCs/>
        </w:rPr>
        <w:t>13:10 – 13:25</w:t>
      </w:r>
      <w:r w:rsidRPr="00111324">
        <w:rPr>
          <w:rFonts w:cs="Times New Roman"/>
          <w:b/>
        </w:rPr>
        <w:tab/>
      </w:r>
      <w:r w:rsidR="00B35D49" w:rsidRPr="00EA1FE1">
        <w:rPr>
          <w:rFonts w:cs="Times New Roman"/>
          <w:b/>
          <w:color w:val="000000" w:themeColor="text1"/>
        </w:rPr>
        <w:t xml:space="preserve">Zespolenia oskrzelowe w </w:t>
      </w:r>
      <w:proofErr w:type="spellStart"/>
      <w:r w:rsidR="00B35D49" w:rsidRPr="00EA1FE1">
        <w:rPr>
          <w:rFonts w:cs="Times New Roman"/>
          <w:b/>
          <w:color w:val="000000" w:themeColor="text1"/>
        </w:rPr>
        <w:t>LuTx</w:t>
      </w:r>
      <w:proofErr w:type="spellEnd"/>
      <w:r w:rsidR="00B35D49" w:rsidRPr="00EA1FE1">
        <w:rPr>
          <w:rFonts w:cs="Times New Roman"/>
          <w:b/>
          <w:color w:val="000000" w:themeColor="text1"/>
        </w:rPr>
        <w:t xml:space="preserve"> - czy uczenie maszynowe nam pomoże?</w:t>
      </w:r>
    </w:p>
    <w:p w14:paraId="0E781FA6" w14:textId="195A3C5A" w:rsidR="00D63957" w:rsidRPr="00111324" w:rsidRDefault="00D63957" w:rsidP="00641470">
      <w:pPr>
        <w:pStyle w:val="Akapitzlist"/>
        <w:spacing w:after="0" w:line="276" w:lineRule="auto"/>
        <w:ind w:left="1428" w:firstLine="696"/>
        <w:rPr>
          <w:rFonts w:cs="Times New Roman"/>
        </w:rPr>
      </w:pPr>
      <w:r w:rsidRPr="00111324">
        <w:rPr>
          <w:rFonts w:cs="Times New Roman"/>
        </w:rPr>
        <w:t>Prof. Bartosz Kubisa</w:t>
      </w:r>
      <w:r w:rsidR="00641470" w:rsidRPr="00111324">
        <w:rPr>
          <w:rFonts w:cs="Times New Roman"/>
        </w:rPr>
        <w:t xml:space="preserve"> </w:t>
      </w:r>
    </w:p>
    <w:p w14:paraId="54919A1E" w14:textId="77777777" w:rsidR="00641470" w:rsidRPr="00111324" w:rsidRDefault="00641470" w:rsidP="00641470">
      <w:pPr>
        <w:pStyle w:val="Akapitzlist"/>
        <w:spacing w:after="0" w:line="276" w:lineRule="auto"/>
        <w:ind w:left="1428" w:firstLine="696"/>
        <w:rPr>
          <w:rFonts w:cs="Times New Roman"/>
        </w:rPr>
      </w:pPr>
    </w:p>
    <w:p w14:paraId="2A83053C" w14:textId="7C3F2FFE" w:rsidR="00641470" w:rsidRPr="00111324" w:rsidRDefault="00641470" w:rsidP="00641470">
      <w:pPr>
        <w:spacing w:after="0" w:line="276" w:lineRule="auto"/>
        <w:rPr>
          <w:rFonts w:cs="Times New Roman"/>
        </w:rPr>
      </w:pPr>
      <w:r w:rsidRPr="00111324">
        <w:rPr>
          <w:rFonts w:cs="Times New Roman"/>
        </w:rPr>
        <w:t>13:25 – 13:35</w:t>
      </w:r>
      <w:r w:rsidRPr="00111324">
        <w:rPr>
          <w:rFonts w:cs="Times New Roman"/>
        </w:rPr>
        <w:tab/>
      </w:r>
      <w:r w:rsidRPr="00111324">
        <w:rPr>
          <w:rFonts w:cs="Times New Roman"/>
        </w:rPr>
        <w:tab/>
      </w:r>
      <w:r w:rsidRPr="00111324">
        <w:rPr>
          <w:rFonts w:cs="Times New Roman"/>
          <w:b/>
          <w:bCs/>
        </w:rPr>
        <w:t>Dyskusja</w:t>
      </w:r>
    </w:p>
    <w:p w14:paraId="5A6C5268" w14:textId="77777777" w:rsidR="00F84F1B" w:rsidRPr="00111324" w:rsidRDefault="00F84F1B" w:rsidP="007F1EA9">
      <w:pPr>
        <w:spacing w:after="0" w:line="276" w:lineRule="auto"/>
        <w:rPr>
          <w:rFonts w:cs="Times New Roman"/>
          <w:b/>
          <w:bCs/>
        </w:rPr>
      </w:pPr>
    </w:p>
    <w:p w14:paraId="5280B8AE" w14:textId="4798EF57" w:rsidR="00641470" w:rsidRPr="00111324" w:rsidRDefault="00641470" w:rsidP="007F1EA9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13:35 – 14:35</w:t>
      </w:r>
      <w:r w:rsidRPr="00111324">
        <w:rPr>
          <w:rFonts w:cs="Times New Roman"/>
        </w:rPr>
        <w:tab/>
      </w:r>
      <w:r w:rsidRPr="00111324">
        <w:rPr>
          <w:rFonts w:cs="Times New Roman"/>
          <w:b/>
          <w:bCs/>
        </w:rPr>
        <w:tab/>
      </w:r>
      <w:r w:rsidRPr="00111324">
        <w:rPr>
          <w:rFonts w:cs="Times New Roman"/>
        </w:rPr>
        <w:t>Lunch</w:t>
      </w:r>
    </w:p>
    <w:p w14:paraId="75DFB0EC" w14:textId="77777777" w:rsidR="00F84F1B" w:rsidRPr="00111324" w:rsidRDefault="00F84F1B" w:rsidP="007F1EA9">
      <w:pPr>
        <w:spacing w:after="0" w:line="276" w:lineRule="auto"/>
        <w:rPr>
          <w:rFonts w:cs="Times New Roman"/>
          <w:b/>
          <w:sz w:val="24"/>
          <w:szCs w:val="24"/>
        </w:rPr>
      </w:pPr>
    </w:p>
    <w:p w14:paraId="7BDA9673" w14:textId="2CB71CC3" w:rsidR="00F712F7" w:rsidRPr="00111324" w:rsidRDefault="0003572A" w:rsidP="0003572A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111324">
        <w:rPr>
          <w:rFonts w:cs="Times New Roman"/>
          <w:b/>
          <w:bCs/>
          <w:sz w:val="28"/>
          <w:szCs w:val="28"/>
        </w:rPr>
        <w:t xml:space="preserve">14:35 </w:t>
      </w:r>
      <w:r w:rsidR="00AB5016" w:rsidRPr="00111324">
        <w:rPr>
          <w:rFonts w:cs="Times New Roman"/>
          <w:b/>
          <w:bCs/>
          <w:sz w:val="28"/>
          <w:szCs w:val="28"/>
        </w:rPr>
        <w:t>–</w:t>
      </w:r>
      <w:r w:rsidRPr="00111324">
        <w:rPr>
          <w:rFonts w:cs="Times New Roman"/>
          <w:b/>
          <w:bCs/>
          <w:sz w:val="28"/>
          <w:szCs w:val="28"/>
        </w:rPr>
        <w:t xml:space="preserve"> </w:t>
      </w:r>
      <w:r w:rsidR="00AB5016" w:rsidRPr="00111324">
        <w:rPr>
          <w:rFonts w:cs="Times New Roman"/>
          <w:b/>
          <w:bCs/>
          <w:sz w:val="28"/>
          <w:szCs w:val="28"/>
        </w:rPr>
        <w:t>16:05</w:t>
      </w:r>
      <w:r w:rsidRPr="00111324">
        <w:rPr>
          <w:rFonts w:cs="Times New Roman"/>
          <w:b/>
          <w:bCs/>
          <w:sz w:val="28"/>
          <w:szCs w:val="28"/>
        </w:rPr>
        <w:tab/>
      </w:r>
      <w:r w:rsidR="00270F60" w:rsidRPr="00111324">
        <w:rPr>
          <w:rFonts w:cs="Times New Roman"/>
          <w:b/>
          <w:bCs/>
          <w:sz w:val="28"/>
          <w:szCs w:val="28"/>
        </w:rPr>
        <w:t>SESJA III</w:t>
      </w:r>
    </w:p>
    <w:p w14:paraId="3F19D474" w14:textId="3ECEF1C2" w:rsidR="00D63957" w:rsidRPr="00111324" w:rsidRDefault="00D63957" w:rsidP="0003572A">
      <w:pPr>
        <w:spacing w:after="0" w:line="276" w:lineRule="auto"/>
        <w:ind w:left="2124"/>
        <w:rPr>
          <w:rFonts w:cs="Times New Roman"/>
          <w:bCs/>
        </w:rPr>
      </w:pPr>
      <w:r w:rsidRPr="00111324">
        <w:rPr>
          <w:rFonts w:cs="Times New Roman"/>
          <w:bCs/>
        </w:rPr>
        <w:t xml:space="preserve">Przewodniczący: </w:t>
      </w:r>
      <w:r w:rsidR="00F712F7" w:rsidRPr="00111324">
        <w:rPr>
          <w:rFonts w:cs="Times New Roman"/>
          <w:bCs/>
        </w:rPr>
        <w:t xml:space="preserve">Prof. Leszek Domański, </w:t>
      </w:r>
      <w:r w:rsidRPr="00111324">
        <w:rPr>
          <w:rFonts w:cs="Times New Roman"/>
          <w:bCs/>
        </w:rPr>
        <w:t xml:space="preserve">Prof. Bartosz </w:t>
      </w:r>
      <w:proofErr w:type="spellStart"/>
      <w:r w:rsidRPr="00111324">
        <w:rPr>
          <w:rFonts w:cs="Times New Roman"/>
          <w:bCs/>
        </w:rPr>
        <w:t>Foroncewicz</w:t>
      </w:r>
      <w:proofErr w:type="spellEnd"/>
      <w:r w:rsidRPr="00111324">
        <w:rPr>
          <w:rFonts w:cs="Times New Roman"/>
          <w:bCs/>
        </w:rPr>
        <w:t>, Prof. Krzysztof Mucha</w:t>
      </w:r>
    </w:p>
    <w:p w14:paraId="3C7BBDAE" w14:textId="77777777" w:rsidR="00D63957" w:rsidRPr="00111324" w:rsidRDefault="00D63957" w:rsidP="007F1EA9">
      <w:pPr>
        <w:spacing w:after="0" w:line="276" w:lineRule="auto"/>
        <w:ind w:left="360"/>
        <w:rPr>
          <w:rFonts w:cs="Times New Roman"/>
        </w:rPr>
      </w:pPr>
    </w:p>
    <w:p w14:paraId="559640AE" w14:textId="7AFB1DA2" w:rsidR="0003572A" w:rsidRPr="00111324" w:rsidRDefault="0003572A" w:rsidP="0003572A">
      <w:pPr>
        <w:spacing w:after="0" w:line="276" w:lineRule="auto"/>
        <w:rPr>
          <w:rFonts w:cs="Times New Roman"/>
          <w:lang w:val="en-US"/>
        </w:rPr>
      </w:pPr>
      <w:r w:rsidRPr="00111324">
        <w:rPr>
          <w:rFonts w:cs="Times New Roman"/>
          <w:lang w:val="en-US"/>
        </w:rPr>
        <w:t>14:35 – 14:55</w:t>
      </w:r>
      <w:r w:rsidRPr="00111324">
        <w:rPr>
          <w:rFonts w:cs="Times New Roman"/>
          <w:b/>
          <w:bCs/>
          <w:lang w:val="en-US"/>
        </w:rPr>
        <w:tab/>
      </w:r>
      <w:r w:rsidRPr="00111324">
        <w:rPr>
          <w:rFonts w:cs="Times New Roman"/>
          <w:b/>
          <w:bCs/>
          <w:lang w:val="en-US"/>
        </w:rPr>
        <w:tab/>
        <w:t xml:space="preserve">AI in kidney transplant histopathology </w:t>
      </w:r>
    </w:p>
    <w:p w14:paraId="6B347A6E" w14:textId="3434F71A" w:rsidR="00D63957" w:rsidRPr="00111324" w:rsidRDefault="00D63957" w:rsidP="0003572A">
      <w:pPr>
        <w:spacing w:after="0" w:line="276" w:lineRule="auto"/>
        <w:ind w:left="1416" w:firstLine="708"/>
        <w:rPr>
          <w:rFonts w:cs="Times New Roman"/>
          <w:lang w:val="en-US"/>
        </w:rPr>
      </w:pPr>
      <w:r w:rsidRPr="00111324">
        <w:rPr>
          <w:rFonts w:cs="Times New Roman"/>
          <w:lang w:val="en-US"/>
        </w:rPr>
        <w:t xml:space="preserve">Prof. Peter </w:t>
      </w:r>
      <w:proofErr w:type="spellStart"/>
      <w:r w:rsidRPr="00111324">
        <w:rPr>
          <w:rFonts w:cs="Times New Roman"/>
          <w:lang w:val="en-US"/>
        </w:rPr>
        <w:t>Borr</w:t>
      </w:r>
      <w:proofErr w:type="spellEnd"/>
      <w:r w:rsidR="0003572A" w:rsidRPr="00111324">
        <w:rPr>
          <w:rFonts w:cs="Times New Roman"/>
          <w:lang w:val="en-US"/>
        </w:rPr>
        <w:t xml:space="preserve"> (</w:t>
      </w:r>
      <w:proofErr w:type="spellStart"/>
      <w:r w:rsidR="0003572A" w:rsidRPr="00111324">
        <w:rPr>
          <w:rFonts w:cs="Times New Roman"/>
          <w:bCs/>
          <w:lang w:val="en-US"/>
        </w:rPr>
        <w:t>wykład</w:t>
      </w:r>
      <w:proofErr w:type="spellEnd"/>
      <w:r w:rsidR="0003572A" w:rsidRPr="00111324">
        <w:rPr>
          <w:rFonts w:cs="Times New Roman"/>
          <w:bCs/>
          <w:lang w:val="en-US"/>
        </w:rPr>
        <w:t xml:space="preserve"> online)</w:t>
      </w:r>
      <w:r w:rsidR="0003572A" w:rsidRPr="00111324">
        <w:rPr>
          <w:rFonts w:cs="Times New Roman"/>
          <w:b/>
          <w:lang w:val="en-US"/>
        </w:rPr>
        <w:t xml:space="preserve"> </w:t>
      </w:r>
      <w:r w:rsidRPr="00111324">
        <w:rPr>
          <w:rFonts w:cs="Times New Roman"/>
          <w:lang w:val="en-US"/>
        </w:rPr>
        <w:tab/>
      </w:r>
    </w:p>
    <w:p w14:paraId="18317C35" w14:textId="77777777" w:rsidR="0003572A" w:rsidRPr="00111324" w:rsidRDefault="0003572A" w:rsidP="007F1EA9">
      <w:pPr>
        <w:spacing w:after="0" w:line="276" w:lineRule="auto"/>
        <w:ind w:left="708"/>
        <w:rPr>
          <w:rFonts w:cs="Times New Roman"/>
          <w:b/>
          <w:bCs/>
          <w:lang w:val="en-US"/>
        </w:rPr>
      </w:pPr>
    </w:p>
    <w:p w14:paraId="02483EC2" w14:textId="295F640B" w:rsidR="0003572A" w:rsidRPr="00111324" w:rsidRDefault="0003572A" w:rsidP="0003572A">
      <w:pPr>
        <w:spacing w:after="0" w:line="276" w:lineRule="auto"/>
        <w:rPr>
          <w:rFonts w:cs="Times New Roman"/>
          <w:b/>
          <w:lang w:val="en-US"/>
        </w:rPr>
      </w:pPr>
      <w:r w:rsidRPr="00111324">
        <w:rPr>
          <w:rFonts w:cs="Times New Roman"/>
          <w:bCs/>
          <w:lang w:val="en-US"/>
        </w:rPr>
        <w:t>14:55 – 15:15</w:t>
      </w:r>
      <w:r w:rsidRPr="00111324">
        <w:rPr>
          <w:rFonts w:cs="Times New Roman"/>
          <w:bCs/>
          <w:lang w:val="en-US"/>
        </w:rPr>
        <w:tab/>
      </w:r>
      <w:r w:rsidRPr="00111324">
        <w:rPr>
          <w:rFonts w:cs="Times New Roman"/>
          <w:b/>
          <w:lang w:val="en-US"/>
        </w:rPr>
        <w:tab/>
        <w:t>AI – driven approach to genetic testing in transplant candidates</w:t>
      </w:r>
    </w:p>
    <w:p w14:paraId="44F878B2" w14:textId="6EF86501" w:rsidR="00D63957" w:rsidRPr="00111324" w:rsidRDefault="00D63957" w:rsidP="0003572A">
      <w:pPr>
        <w:spacing w:after="0" w:line="276" w:lineRule="auto"/>
        <w:ind w:left="1416" w:firstLine="708"/>
        <w:rPr>
          <w:rFonts w:cs="Times New Roman"/>
          <w:lang w:val="en-US"/>
        </w:rPr>
      </w:pPr>
      <w:r w:rsidRPr="00111324">
        <w:rPr>
          <w:rFonts w:cs="Times New Roman"/>
          <w:lang w:val="en-US"/>
        </w:rPr>
        <w:t xml:space="preserve">Prof. Krzysztof </w:t>
      </w:r>
      <w:proofErr w:type="spellStart"/>
      <w:r w:rsidRPr="00111324">
        <w:rPr>
          <w:rFonts w:cs="Times New Roman"/>
          <w:lang w:val="en-US"/>
        </w:rPr>
        <w:t>Kiryluk</w:t>
      </w:r>
      <w:proofErr w:type="spellEnd"/>
      <w:r w:rsidRPr="00111324">
        <w:rPr>
          <w:rFonts w:cs="Times New Roman"/>
          <w:lang w:val="en-US"/>
        </w:rPr>
        <w:tab/>
      </w:r>
    </w:p>
    <w:p w14:paraId="0D8F05CC" w14:textId="77777777" w:rsidR="0003572A" w:rsidRPr="00111324" w:rsidRDefault="0003572A" w:rsidP="007F1EA9">
      <w:pPr>
        <w:pStyle w:val="Akapitzlist"/>
        <w:spacing w:after="0" w:line="276" w:lineRule="auto"/>
        <w:rPr>
          <w:rFonts w:cs="Times New Roman"/>
          <w:b/>
          <w:lang w:val="en-US"/>
        </w:rPr>
      </w:pPr>
    </w:p>
    <w:p w14:paraId="27B13B8E" w14:textId="59DC0161" w:rsidR="0003572A" w:rsidRPr="00111324" w:rsidRDefault="0003572A" w:rsidP="0003572A">
      <w:pPr>
        <w:spacing w:after="0" w:line="276" w:lineRule="auto"/>
        <w:rPr>
          <w:rFonts w:cs="Times New Roman"/>
          <w:b/>
          <w:lang w:val="en-US"/>
        </w:rPr>
      </w:pPr>
      <w:r w:rsidRPr="00111324">
        <w:rPr>
          <w:rFonts w:cs="Times New Roman"/>
          <w:bCs/>
          <w:lang w:val="en-US"/>
        </w:rPr>
        <w:t>15:15 – 15:35</w:t>
      </w:r>
      <w:r w:rsidRPr="00111324">
        <w:rPr>
          <w:rFonts w:cs="Times New Roman"/>
          <w:bCs/>
          <w:lang w:val="en-US"/>
        </w:rPr>
        <w:tab/>
      </w:r>
      <w:r w:rsidRPr="00111324">
        <w:rPr>
          <w:rFonts w:cs="Times New Roman"/>
          <w:b/>
          <w:lang w:val="en-US"/>
        </w:rPr>
        <w:tab/>
        <w:t>AI in patients with glomerular diseases</w:t>
      </w:r>
    </w:p>
    <w:p w14:paraId="7575B363" w14:textId="4A47B8EB" w:rsidR="00D63957" w:rsidRPr="00111324" w:rsidRDefault="00D63957" w:rsidP="0003572A">
      <w:pPr>
        <w:spacing w:after="0" w:line="276" w:lineRule="auto"/>
        <w:ind w:left="1416" w:firstLine="708"/>
        <w:rPr>
          <w:rFonts w:cs="Times New Roman"/>
          <w:bCs/>
          <w:lang w:val="en-US"/>
        </w:rPr>
      </w:pPr>
      <w:r w:rsidRPr="00111324">
        <w:rPr>
          <w:rFonts w:cs="Times New Roman"/>
          <w:bCs/>
          <w:lang w:val="en-US"/>
        </w:rPr>
        <w:t xml:space="preserve">Andrew </w:t>
      </w:r>
      <w:proofErr w:type="spellStart"/>
      <w:r w:rsidRPr="00111324">
        <w:rPr>
          <w:rFonts w:cs="Times New Roman"/>
          <w:bCs/>
          <w:lang w:val="en-US"/>
        </w:rPr>
        <w:t>Bomback</w:t>
      </w:r>
      <w:proofErr w:type="spellEnd"/>
      <w:r w:rsidR="0003572A" w:rsidRPr="00111324">
        <w:rPr>
          <w:rFonts w:cs="Times New Roman"/>
          <w:bCs/>
          <w:lang w:val="en-US"/>
        </w:rPr>
        <w:t xml:space="preserve"> </w:t>
      </w:r>
      <w:r w:rsidR="0003572A" w:rsidRPr="00111324">
        <w:rPr>
          <w:rFonts w:cs="Times New Roman"/>
          <w:lang w:val="en-US"/>
        </w:rPr>
        <w:t>(</w:t>
      </w:r>
      <w:proofErr w:type="spellStart"/>
      <w:r w:rsidR="0003572A" w:rsidRPr="00111324">
        <w:rPr>
          <w:rFonts w:cs="Times New Roman"/>
          <w:bCs/>
          <w:lang w:val="en-US"/>
        </w:rPr>
        <w:t>wykład</w:t>
      </w:r>
      <w:proofErr w:type="spellEnd"/>
      <w:r w:rsidR="0003572A" w:rsidRPr="00111324">
        <w:rPr>
          <w:rFonts w:cs="Times New Roman"/>
          <w:bCs/>
          <w:lang w:val="en-US"/>
        </w:rPr>
        <w:t xml:space="preserve"> online)</w:t>
      </w:r>
      <w:r w:rsidRPr="00111324">
        <w:rPr>
          <w:rFonts w:cs="Times New Roman"/>
          <w:bCs/>
          <w:lang w:val="en-US"/>
        </w:rPr>
        <w:tab/>
      </w:r>
    </w:p>
    <w:p w14:paraId="5FDE2A17" w14:textId="77777777" w:rsidR="0003572A" w:rsidRPr="00111324" w:rsidRDefault="0003572A" w:rsidP="007F1EA9">
      <w:pPr>
        <w:spacing w:after="0" w:line="276" w:lineRule="auto"/>
        <w:ind w:left="708"/>
        <w:rPr>
          <w:rFonts w:cs="Times New Roman"/>
          <w:bCs/>
          <w:lang w:val="en-US"/>
        </w:rPr>
      </w:pPr>
    </w:p>
    <w:p w14:paraId="1A73CA1D" w14:textId="1DA40418" w:rsidR="0003572A" w:rsidRPr="00111324" w:rsidRDefault="0003572A" w:rsidP="0003572A">
      <w:pPr>
        <w:spacing w:after="0" w:line="276" w:lineRule="auto"/>
        <w:rPr>
          <w:rFonts w:cs="Times New Roman"/>
          <w:b/>
          <w:lang w:val="en-US"/>
        </w:rPr>
      </w:pPr>
      <w:r w:rsidRPr="00111324">
        <w:rPr>
          <w:rFonts w:cs="Times New Roman"/>
          <w:bCs/>
          <w:lang w:val="en-US"/>
        </w:rPr>
        <w:t>15:35 – 15:55</w:t>
      </w:r>
      <w:r w:rsidRPr="00111324">
        <w:rPr>
          <w:rFonts w:cs="Times New Roman"/>
          <w:b/>
          <w:lang w:val="en-US"/>
        </w:rPr>
        <w:tab/>
      </w:r>
      <w:r w:rsidRPr="00111324">
        <w:rPr>
          <w:rFonts w:cs="Times New Roman"/>
          <w:b/>
          <w:lang w:val="en-US"/>
        </w:rPr>
        <w:tab/>
        <w:t>The future of lung transplantation.</w:t>
      </w:r>
    </w:p>
    <w:p w14:paraId="3FB00160" w14:textId="53DBE2D4" w:rsidR="00D63957" w:rsidRPr="00111324" w:rsidRDefault="00C75A66" w:rsidP="0003572A">
      <w:pPr>
        <w:spacing w:after="0" w:line="276" w:lineRule="auto"/>
        <w:ind w:left="1416" w:firstLine="708"/>
        <w:rPr>
          <w:rFonts w:cs="Times New Roman"/>
        </w:rPr>
      </w:pPr>
      <w:r w:rsidRPr="00C75A66">
        <w:rPr>
          <w:rFonts w:cs="Times New Roman"/>
        </w:rPr>
        <w:t>Dr Karol Chorąży</w:t>
      </w:r>
    </w:p>
    <w:p w14:paraId="38B1B9E8" w14:textId="77777777" w:rsidR="0003572A" w:rsidRPr="00111324" w:rsidRDefault="0003572A" w:rsidP="0003572A">
      <w:pPr>
        <w:spacing w:after="0" w:line="276" w:lineRule="auto"/>
        <w:rPr>
          <w:rFonts w:cs="Times New Roman"/>
        </w:rPr>
      </w:pPr>
    </w:p>
    <w:p w14:paraId="4E0DB121" w14:textId="3FE14192" w:rsidR="0003572A" w:rsidRPr="00111324" w:rsidRDefault="0003572A" w:rsidP="0003572A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15:55 – 16:05</w:t>
      </w:r>
      <w:r w:rsidRPr="00111324">
        <w:rPr>
          <w:rFonts w:cs="Times New Roman"/>
        </w:rPr>
        <w:tab/>
      </w:r>
      <w:r w:rsidRPr="00111324">
        <w:rPr>
          <w:rFonts w:cs="Times New Roman"/>
        </w:rPr>
        <w:tab/>
      </w:r>
      <w:r w:rsidRPr="00111324">
        <w:rPr>
          <w:rFonts w:cs="Times New Roman"/>
          <w:b/>
          <w:bCs/>
        </w:rPr>
        <w:t>Dyskusja</w:t>
      </w:r>
    </w:p>
    <w:p w14:paraId="12F35C65" w14:textId="77777777" w:rsidR="0003572A" w:rsidRPr="00111324" w:rsidRDefault="0003572A" w:rsidP="0003572A">
      <w:pPr>
        <w:spacing w:after="0" w:line="276" w:lineRule="auto"/>
        <w:rPr>
          <w:rFonts w:cs="Times New Roman"/>
          <w:b/>
          <w:bCs/>
        </w:rPr>
      </w:pPr>
    </w:p>
    <w:p w14:paraId="47D62791" w14:textId="5DCA4564" w:rsidR="0003572A" w:rsidRPr="00111324" w:rsidRDefault="0003572A" w:rsidP="0003572A">
      <w:pPr>
        <w:spacing w:after="0" w:line="276" w:lineRule="auto"/>
        <w:rPr>
          <w:rFonts w:cs="Times New Roman"/>
        </w:rPr>
      </w:pPr>
      <w:r w:rsidRPr="00111324">
        <w:rPr>
          <w:rFonts w:cs="Times New Roman"/>
        </w:rPr>
        <w:t>16:05 – 16:25</w:t>
      </w:r>
      <w:r w:rsidRPr="00111324">
        <w:rPr>
          <w:rFonts w:cs="Times New Roman"/>
        </w:rPr>
        <w:tab/>
      </w:r>
      <w:r w:rsidRPr="00111324">
        <w:rPr>
          <w:rFonts w:cs="Times New Roman"/>
          <w:b/>
          <w:bCs/>
        </w:rPr>
        <w:tab/>
      </w:r>
      <w:r w:rsidRPr="00111324">
        <w:rPr>
          <w:rFonts w:cs="Times New Roman"/>
        </w:rPr>
        <w:t>Przerwa kawowa</w:t>
      </w:r>
    </w:p>
    <w:p w14:paraId="7427CCD5" w14:textId="0020B916" w:rsidR="0008298E" w:rsidRPr="00111324" w:rsidRDefault="0003572A" w:rsidP="007F1EA9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111324">
        <w:rPr>
          <w:rFonts w:cs="Times New Roman"/>
          <w:b/>
          <w:bCs/>
          <w:sz w:val="28"/>
          <w:szCs w:val="28"/>
        </w:rPr>
        <w:lastRenderedPageBreak/>
        <w:t xml:space="preserve">16:25 </w:t>
      </w:r>
      <w:r w:rsidR="00AB5016" w:rsidRPr="00111324">
        <w:rPr>
          <w:rFonts w:cs="Times New Roman"/>
          <w:b/>
          <w:bCs/>
          <w:sz w:val="28"/>
          <w:szCs w:val="28"/>
        </w:rPr>
        <w:t>–</w:t>
      </w:r>
      <w:r w:rsidRPr="00111324">
        <w:rPr>
          <w:rFonts w:cs="Times New Roman"/>
          <w:b/>
          <w:bCs/>
          <w:sz w:val="28"/>
          <w:szCs w:val="28"/>
        </w:rPr>
        <w:t xml:space="preserve"> </w:t>
      </w:r>
      <w:r w:rsidR="00AB5016" w:rsidRPr="00111324">
        <w:rPr>
          <w:rFonts w:cs="Times New Roman"/>
          <w:b/>
          <w:bCs/>
          <w:sz w:val="28"/>
          <w:szCs w:val="28"/>
        </w:rPr>
        <w:t>17:50</w:t>
      </w:r>
      <w:r w:rsidRPr="00111324">
        <w:rPr>
          <w:rFonts w:cs="Times New Roman"/>
          <w:b/>
          <w:bCs/>
          <w:sz w:val="28"/>
          <w:szCs w:val="28"/>
        </w:rPr>
        <w:tab/>
      </w:r>
      <w:r w:rsidR="00270F60" w:rsidRPr="00111324">
        <w:rPr>
          <w:rFonts w:cs="Times New Roman"/>
          <w:b/>
          <w:bCs/>
          <w:sz w:val="28"/>
          <w:szCs w:val="28"/>
        </w:rPr>
        <w:t>SESJA IV</w:t>
      </w:r>
    </w:p>
    <w:p w14:paraId="0B86AA5A" w14:textId="77777777" w:rsidR="00F712F7" w:rsidRPr="00111324" w:rsidRDefault="00C62BE7" w:rsidP="0003572A">
      <w:pPr>
        <w:spacing w:after="0" w:line="276" w:lineRule="auto"/>
        <w:ind w:left="2124"/>
        <w:rPr>
          <w:rFonts w:cs="Times New Roman"/>
          <w:bCs/>
        </w:rPr>
      </w:pPr>
      <w:r w:rsidRPr="00111324">
        <w:rPr>
          <w:rFonts w:cs="Times New Roman"/>
          <w:bCs/>
        </w:rPr>
        <w:t xml:space="preserve">Przewodniczący: Prof. </w:t>
      </w:r>
      <w:r w:rsidR="00B2492F" w:rsidRPr="00111324">
        <w:rPr>
          <w:rFonts w:cs="Times New Roman"/>
          <w:bCs/>
        </w:rPr>
        <w:t>Ilona Kurnatowska,</w:t>
      </w:r>
      <w:r w:rsidRPr="00111324">
        <w:rPr>
          <w:rFonts w:cs="Times New Roman"/>
          <w:bCs/>
        </w:rPr>
        <w:t xml:space="preserve"> Prof. </w:t>
      </w:r>
      <w:r w:rsidR="00DB5E1D" w:rsidRPr="00111324">
        <w:rPr>
          <w:rFonts w:cs="Times New Roman"/>
          <w:bCs/>
        </w:rPr>
        <w:t xml:space="preserve">Sławomir </w:t>
      </w:r>
      <w:proofErr w:type="spellStart"/>
      <w:r w:rsidR="00DB5E1D" w:rsidRPr="00111324">
        <w:rPr>
          <w:rFonts w:cs="Times New Roman"/>
          <w:bCs/>
        </w:rPr>
        <w:t>Nazarewski</w:t>
      </w:r>
      <w:proofErr w:type="spellEnd"/>
      <w:r w:rsidR="00F712F7" w:rsidRPr="00111324">
        <w:rPr>
          <w:rFonts w:cs="Times New Roman"/>
          <w:bCs/>
        </w:rPr>
        <w:t>, Doc. Jolanta Gozdowska</w:t>
      </w:r>
    </w:p>
    <w:p w14:paraId="4427F112" w14:textId="77777777" w:rsidR="0008298E" w:rsidRPr="00111324" w:rsidRDefault="0008298E" w:rsidP="007F1EA9">
      <w:pPr>
        <w:spacing w:after="0" w:line="276" w:lineRule="auto"/>
        <w:rPr>
          <w:rFonts w:cs="Times New Roman"/>
          <w:b/>
          <w:bCs/>
        </w:rPr>
      </w:pPr>
    </w:p>
    <w:p w14:paraId="5E72665A" w14:textId="534B8C0C" w:rsidR="00F6023A" w:rsidRPr="00111324" w:rsidRDefault="0003572A" w:rsidP="0003572A">
      <w:pPr>
        <w:spacing w:after="0" w:line="276" w:lineRule="auto"/>
        <w:rPr>
          <w:rFonts w:cs="Times New Roman"/>
          <w:b/>
        </w:rPr>
      </w:pPr>
      <w:r w:rsidRPr="00111324">
        <w:rPr>
          <w:rFonts w:cs="Times New Roman"/>
          <w:bCs/>
        </w:rPr>
        <w:t>16:25 – 16:40</w:t>
      </w:r>
      <w:r w:rsidRPr="00111324">
        <w:rPr>
          <w:rFonts w:cs="Times New Roman"/>
          <w:bCs/>
        </w:rPr>
        <w:tab/>
      </w:r>
      <w:r w:rsidRPr="00111324">
        <w:rPr>
          <w:rFonts w:cs="Times New Roman"/>
          <w:b/>
        </w:rPr>
        <w:tab/>
      </w:r>
      <w:r w:rsidR="00F6023A" w:rsidRPr="00111324">
        <w:rPr>
          <w:rFonts w:cs="Times New Roman"/>
          <w:b/>
        </w:rPr>
        <w:t>Czy AI obniży ciśnienie pacjentom, czy podwyższy lekarzom?</w:t>
      </w:r>
    </w:p>
    <w:p w14:paraId="159A7B0F" w14:textId="7457A333" w:rsidR="0003572A" w:rsidRPr="00111324" w:rsidRDefault="0003572A" w:rsidP="0003572A">
      <w:pPr>
        <w:spacing w:after="0" w:line="276" w:lineRule="auto"/>
        <w:ind w:left="1416" w:firstLine="708"/>
        <w:rPr>
          <w:rFonts w:cs="Times New Roman"/>
          <w:bCs/>
        </w:rPr>
      </w:pPr>
      <w:r w:rsidRPr="00111324">
        <w:rPr>
          <w:rFonts w:cs="Times New Roman"/>
          <w:bCs/>
        </w:rPr>
        <w:t>Prof. Andrzej Więcek</w:t>
      </w:r>
      <w:r w:rsidRPr="00111324">
        <w:rPr>
          <w:rFonts w:cs="Times New Roman"/>
          <w:bCs/>
        </w:rPr>
        <w:tab/>
      </w:r>
      <w:r w:rsidRPr="00111324">
        <w:rPr>
          <w:rFonts w:cs="Times New Roman"/>
          <w:bCs/>
        </w:rPr>
        <w:tab/>
      </w:r>
    </w:p>
    <w:p w14:paraId="45334582" w14:textId="77777777" w:rsidR="0003572A" w:rsidRPr="00111324" w:rsidRDefault="0003572A" w:rsidP="0003572A">
      <w:pPr>
        <w:spacing w:after="0" w:line="276" w:lineRule="auto"/>
        <w:rPr>
          <w:rFonts w:cs="Times New Roman"/>
        </w:rPr>
      </w:pPr>
    </w:p>
    <w:p w14:paraId="6225F08A" w14:textId="13A10BF5" w:rsidR="00F84F1B" w:rsidRPr="00111324" w:rsidRDefault="0003572A" w:rsidP="0003572A">
      <w:pPr>
        <w:spacing w:after="0" w:line="276" w:lineRule="auto"/>
        <w:rPr>
          <w:rFonts w:cs="Times New Roman"/>
          <w:b/>
        </w:rPr>
      </w:pPr>
      <w:r w:rsidRPr="00111324">
        <w:rPr>
          <w:rFonts w:cs="Times New Roman"/>
          <w:bCs/>
        </w:rPr>
        <w:t>16:40 – 16:55</w:t>
      </w:r>
      <w:r w:rsidRPr="00111324">
        <w:rPr>
          <w:rFonts w:cs="Times New Roman"/>
          <w:b/>
        </w:rPr>
        <w:tab/>
      </w:r>
      <w:r w:rsidRPr="00111324">
        <w:rPr>
          <w:rFonts w:cs="Times New Roman"/>
          <w:b/>
        </w:rPr>
        <w:tab/>
      </w:r>
      <w:r w:rsidR="006974FE" w:rsidRPr="00111324">
        <w:rPr>
          <w:rFonts w:cs="Times New Roman"/>
          <w:b/>
        </w:rPr>
        <w:t>AI w e</w:t>
      </w:r>
      <w:r w:rsidR="00EF161D" w:rsidRPr="00111324">
        <w:rPr>
          <w:rFonts w:cs="Times New Roman"/>
          <w:b/>
        </w:rPr>
        <w:t>dukacj</w:t>
      </w:r>
      <w:r w:rsidR="006974FE" w:rsidRPr="00111324">
        <w:rPr>
          <w:rFonts w:cs="Times New Roman"/>
          <w:b/>
        </w:rPr>
        <w:t>i</w:t>
      </w:r>
      <w:r w:rsidR="00EF161D" w:rsidRPr="00111324">
        <w:rPr>
          <w:rFonts w:cs="Times New Roman"/>
          <w:b/>
        </w:rPr>
        <w:t xml:space="preserve"> pacjentów </w:t>
      </w:r>
      <w:r w:rsidR="00257071" w:rsidRPr="00111324">
        <w:rPr>
          <w:rFonts w:cs="Times New Roman"/>
          <w:b/>
        </w:rPr>
        <w:t>nefrologicznych</w:t>
      </w:r>
      <w:r w:rsidR="00313AC9" w:rsidRPr="00111324">
        <w:rPr>
          <w:rFonts w:cs="Times New Roman"/>
          <w:b/>
        </w:rPr>
        <w:t xml:space="preserve"> + film 3 minuty</w:t>
      </w:r>
    </w:p>
    <w:p w14:paraId="73B5B4E1" w14:textId="611CD0CA" w:rsidR="0003572A" w:rsidRPr="00111324" w:rsidRDefault="0003572A" w:rsidP="0003572A">
      <w:pPr>
        <w:spacing w:after="0" w:line="276" w:lineRule="auto"/>
        <w:ind w:left="1416" w:firstLine="708"/>
        <w:rPr>
          <w:rFonts w:cs="Times New Roman"/>
        </w:rPr>
      </w:pPr>
      <w:r w:rsidRPr="00111324">
        <w:rPr>
          <w:rFonts w:cs="Times New Roman"/>
        </w:rPr>
        <w:t xml:space="preserve">Prof. Beata </w:t>
      </w:r>
      <w:proofErr w:type="spellStart"/>
      <w:r w:rsidRPr="00111324">
        <w:rPr>
          <w:rFonts w:cs="Times New Roman"/>
        </w:rPr>
        <w:t>Naumnik</w:t>
      </w:r>
      <w:proofErr w:type="spellEnd"/>
      <w:r w:rsidRPr="00111324">
        <w:rPr>
          <w:rFonts w:cs="Times New Roman"/>
        </w:rPr>
        <w:tab/>
      </w:r>
      <w:r w:rsidRPr="00111324">
        <w:rPr>
          <w:rFonts w:cs="Times New Roman"/>
        </w:rPr>
        <w:tab/>
      </w:r>
    </w:p>
    <w:p w14:paraId="372A7ACC" w14:textId="77777777" w:rsidR="0003572A" w:rsidRPr="00111324" w:rsidRDefault="0003572A" w:rsidP="0003572A">
      <w:pPr>
        <w:spacing w:after="0" w:line="276" w:lineRule="auto"/>
        <w:rPr>
          <w:rFonts w:cs="Times New Roman"/>
          <w:b/>
        </w:rPr>
      </w:pPr>
    </w:p>
    <w:p w14:paraId="34C80AF9" w14:textId="5B9760E9" w:rsidR="0003572A" w:rsidRPr="00111324" w:rsidRDefault="0003572A" w:rsidP="0003572A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16:55 – 17:10</w:t>
      </w:r>
      <w:r w:rsidRPr="00111324">
        <w:rPr>
          <w:rFonts w:cs="Times New Roman"/>
          <w:b/>
          <w:bCs/>
        </w:rPr>
        <w:tab/>
      </w:r>
      <w:r w:rsidRPr="00111324">
        <w:rPr>
          <w:rFonts w:cs="Times New Roman"/>
          <w:b/>
          <w:bCs/>
        </w:rPr>
        <w:tab/>
        <w:t>AI czy człowiek w opiece po przeszczepieniu wątroby</w:t>
      </w:r>
    </w:p>
    <w:p w14:paraId="4B4C95AF" w14:textId="2982B990" w:rsidR="00BD6002" w:rsidRPr="00111324" w:rsidRDefault="00BD6002" w:rsidP="0003572A">
      <w:pPr>
        <w:spacing w:after="0" w:line="276" w:lineRule="auto"/>
        <w:ind w:left="1416" w:firstLine="708"/>
        <w:rPr>
          <w:rFonts w:cs="Times New Roman"/>
        </w:rPr>
      </w:pPr>
      <w:r w:rsidRPr="00111324">
        <w:rPr>
          <w:rFonts w:cs="Times New Roman"/>
        </w:rPr>
        <w:t>Prof.  Krzysztof Mucha</w:t>
      </w:r>
      <w:r w:rsidR="0008298E" w:rsidRPr="00111324">
        <w:rPr>
          <w:rFonts w:cs="Times New Roman"/>
        </w:rPr>
        <w:tab/>
      </w:r>
    </w:p>
    <w:p w14:paraId="6DB25F6E" w14:textId="77777777" w:rsidR="0003572A" w:rsidRPr="00111324" w:rsidRDefault="0003572A" w:rsidP="0003572A">
      <w:pPr>
        <w:spacing w:after="0" w:line="276" w:lineRule="auto"/>
        <w:rPr>
          <w:rFonts w:cs="Times New Roman"/>
        </w:rPr>
      </w:pPr>
      <w:bookmarkStart w:id="1" w:name="_Hlk188622984"/>
    </w:p>
    <w:p w14:paraId="4AB0003F" w14:textId="7F65FE34" w:rsidR="0003572A" w:rsidRPr="00111324" w:rsidRDefault="0003572A" w:rsidP="0003572A">
      <w:pPr>
        <w:spacing w:after="0" w:line="276" w:lineRule="auto"/>
        <w:rPr>
          <w:rFonts w:cs="Times New Roman"/>
          <w:b/>
        </w:rPr>
      </w:pPr>
      <w:r w:rsidRPr="00111324">
        <w:rPr>
          <w:rFonts w:cs="Times New Roman"/>
          <w:bCs/>
        </w:rPr>
        <w:t>17:10 – 17:25</w:t>
      </w:r>
      <w:r w:rsidRPr="00111324">
        <w:rPr>
          <w:rFonts w:cs="Times New Roman"/>
          <w:bCs/>
        </w:rPr>
        <w:tab/>
      </w:r>
      <w:r w:rsidRPr="00111324">
        <w:rPr>
          <w:rFonts w:cs="Times New Roman"/>
          <w:b/>
        </w:rPr>
        <w:tab/>
        <w:t>Medycyna spersonalizowana</w:t>
      </w:r>
    </w:p>
    <w:p w14:paraId="6B365262" w14:textId="17159D89" w:rsidR="00257071" w:rsidRPr="00111324" w:rsidRDefault="00257071" w:rsidP="0003572A">
      <w:pPr>
        <w:spacing w:after="0" w:line="276" w:lineRule="auto"/>
        <w:ind w:left="1416" w:firstLine="708"/>
        <w:rPr>
          <w:rFonts w:cs="Times New Roman"/>
        </w:rPr>
      </w:pPr>
      <w:r w:rsidRPr="00111324">
        <w:rPr>
          <w:rFonts w:cs="Times New Roman"/>
        </w:rPr>
        <w:t xml:space="preserve">Prof. Bartosz </w:t>
      </w:r>
      <w:proofErr w:type="spellStart"/>
      <w:r w:rsidRPr="00111324">
        <w:rPr>
          <w:rFonts w:cs="Times New Roman"/>
        </w:rPr>
        <w:t>Foroncewicz</w:t>
      </w:r>
      <w:proofErr w:type="spellEnd"/>
      <w:r w:rsidR="0008298E" w:rsidRPr="00111324">
        <w:rPr>
          <w:rFonts w:cs="Times New Roman"/>
        </w:rPr>
        <w:tab/>
      </w:r>
    </w:p>
    <w:bookmarkEnd w:id="1"/>
    <w:p w14:paraId="0583957A" w14:textId="77777777" w:rsidR="0003572A" w:rsidRPr="00111324" w:rsidRDefault="0003572A" w:rsidP="0003572A">
      <w:pPr>
        <w:spacing w:after="0" w:line="276" w:lineRule="auto"/>
        <w:rPr>
          <w:rFonts w:cs="Times New Roman"/>
        </w:rPr>
      </w:pPr>
    </w:p>
    <w:p w14:paraId="53CFA5DD" w14:textId="67E3CC2B" w:rsidR="0003572A" w:rsidRPr="00111324" w:rsidRDefault="0003572A" w:rsidP="0003572A">
      <w:pPr>
        <w:spacing w:after="0" w:line="276" w:lineRule="auto"/>
        <w:rPr>
          <w:rFonts w:cs="Times New Roman"/>
          <w:b/>
          <w:bCs/>
        </w:rPr>
      </w:pPr>
      <w:r w:rsidRPr="00111324">
        <w:rPr>
          <w:rFonts w:cs="Times New Roman"/>
        </w:rPr>
        <w:t>17:25 – 17:40</w:t>
      </w:r>
      <w:r w:rsidRPr="00111324">
        <w:rPr>
          <w:rFonts w:cs="Times New Roman"/>
        </w:rPr>
        <w:tab/>
      </w:r>
      <w:r w:rsidRPr="00111324">
        <w:rPr>
          <w:rFonts w:cs="Times New Roman"/>
          <w:b/>
          <w:bCs/>
        </w:rPr>
        <w:tab/>
        <w:t>Optymalizacja farmakoterapii po transplantacji</w:t>
      </w:r>
    </w:p>
    <w:p w14:paraId="00974F9F" w14:textId="33494A8A" w:rsidR="0008298E" w:rsidRPr="00111324" w:rsidRDefault="001541DA" w:rsidP="0003572A">
      <w:pPr>
        <w:spacing w:after="0" w:line="276" w:lineRule="auto"/>
        <w:ind w:left="1416" w:firstLine="708"/>
        <w:rPr>
          <w:rFonts w:cs="Times New Roman"/>
        </w:rPr>
      </w:pPr>
      <w:r w:rsidRPr="00111324">
        <w:rPr>
          <w:rFonts w:cs="Times New Roman"/>
        </w:rPr>
        <w:t xml:space="preserve">Dr hab. Dominika </w:t>
      </w:r>
      <w:proofErr w:type="spellStart"/>
      <w:r w:rsidRPr="00111324">
        <w:rPr>
          <w:rFonts w:cs="Times New Roman"/>
        </w:rPr>
        <w:t>Dęborska</w:t>
      </w:r>
      <w:r w:rsidR="0021027C" w:rsidRPr="00111324">
        <w:rPr>
          <w:rFonts w:cs="Times New Roman"/>
        </w:rPr>
        <w:t>-Mataerkowska</w:t>
      </w:r>
      <w:proofErr w:type="spellEnd"/>
      <w:r w:rsidR="0008298E" w:rsidRPr="00111324">
        <w:rPr>
          <w:rFonts w:cs="Times New Roman"/>
        </w:rPr>
        <w:tab/>
      </w:r>
      <w:r w:rsidR="0008298E" w:rsidRPr="00111324">
        <w:rPr>
          <w:rFonts w:cs="Times New Roman"/>
        </w:rPr>
        <w:tab/>
      </w:r>
    </w:p>
    <w:p w14:paraId="420A7921" w14:textId="77777777" w:rsidR="0003572A" w:rsidRPr="00111324" w:rsidRDefault="0003572A" w:rsidP="0003572A">
      <w:pPr>
        <w:spacing w:after="0" w:line="276" w:lineRule="auto"/>
        <w:rPr>
          <w:rFonts w:cs="Times New Roman"/>
        </w:rPr>
      </w:pPr>
    </w:p>
    <w:p w14:paraId="36D9680F" w14:textId="60943998" w:rsidR="0008298E" w:rsidRDefault="0003572A" w:rsidP="007F1EA9">
      <w:pPr>
        <w:spacing w:after="0" w:line="276" w:lineRule="auto"/>
        <w:rPr>
          <w:rFonts w:cs="Times New Roman"/>
        </w:rPr>
      </w:pPr>
      <w:r w:rsidRPr="00111324">
        <w:rPr>
          <w:rFonts w:cs="Times New Roman"/>
        </w:rPr>
        <w:t>17:40 – 17:50</w:t>
      </w:r>
      <w:r w:rsidRPr="00111324">
        <w:rPr>
          <w:rFonts w:cs="Times New Roman"/>
        </w:rPr>
        <w:tab/>
      </w:r>
      <w:r w:rsidRPr="00111324">
        <w:rPr>
          <w:rFonts w:cs="Times New Roman"/>
        </w:rPr>
        <w:tab/>
        <w:t>Dyskusja</w:t>
      </w:r>
    </w:p>
    <w:p w14:paraId="1E7A5DB0" w14:textId="77777777" w:rsidR="001B5BDF" w:rsidRDefault="001B5BDF" w:rsidP="007F1EA9">
      <w:pPr>
        <w:spacing w:after="0" w:line="276" w:lineRule="auto"/>
        <w:rPr>
          <w:rFonts w:cs="Times New Roman"/>
        </w:rPr>
      </w:pPr>
    </w:p>
    <w:p w14:paraId="0FC34EA8" w14:textId="77777777" w:rsidR="0003572A" w:rsidRDefault="0003572A" w:rsidP="007F1EA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26620" w14:textId="77AECA32" w:rsidR="0003572A" w:rsidRPr="00111324" w:rsidRDefault="0003572A" w:rsidP="00111324">
      <w:pPr>
        <w:spacing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111324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Sobota, 28 marca 2026</w:t>
      </w:r>
    </w:p>
    <w:p w14:paraId="193EE7D8" w14:textId="77777777" w:rsidR="00111324" w:rsidRDefault="00111324" w:rsidP="00AB5016">
      <w:pPr>
        <w:spacing w:after="0" w:line="276" w:lineRule="auto"/>
        <w:rPr>
          <w:rFonts w:ascii="Aptos" w:hAnsi="Aptos" w:cs="Times New Roman"/>
          <w:bCs/>
        </w:rPr>
      </w:pPr>
    </w:p>
    <w:p w14:paraId="1EB943BA" w14:textId="307F286F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  <w:r w:rsidRPr="00111324">
        <w:rPr>
          <w:rFonts w:ascii="Aptos" w:hAnsi="Aptos" w:cs="Times New Roman"/>
          <w:bCs/>
        </w:rPr>
        <w:t>10:00 – 10:10</w:t>
      </w:r>
      <w:r w:rsidRPr="00111324">
        <w:rPr>
          <w:rFonts w:ascii="Aptos" w:hAnsi="Aptos" w:cs="Times New Roman"/>
          <w:bCs/>
        </w:rPr>
        <w:tab/>
      </w:r>
      <w:r w:rsidRPr="00111324">
        <w:rPr>
          <w:rFonts w:ascii="Aptos" w:hAnsi="Aptos" w:cs="Times New Roman"/>
          <w:b/>
        </w:rPr>
        <w:tab/>
        <w:t>Rozpoczęcie II dnia Kursu</w:t>
      </w:r>
    </w:p>
    <w:p w14:paraId="3C18E717" w14:textId="446807B8" w:rsidR="00AB5016" w:rsidRPr="00111324" w:rsidRDefault="00AB5016" w:rsidP="00AB5016">
      <w:pPr>
        <w:spacing w:after="0" w:line="276" w:lineRule="auto"/>
        <w:ind w:left="1416" w:firstLine="708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 xml:space="preserve">Prof. Krzysztof Mucha, Prof. Bartosz </w:t>
      </w:r>
      <w:proofErr w:type="spellStart"/>
      <w:r w:rsidRPr="00111324">
        <w:rPr>
          <w:rFonts w:ascii="Aptos" w:hAnsi="Aptos" w:cs="Times New Roman"/>
          <w:bCs/>
        </w:rPr>
        <w:t>Foroncewicz</w:t>
      </w:r>
      <w:proofErr w:type="spellEnd"/>
    </w:p>
    <w:p w14:paraId="3315F900" w14:textId="77777777" w:rsidR="00AB5016" w:rsidRPr="00111324" w:rsidRDefault="00AB5016" w:rsidP="00AB5016">
      <w:pPr>
        <w:spacing w:after="0" w:line="276" w:lineRule="auto"/>
        <w:ind w:left="1416" w:firstLine="708"/>
        <w:rPr>
          <w:rFonts w:ascii="Aptos" w:hAnsi="Aptos" w:cs="Times New Roman"/>
          <w:b/>
          <w:bCs/>
        </w:rPr>
      </w:pPr>
    </w:p>
    <w:p w14:paraId="54A58982" w14:textId="41BFFDB2" w:rsidR="0008298E" w:rsidRPr="00111324" w:rsidRDefault="0003572A" w:rsidP="007F1EA9">
      <w:pPr>
        <w:spacing w:after="0" w:line="276" w:lineRule="auto"/>
        <w:rPr>
          <w:rFonts w:ascii="Aptos" w:hAnsi="Aptos" w:cs="Times New Roman"/>
          <w:b/>
          <w:bCs/>
          <w:sz w:val="28"/>
          <w:szCs w:val="28"/>
        </w:rPr>
      </w:pPr>
      <w:r w:rsidRPr="00111324">
        <w:rPr>
          <w:rFonts w:ascii="Aptos" w:hAnsi="Aptos" w:cs="Times New Roman"/>
          <w:b/>
          <w:bCs/>
          <w:sz w:val="28"/>
          <w:szCs w:val="28"/>
        </w:rPr>
        <w:t>10:</w:t>
      </w:r>
      <w:r w:rsidR="00AB5016" w:rsidRPr="00111324">
        <w:rPr>
          <w:rFonts w:ascii="Aptos" w:hAnsi="Aptos" w:cs="Times New Roman"/>
          <w:b/>
          <w:bCs/>
          <w:sz w:val="28"/>
          <w:szCs w:val="28"/>
        </w:rPr>
        <w:t>1</w:t>
      </w:r>
      <w:r w:rsidRPr="00111324">
        <w:rPr>
          <w:rFonts w:ascii="Aptos" w:hAnsi="Aptos" w:cs="Times New Roman"/>
          <w:b/>
          <w:bCs/>
          <w:sz w:val="28"/>
          <w:szCs w:val="28"/>
        </w:rPr>
        <w:t xml:space="preserve">0 </w:t>
      </w:r>
      <w:r w:rsidR="00AB5016" w:rsidRPr="00111324">
        <w:rPr>
          <w:rFonts w:ascii="Aptos" w:hAnsi="Aptos" w:cs="Times New Roman"/>
          <w:b/>
          <w:bCs/>
          <w:sz w:val="28"/>
          <w:szCs w:val="28"/>
        </w:rPr>
        <w:t>–</w:t>
      </w:r>
      <w:r w:rsidRPr="00111324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="00AB5016" w:rsidRPr="00111324">
        <w:rPr>
          <w:rFonts w:ascii="Aptos" w:hAnsi="Aptos" w:cs="Times New Roman"/>
          <w:b/>
          <w:bCs/>
          <w:sz w:val="28"/>
          <w:szCs w:val="28"/>
        </w:rPr>
        <w:t>11:40</w:t>
      </w:r>
      <w:r w:rsidRPr="00111324">
        <w:rPr>
          <w:rFonts w:ascii="Aptos" w:hAnsi="Aptos" w:cs="Times New Roman"/>
          <w:b/>
          <w:bCs/>
          <w:sz w:val="28"/>
          <w:szCs w:val="28"/>
        </w:rPr>
        <w:tab/>
      </w:r>
      <w:r w:rsidR="00270F60" w:rsidRPr="00111324">
        <w:rPr>
          <w:rFonts w:ascii="Aptos" w:hAnsi="Aptos" w:cs="Times New Roman"/>
          <w:b/>
          <w:bCs/>
          <w:sz w:val="28"/>
          <w:szCs w:val="28"/>
        </w:rPr>
        <w:t>SESJA V</w:t>
      </w:r>
    </w:p>
    <w:p w14:paraId="0CD02AF1" w14:textId="1F79C182" w:rsidR="005868B7" w:rsidRPr="00111324" w:rsidRDefault="005868B7" w:rsidP="0003572A">
      <w:pPr>
        <w:spacing w:after="0" w:line="276" w:lineRule="auto"/>
        <w:ind w:left="2124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 xml:space="preserve">Przewodniczący: </w:t>
      </w:r>
      <w:r w:rsidR="00ED6BA3" w:rsidRPr="00111324">
        <w:rPr>
          <w:rFonts w:ascii="Aptos" w:hAnsi="Aptos" w:cs="Times New Roman"/>
          <w:bCs/>
        </w:rPr>
        <w:t>Prof. Tomasz Jakimowicz</w:t>
      </w:r>
      <w:r w:rsidRPr="00111324">
        <w:rPr>
          <w:rFonts w:ascii="Aptos" w:hAnsi="Aptos" w:cs="Times New Roman"/>
          <w:bCs/>
        </w:rPr>
        <w:t xml:space="preserve">, </w:t>
      </w:r>
      <w:r w:rsidR="004A18A5" w:rsidRPr="00111324">
        <w:rPr>
          <w:rFonts w:ascii="Aptos" w:hAnsi="Aptos" w:cs="Times New Roman"/>
          <w:bCs/>
        </w:rPr>
        <w:t xml:space="preserve">Prof. </w:t>
      </w:r>
      <w:r w:rsidR="002F3B31" w:rsidRPr="00111324">
        <w:rPr>
          <w:rFonts w:ascii="Aptos" w:hAnsi="Aptos" w:cs="Times New Roman"/>
          <w:bCs/>
        </w:rPr>
        <w:t>Ewa Kwiatkowska</w:t>
      </w:r>
      <w:r w:rsidR="004A18A5" w:rsidRPr="00111324">
        <w:rPr>
          <w:rFonts w:ascii="Aptos" w:hAnsi="Aptos" w:cs="Times New Roman"/>
          <w:bCs/>
        </w:rPr>
        <w:t>, Doc. Michał Ciszek</w:t>
      </w:r>
    </w:p>
    <w:p w14:paraId="2EE7C729" w14:textId="77777777" w:rsidR="005868B7" w:rsidRPr="00111324" w:rsidRDefault="005868B7" w:rsidP="007F1EA9">
      <w:pPr>
        <w:spacing w:after="0" w:line="276" w:lineRule="auto"/>
        <w:rPr>
          <w:rFonts w:ascii="Aptos" w:hAnsi="Aptos" w:cs="Times New Roman"/>
          <w:b/>
          <w:bCs/>
        </w:rPr>
      </w:pPr>
    </w:p>
    <w:p w14:paraId="00C222FB" w14:textId="14514802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  <w:u w:val="single"/>
        </w:rPr>
      </w:pPr>
      <w:r w:rsidRPr="00111324">
        <w:rPr>
          <w:rFonts w:ascii="Aptos" w:hAnsi="Aptos" w:cs="Times New Roman"/>
          <w:bCs/>
        </w:rPr>
        <w:t>10:10 – 10:25</w:t>
      </w:r>
      <w:r w:rsidRPr="00111324">
        <w:rPr>
          <w:rFonts w:ascii="Aptos" w:hAnsi="Aptos" w:cs="Times New Roman"/>
          <w:b/>
        </w:rPr>
        <w:tab/>
      </w:r>
      <w:r w:rsidRPr="00111324">
        <w:rPr>
          <w:rFonts w:ascii="Aptos" w:hAnsi="Aptos" w:cs="Times New Roman"/>
          <w:b/>
        </w:rPr>
        <w:tab/>
        <w:t xml:space="preserve">Modele predykcyjne </w:t>
      </w:r>
      <w:proofErr w:type="spellStart"/>
      <w:r w:rsidRPr="00111324">
        <w:rPr>
          <w:rFonts w:ascii="Aptos" w:hAnsi="Aptos" w:cs="Times New Roman"/>
          <w:b/>
        </w:rPr>
        <w:t>nefrotoksyczności</w:t>
      </w:r>
      <w:proofErr w:type="spellEnd"/>
      <w:r w:rsidRPr="00111324">
        <w:rPr>
          <w:rFonts w:ascii="Aptos" w:hAnsi="Aptos" w:cs="Times New Roman"/>
          <w:b/>
        </w:rPr>
        <w:t xml:space="preserve"> w onkologii</w:t>
      </w:r>
    </w:p>
    <w:p w14:paraId="20B31D6D" w14:textId="4ED29467" w:rsidR="00121AF9" w:rsidRPr="00111324" w:rsidRDefault="00121AF9" w:rsidP="00AB5016">
      <w:pPr>
        <w:spacing w:after="0" w:line="276" w:lineRule="auto"/>
        <w:ind w:left="1416" w:firstLine="708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>Prof. Jolanta Małyszko</w:t>
      </w:r>
      <w:r w:rsidR="00AB5016" w:rsidRPr="00111324">
        <w:rPr>
          <w:rFonts w:ascii="Aptos" w:hAnsi="Aptos" w:cs="Times New Roman"/>
          <w:bCs/>
        </w:rPr>
        <w:t xml:space="preserve"> (wykład online)</w:t>
      </w:r>
      <w:r w:rsidR="005868B7" w:rsidRPr="00111324">
        <w:rPr>
          <w:rFonts w:ascii="Aptos" w:hAnsi="Aptos" w:cs="Times New Roman"/>
          <w:bCs/>
        </w:rPr>
        <w:tab/>
      </w:r>
    </w:p>
    <w:p w14:paraId="72EC5B01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</w:p>
    <w:p w14:paraId="37507CD0" w14:textId="55E63FD5" w:rsidR="00AB5016" w:rsidRPr="00111324" w:rsidRDefault="00AB5016" w:rsidP="00AB5016">
      <w:pPr>
        <w:spacing w:after="0" w:line="276" w:lineRule="auto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</w:rPr>
        <w:t>10:25 – 10:40</w:t>
      </w:r>
      <w:r w:rsidRPr="00111324">
        <w:rPr>
          <w:rFonts w:ascii="Aptos" w:hAnsi="Aptos" w:cs="Times New Roman"/>
        </w:rPr>
        <w:tab/>
      </w:r>
      <w:r w:rsidRPr="00111324">
        <w:rPr>
          <w:rFonts w:ascii="Aptos" w:hAnsi="Aptos" w:cs="Times New Roman"/>
          <w:b/>
          <w:bCs/>
        </w:rPr>
        <w:tab/>
        <w:t>Kalkulatory ryzyka w transplantologii</w:t>
      </w:r>
      <w:r w:rsidRPr="00111324">
        <w:rPr>
          <w:rFonts w:ascii="Aptos" w:hAnsi="Aptos" w:cs="Times New Roman"/>
          <w:bCs/>
        </w:rPr>
        <w:t xml:space="preserve"> </w:t>
      </w:r>
    </w:p>
    <w:p w14:paraId="41798FC5" w14:textId="7F941A11" w:rsidR="00DD78A7" w:rsidRPr="00111324" w:rsidRDefault="00CA0C54" w:rsidP="00AB5016">
      <w:pPr>
        <w:spacing w:after="0" w:line="276" w:lineRule="auto"/>
        <w:ind w:left="1416" w:firstLine="708"/>
        <w:rPr>
          <w:rFonts w:ascii="Aptos" w:hAnsi="Aptos" w:cs="Times New Roman"/>
        </w:rPr>
      </w:pPr>
      <w:r w:rsidRPr="00111324">
        <w:rPr>
          <w:rFonts w:ascii="Aptos" w:hAnsi="Aptos" w:cs="Times New Roman"/>
          <w:bCs/>
        </w:rPr>
        <w:t xml:space="preserve">Prof. </w:t>
      </w:r>
      <w:r w:rsidR="00313AC9" w:rsidRPr="00111324">
        <w:rPr>
          <w:rFonts w:ascii="Aptos" w:hAnsi="Aptos" w:cs="Times New Roman"/>
          <w:bCs/>
        </w:rPr>
        <w:t>Ilona Kurnatowska</w:t>
      </w:r>
      <w:r w:rsidRPr="00111324">
        <w:rPr>
          <w:rFonts w:ascii="Aptos" w:hAnsi="Aptos" w:cs="Times New Roman"/>
          <w:bCs/>
        </w:rPr>
        <w:tab/>
      </w:r>
      <w:r w:rsidR="00DD78A7" w:rsidRPr="00111324">
        <w:rPr>
          <w:rFonts w:ascii="Aptos" w:hAnsi="Aptos" w:cs="Times New Roman"/>
        </w:rPr>
        <w:t xml:space="preserve"> </w:t>
      </w:r>
    </w:p>
    <w:p w14:paraId="7E9B3819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</w:rPr>
      </w:pPr>
    </w:p>
    <w:p w14:paraId="5C1B5F1F" w14:textId="06F8ED97" w:rsidR="00DD78A7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  <w:r w:rsidRPr="00111324">
        <w:rPr>
          <w:rFonts w:ascii="Aptos" w:hAnsi="Aptos" w:cs="Times New Roman"/>
          <w:bCs/>
        </w:rPr>
        <w:t>10:40 – 10:55</w:t>
      </w:r>
      <w:r w:rsidRPr="00111324">
        <w:rPr>
          <w:rFonts w:ascii="Aptos" w:hAnsi="Aptos" w:cs="Times New Roman"/>
          <w:bCs/>
        </w:rPr>
        <w:tab/>
      </w:r>
      <w:r w:rsidRPr="00111324">
        <w:rPr>
          <w:rFonts w:ascii="Aptos" w:hAnsi="Aptos" w:cs="Times New Roman"/>
          <w:b/>
        </w:rPr>
        <w:tab/>
      </w:r>
      <w:r w:rsidR="00DD78A7" w:rsidRPr="00111324">
        <w:rPr>
          <w:rFonts w:ascii="Aptos" w:hAnsi="Aptos" w:cs="Times New Roman"/>
          <w:b/>
        </w:rPr>
        <w:t>Optymalizacja doboru dawca – biorca w czasach rozwoju AI</w:t>
      </w:r>
    </w:p>
    <w:p w14:paraId="48449E0A" w14:textId="6FB8F888" w:rsidR="00AB5016" w:rsidRPr="00111324" w:rsidRDefault="00AB5016" w:rsidP="00AB5016">
      <w:pPr>
        <w:spacing w:after="0" w:line="276" w:lineRule="auto"/>
        <w:ind w:left="1416" w:firstLine="708"/>
        <w:rPr>
          <w:rFonts w:ascii="Aptos" w:hAnsi="Aptos" w:cs="Times New Roman"/>
        </w:rPr>
      </w:pPr>
      <w:r w:rsidRPr="00111324">
        <w:rPr>
          <w:rFonts w:ascii="Aptos" w:hAnsi="Aptos" w:cs="Times New Roman"/>
        </w:rPr>
        <w:t>Prof. Alicja Dębska-</w:t>
      </w:r>
      <w:proofErr w:type="spellStart"/>
      <w:r w:rsidRPr="00111324">
        <w:rPr>
          <w:rFonts w:ascii="Aptos" w:hAnsi="Aptos" w:cs="Times New Roman"/>
        </w:rPr>
        <w:t>Ślizień</w:t>
      </w:r>
      <w:proofErr w:type="spellEnd"/>
      <w:r w:rsidRPr="00111324">
        <w:rPr>
          <w:rFonts w:ascii="Aptos" w:hAnsi="Aptos" w:cs="Times New Roman"/>
        </w:rPr>
        <w:tab/>
      </w:r>
    </w:p>
    <w:p w14:paraId="3290765B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</w:p>
    <w:p w14:paraId="5C5E45EC" w14:textId="1F0DB69B" w:rsidR="005868B7" w:rsidRPr="00111324" w:rsidRDefault="00AB5016" w:rsidP="00AB5016">
      <w:pPr>
        <w:spacing w:after="0" w:line="276" w:lineRule="auto"/>
        <w:rPr>
          <w:rFonts w:ascii="Aptos" w:hAnsi="Aptos" w:cs="Times New Roman"/>
          <w:b/>
          <w:bCs/>
        </w:rPr>
      </w:pPr>
      <w:r w:rsidRPr="00111324">
        <w:rPr>
          <w:rFonts w:ascii="Aptos" w:hAnsi="Aptos" w:cs="Times New Roman"/>
        </w:rPr>
        <w:t>10:55 – 11:10</w:t>
      </w:r>
      <w:r w:rsidRPr="00111324">
        <w:rPr>
          <w:rFonts w:ascii="Aptos" w:hAnsi="Aptos" w:cs="Times New Roman"/>
          <w:b/>
          <w:bCs/>
        </w:rPr>
        <w:tab/>
      </w:r>
      <w:r w:rsidRPr="00111324">
        <w:rPr>
          <w:rFonts w:ascii="Aptos" w:hAnsi="Aptos" w:cs="Times New Roman"/>
          <w:b/>
          <w:bCs/>
        </w:rPr>
        <w:tab/>
      </w:r>
      <w:proofErr w:type="spellStart"/>
      <w:r w:rsidR="00DD78A7" w:rsidRPr="00111324">
        <w:rPr>
          <w:rFonts w:ascii="Aptos" w:hAnsi="Aptos" w:cs="Times New Roman"/>
          <w:b/>
          <w:bCs/>
        </w:rPr>
        <w:t>Biomarkery</w:t>
      </w:r>
      <w:proofErr w:type="spellEnd"/>
      <w:r w:rsidR="00DD78A7" w:rsidRPr="00111324">
        <w:rPr>
          <w:rFonts w:ascii="Aptos" w:hAnsi="Aptos" w:cs="Times New Roman"/>
          <w:b/>
          <w:bCs/>
        </w:rPr>
        <w:t xml:space="preserve"> tolerancji przeszczepu nerki.</w:t>
      </w:r>
    </w:p>
    <w:p w14:paraId="3C84F6BD" w14:textId="26236B13" w:rsidR="00AB5016" w:rsidRPr="00111324" w:rsidRDefault="00AB5016" w:rsidP="00AB5016">
      <w:pPr>
        <w:spacing w:after="0" w:line="276" w:lineRule="auto"/>
        <w:ind w:left="1416" w:firstLine="708"/>
        <w:rPr>
          <w:rFonts w:ascii="Aptos" w:hAnsi="Aptos" w:cs="Times New Roman"/>
        </w:rPr>
      </w:pPr>
      <w:r w:rsidRPr="00111324">
        <w:rPr>
          <w:rFonts w:ascii="Aptos" w:hAnsi="Aptos" w:cs="Times New Roman"/>
        </w:rPr>
        <w:t>Prof. Magdalena Krajewska</w:t>
      </w:r>
      <w:r w:rsidRPr="00111324">
        <w:rPr>
          <w:rFonts w:ascii="Aptos" w:hAnsi="Aptos" w:cs="Times New Roman"/>
        </w:rPr>
        <w:tab/>
      </w:r>
    </w:p>
    <w:p w14:paraId="25A788BD" w14:textId="707A9A29" w:rsidR="00F6023A" w:rsidRPr="00111324" w:rsidRDefault="00F6023A" w:rsidP="00AB5016">
      <w:pPr>
        <w:spacing w:after="0" w:line="276" w:lineRule="auto"/>
        <w:rPr>
          <w:rFonts w:ascii="Aptos" w:hAnsi="Aptos" w:cs="Times New Roman"/>
        </w:rPr>
      </w:pPr>
    </w:p>
    <w:p w14:paraId="27357242" w14:textId="7DF56A17" w:rsidR="00F6023A" w:rsidRPr="00111324" w:rsidRDefault="00AB5016" w:rsidP="00AB5016">
      <w:pPr>
        <w:spacing w:after="0" w:line="276" w:lineRule="auto"/>
        <w:rPr>
          <w:rFonts w:ascii="Aptos" w:hAnsi="Aptos" w:cs="Times New Roman"/>
          <w:b/>
          <w:bCs/>
        </w:rPr>
      </w:pPr>
      <w:r w:rsidRPr="00111324">
        <w:rPr>
          <w:rFonts w:ascii="Aptos" w:hAnsi="Aptos" w:cs="Times New Roman"/>
        </w:rPr>
        <w:t>11:10 – 11:30</w:t>
      </w:r>
      <w:r w:rsidRPr="00111324">
        <w:rPr>
          <w:rFonts w:ascii="Aptos" w:hAnsi="Aptos" w:cs="Times New Roman"/>
        </w:rPr>
        <w:tab/>
      </w:r>
      <w:r w:rsidRPr="00111324">
        <w:rPr>
          <w:rFonts w:ascii="Aptos" w:hAnsi="Aptos" w:cs="Times New Roman"/>
          <w:b/>
          <w:bCs/>
        </w:rPr>
        <w:tab/>
      </w:r>
      <w:r w:rsidR="00F6023A" w:rsidRPr="00111324">
        <w:rPr>
          <w:rFonts w:ascii="Aptos" w:hAnsi="Aptos" w:cs="Times New Roman"/>
          <w:b/>
          <w:bCs/>
        </w:rPr>
        <w:t xml:space="preserve">Diagnostyka chorób rzadkich / </w:t>
      </w:r>
      <w:proofErr w:type="spellStart"/>
      <w:r w:rsidR="00F6023A" w:rsidRPr="00111324">
        <w:rPr>
          <w:rFonts w:ascii="Aptos" w:hAnsi="Aptos" w:cs="Times New Roman"/>
          <w:b/>
          <w:bCs/>
        </w:rPr>
        <w:t>aHUS</w:t>
      </w:r>
      <w:proofErr w:type="spellEnd"/>
    </w:p>
    <w:p w14:paraId="02C86836" w14:textId="2F817D09" w:rsidR="00AB5016" w:rsidRDefault="00AB5016" w:rsidP="00AB5016">
      <w:pPr>
        <w:spacing w:after="0" w:line="276" w:lineRule="auto"/>
        <w:ind w:left="1416" w:firstLine="708"/>
        <w:rPr>
          <w:rFonts w:ascii="Aptos" w:hAnsi="Aptos" w:cs="Times New Roman"/>
        </w:rPr>
      </w:pPr>
      <w:r w:rsidRPr="00111324">
        <w:rPr>
          <w:rFonts w:ascii="Aptos" w:hAnsi="Aptos" w:cs="Times New Roman"/>
        </w:rPr>
        <w:t>Dr Agnieszka Furmańczyk</w:t>
      </w:r>
      <w:r w:rsidR="00270F60" w:rsidRPr="00111324">
        <w:rPr>
          <w:rFonts w:ascii="Aptos" w:hAnsi="Aptos" w:cs="Times New Roman"/>
        </w:rPr>
        <w:t>-</w:t>
      </w:r>
      <w:proofErr w:type="spellStart"/>
      <w:r w:rsidRPr="00111324">
        <w:rPr>
          <w:rFonts w:ascii="Aptos" w:hAnsi="Aptos" w:cs="Times New Roman"/>
        </w:rPr>
        <w:t>Zawiska</w:t>
      </w:r>
      <w:proofErr w:type="spellEnd"/>
      <w:r w:rsidRPr="00111324">
        <w:rPr>
          <w:rFonts w:ascii="Aptos" w:hAnsi="Aptos" w:cs="Times New Roman"/>
        </w:rPr>
        <w:tab/>
      </w:r>
    </w:p>
    <w:p w14:paraId="6902010B" w14:textId="77777777" w:rsidR="001B5BDF" w:rsidRPr="00111324" w:rsidRDefault="001B5BDF" w:rsidP="00AB5016">
      <w:pPr>
        <w:spacing w:after="0" w:line="276" w:lineRule="auto"/>
        <w:ind w:left="1416" w:firstLine="708"/>
        <w:rPr>
          <w:rFonts w:ascii="Aptos" w:hAnsi="Aptos" w:cs="Times New Roman"/>
        </w:rPr>
      </w:pPr>
    </w:p>
    <w:p w14:paraId="1D83DD5B" w14:textId="29FDAAAB" w:rsidR="00AB5016" w:rsidRPr="00111324" w:rsidRDefault="00AB5016" w:rsidP="00AB5016">
      <w:pPr>
        <w:spacing w:after="0" w:line="276" w:lineRule="auto"/>
        <w:rPr>
          <w:rFonts w:ascii="Aptos" w:hAnsi="Aptos" w:cs="Times New Roman"/>
        </w:rPr>
      </w:pPr>
      <w:r w:rsidRPr="00111324">
        <w:rPr>
          <w:rFonts w:ascii="Aptos" w:hAnsi="Aptos" w:cs="Times New Roman"/>
        </w:rPr>
        <w:t>11:30 – 11:40</w:t>
      </w:r>
      <w:r w:rsidRPr="00111324">
        <w:rPr>
          <w:rFonts w:ascii="Aptos" w:hAnsi="Aptos" w:cs="Times New Roman"/>
        </w:rPr>
        <w:tab/>
      </w:r>
      <w:r w:rsidRPr="00111324">
        <w:rPr>
          <w:rFonts w:ascii="Aptos" w:hAnsi="Aptos" w:cs="Times New Roman"/>
        </w:rPr>
        <w:tab/>
      </w:r>
      <w:r w:rsidRPr="00111324">
        <w:rPr>
          <w:rFonts w:ascii="Aptos" w:hAnsi="Aptos" w:cs="Times New Roman"/>
          <w:b/>
          <w:bCs/>
        </w:rPr>
        <w:t>Dyskusja</w:t>
      </w:r>
    </w:p>
    <w:p w14:paraId="42C29E8E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</w:rPr>
      </w:pPr>
    </w:p>
    <w:p w14:paraId="05445699" w14:textId="458EDD78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  <w:bCs/>
        </w:rPr>
      </w:pPr>
      <w:r w:rsidRPr="00111324">
        <w:rPr>
          <w:rFonts w:ascii="Aptos" w:hAnsi="Aptos" w:cs="Times New Roman"/>
        </w:rPr>
        <w:t>11:40 – 12:00</w:t>
      </w:r>
      <w:r w:rsidRPr="00111324">
        <w:rPr>
          <w:rFonts w:ascii="Aptos" w:hAnsi="Aptos" w:cs="Times New Roman"/>
        </w:rPr>
        <w:tab/>
      </w:r>
      <w:r w:rsidRPr="00111324">
        <w:rPr>
          <w:rFonts w:ascii="Aptos" w:hAnsi="Aptos" w:cs="Times New Roman"/>
        </w:rPr>
        <w:tab/>
        <w:t>Przerwa kawowa</w:t>
      </w:r>
    </w:p>
    <w:p w14:paraId="56458E71" w14:textId="77777777" w:rsidR="00DD78A7" w:rsidRPr="00111324" w:rsidRDefault="00DD78A7" w:rsidP="007F1EA9">
      <w:pPr>
        <w:pStyle w:val="Akapitzlist"/>
        <w:spacing w:after="0" w:line="276" w:lineRule="auto"/>
        <w:rPr>
          <w:rFonts w:ascii="Aptos" w:hAnsi="Aptos" w:cs="Times New Roman"/>
          <w:b/>
          <w:bCs/>
        </w:rPr>
      </w:pPr>
    </w:p>
    <w:p w14:paraId="76C98A67" w14:textId="5E09B682" w:rsidR="00162B29" w:rsidRPr="00111324" w:rsidRDefault="00AB5016" w:rsidP="007F1EA9">
      <w:pPr>
        <w:spacing w:after="0" w:line="276" w:lineRule="auto"/>
        <w:rPr>
          <w:rFonts w:ascii="Aptos" w:hAnsi="Aptos" w:cs="Times New Roman"/>
          <w:b/>
          <w:bCs/>
          <w:sz w:val="28"/>
          <w:szCs w:val="28"/>
        </w:rPr>
      </w:pPr>
      <w:r w:rsidRPr="00111324">
        <w:rPr>
          <w:rFonts w:ascii="Aptos" w:hAnsi="Aptos" w:cs="Times New Roman"/>
          <w:b/>
          <w:bCs/>
          <w:sz w:val="28"/>
          <w:szCs w:val="28"/>
        </w:rPr>
        <w:t>12:00 – 13:</w:t>
      </w:r>
      <w:r w:rsidR="00A50711">
        <w:rPr>
          <w:rFonts w:ascii="Aptos" w:hAnsi="Aptos" w:cs="Times New Roman"/>
          <w:b/>
          <w:bCs/>
          <w:sz w:val="28"/>
          <w:szCs w:val="28"/>
        </w:rPr>
        <w:t>30</w:t>
      </w:r>
      <w:r w:rsidRPr="00111324">
        <w:rPr>
          <w:rFonts w:ascii="Aptos" w:hAnsi="Aptos" w:cs="Times New Roman"/>
          <w:b/>
          <w:bCs/>
          <w:sz w:val="28"/>
          <w:szCs w:val="28"/>
        </w:rPr>
        <w:tab/>
      </w:r>
      <w:r w:rsidR="00270F60" w:rsidRPr="00111324">
        <w:rPr>
          <w:rFonts w:ascii="Aptos" w:hAnsi="Aptos" w:cs="Times New Roman"/>
          <w:b/>
          <w:bCs/>
          <w:sz w:val="28"/>
          <w:szCs w:val="28"/>
        </w:rPr>
        <w:t>SESJA VI</w:t>
      </w:r>
    </w:p>
    <w:p w14:paraId="1F01BA62" w14:textId="57065F6F" w:rsidR="005868B7" w:rsidRPr="00111324" w:rsidRDefault="005868B7" w:rsidP="00AB5016">
      <w:pPr>
        <w:spacing w:after="0" w:line="276" w:lineRule="auto"/>
        <w:ind w:left="2124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 xml:space="preserve">Przewodniczący: </w:t>
      </w:r>
      <w:r w:rsidR="00F712F7" w:rsidRPr="00111324">
        <w:rPr>
          <w:rFonts w:ascii="Aptos" w:hAnsi="Aptos" w:cs="Times New Roman"/>
          <w:bCs/>
        </w:rPr>
        <w:t>Prof. Przemysław Rutkowski</w:t>
      </w:r>
      <w:r w:rsidR="00ED6BA3" w:rsidRPr="00111324">
        <w:rPr>
          <w:rFonts w:ascii="Aptos" w:hAnsi="Aptos" w:cs="Times New Roman"/>
          <w:bCs/>
        </w:rPr>
        <w:t xml:space="preserve">, </w:t>
      </w:r>
      <w:r w:rsidR="00F712F7" w:rsidRPr="00111324">
        <w:rPr>
          <w:rFonts w:ascii="Aptos" w:hAnsi="Aptos" w:cs="Times New Roman"/>
          <w:bCs/>
        </w:rPr>
        <w:t xml:space="preserve">Doc. </w:t>
      </w:r>
      <w:r w:rsidR="00ED6BA3" w:rsidRPr="00111324">
        <w:rPr>
          <w:rFonts w:ascii="Aptos" w:hAnsi="Aptos" w:cs="Times New Roman"/>
          <w:bCs/>
        </w:rPr>
        <w:t>M</w:t>
      </w:r>
      <w:r w:rsidR="00F712F7" w:rsidRPr="00111324">
        <w:rPr>
          <w:rFonts w:ascii="Aptos" w:hAnsi="Aptos" w:cs="Times New Roman"/>
          <w:bCs/>
        </w:rPr>
        <w:t>arek</w:t>
      </w:r>
      <w:r w:rsidR="00ED6BA3" w:rsidRPr="00111324">
        <w:rPr>
          <w:rFonts w:ascii="Aptos" w:hAnsi="Aptos" w:cs="Times New Roman"/>
          <w:bCs/>
        </w:rPr>
        <w:t xml:space="preserve"> Pacholczyk</w:t>
      </w:r>
      <w:r w:rsidR="00F712F7" w:rsidRPr="00111324">
        <w:rPr>
          <w:rFonts w:ascii="Aptos" w:hAnsi="Aptos" w:cs="Times New Roman"/>
          <w:bCs/>
        </w:rPr>
        <w:t xml:space="preserve">, </w:t>
      </w:r>
    </w:p>
    <w:p w14:paraId="137F8AEF" w14:textId="77777777" w:rsidR="005868B7" w:rsidRPr="00111324" w:rsidRDefault="005868B7" w:rsidP="007F1EA9">
      <w:pPr>
        <w:spacing w:after="0" w:line="276" w:lineRule="auto"/>
        <w:rPr>
          <w:rFonts w:ascii="Aptos" w:hAnsi="Aptos" w:cs="Times New Roman"/>
          <w:b/>
          <w:bCs/>
        </w:rPr>
      </w:pPr>
    </w:p>
    <w:p w14:paraId="23CC69CE" w14:textId="0994E4CF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  <w:r w:rsidRPr="00111324">
        <w:rPr>
          <w:rFonts w:ascii="Aptos" w:hAnsi="Aptos" w:cs="Times New Roman"/>
          <w:bCs/>
        </w:rPr>
        <w:t>12:00 – 12:15</w:t>
      </w:r>
      <w:r w:rsidRPr="00111324">
        <w:rPr>
          <w:rFonts w:ascii="Aptos" w:hAnsi="Aptos" w:cs="Times New Roman"/>
          <w:bCs/>
        </w:rPr>
        <w:tab/>
      </w:r>
      <w:r w:rsidRPr="00111324">
        <w:rPr>
          <w:rFonts w:ascii="Aptos" w:hAnsi="Aptos" w:cs="Times New Roman"/>
          <w:b/>
        </w:rPr>
        <w:tab/>
        <w:t>AI w chirurgii naczyniowej</w:t>
      </w:r>
    </w:p>
    <w:p w14:paraId="4C1C248C" w14:textId="77777777" w:rsidR="00ED6BA3" w:rsidRPr="00111324" w:rsidRDefault="00ED6BA3" w:rsidP="00AB5016">
      <w:pPr>
        <w:spacing w:after="0" w:line="276" w:lineRule="auto"/>
        <w:ind w:left="1416" w:firstLine="708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>Prof. Zbigniew Gałązka</w:t>
      </w:r>
    </w:p>
    <w:p w14:paraId="249B6A8C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</w:p>
    <w:p w14:paraId="4EBBBCCD" w14:textId="77114578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  <w:r w:rsidRPr="00111324">
        <w:rPr>
          <w:rFonts w:ascii="Aptos" w:hAnsi="Aptos" w:cs="Times New Roman"/>
          <w:bCs/>
        </w:rPr>
        <w:t>12:15 – 12:30</w:t>
      </w:r>
      <w:r w:rsidRPr="00111324">
        <w:rPr>
          <w:rFonts w:ascii="Aptos" w:hAnsi="Aptos" w:cs="Times New Roman"/>
          <w:b/>
        </w:rPr>
        <w:tab/>
      </w:r>
      <w:r w:rsidRPr="00111324">
        <w:rPr>
          <w:rFonts w:ascii="Aptos" w:hAnsi="Aptos" w:cs="Times New Roman"/>
          <w:b/>
        </w:rPr>
        <w:tab/>
        <w:t>Wykorzystanie robotów w transplantacji nerki</w:t>
      </w:r>
    </w:p>
    <w:p w14:paraId="2AB2527C" w14:textId="3731CF85" w:rsidR="00ED6BA3" w:rsidRPr="00111324" w:rsidRDefault="00ED6BA3" w:rsidP="00AB5016">
      <w:pPr>
        <w:spacing w:after="0" w:line="276" w:lineRule="auto"/>
        <w:ind w:left="1416" w:firstLine="708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 xml:space="preserve">Dr Michał </w:t>
      </w:r>
      <w:proofErr w:type="spellStart"/>
      <w:r w:rsidRPr="00111324">
        <w:rPr>
          <w:rFonts w:ascii="Aptos" w:hAnsi="Aptos" w:cs="Times New Roman"/>
          <w:bCs/>
        </w:rPr>
        <w:t>Macech</w:t>
      </w:r>
      <w:bookmarkStart w:id="2" w:name="_GoBack"/>
      <w:bookmarkEnd w:id="2"/>
      <w:proofErr w:type="spellEnd"/>
    </w:p>
    <w:p w14:paraId="07EDBF5B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</w:p>
    <w:p w14:paraId="223B642F" w14:textId="4ED7A86E" w:rsidR="00AB5016" w:rsidRPr="00111324" w:rsidRDefault="00AB5016" w:rsidP="00AB5016">
      <w:pPr>
        <w:spacing w:after="0" w:line="276" w:lineRule="auto"/>
        <w:ind w:left="2124" w:hanging="2124"/>
        <w:rPr>
          <w:rFonts w:ascii="Aptos" w:hAnsi="Aptos" w:cs="Times New Roman"/>
          <w:b/>
        </w:rPr>
      </w:pPr>
      <w:r w:rsidRPr="00111324">
        <w:rPr>
          <w:rFonts w:ascii="Aptos" w:hAnsi="Aptos" w:cs="Times New Roman"/>
          <w:bCs/>
        </w:rPr>
        <w:t>12:30 – 12:45</w:t>
      </w:r>
      <w:r w:rsidRPr="00111324">
        <w:rPr>
          <w:rFonts w:ascii="Aptos" w:hAnsi="Aptos" w:cs="Times New Roman"/>
          <w:b/>
        </w:rPr>
        <w:tab/>
        <w:t xml:space="preserve">Możliwości i ograniczenia </w:t>
      </w:r>
      <w:proofErr w:type="spellStart"/>
      <w:r w:rsidRPr="00111324">
        <w:rPr>
          <w:rFonts w:ascii="Aptos" w:hAnsi="Aptos" w:cs="Times New Roman"/>
          <w:b/>
        </w:rPr>
        <w:t>robotycznego</w:t>
      </w:r>
      <w:proofErr w:type="spellEnd"/>
      <w:r w:rsidRPr="00111324">
        <w:rPr>
          <w:rFonts w:ascii="Aptos" w:hAnsi="Aptos" w:cs="Times New Roman"/>
          <w:b/>
        </w:rPr>
        <w:t xml:space="preserve"> wsparcia w transplantacji wątroby.</w:t>
      </w:r>
    </w:p>
    <w:p w14:paraId="64AFEB44" w14:textId="79E3A88A" w:rsidR="00162B29" w:rsidRPr="00111324" w:rsidRDefault="009173D3" w:rsidP="00AB5016">
      <w:pPr>
        <w:spacing w:after="0" w:line="276" w:lineRule="auto"/>
        <w:ind w:left="1416" w:firstLine="708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 xml:space="preserve">Dr </w:t>
      </w:r>
      <w:r w:rsidR="0097580C" w:rsidRPr="00111324">
        <w:rPr>
          <w:rFonts w:ascii="Aptos" w:hAnsi="Aptos" w:cs="Times New Roman"/>
          <w:bCs/>
        </w:rPr>
        <w:t xml:space="preserve">Łukasz </w:t>
      </w:r>
      <w:proofErr w:type="spellStart"/>
      <w:r w:rsidR="0097580C" w:rsidRPr="00111324">
        <w:rPr>
          <w:rFonts w:ascii="Aptos" w:hAnsi="Aptos" w:cs="Times New Roman"/>
          <w:bCs/>
        </w:rPr>
        <w:t>Masior</w:t>
      </w:r>
      <w:proofErr w:type="spellEnd"/>
      <w:r w:rsidR="005868B7" w:rsidRPr="00111324">
        <w:rPr>
          <w:rFonts w:ascii="Aptos" w:hAnsi="Aptos" w:cs="Times New Roman"/>
          <w:bCs/>
        </w:rPr>
        <w:tab/>
      </w:r>
    </w:p>
    <w:p w14:paraId="1F46B5DF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</w:p>
    <w:p w14:paraId="36562D1E" w14:textId="39204B3C" w:rsidR="00AB5016" w:rsidRPr="00111324" w:rsidRDefault="00AB5016" w:rsidP="00AB5016">
      <w:pPr>
        <w:spacing w:after="0" w:line="276" w:lineRule="auto"/>
        <w:rPr>
          <w:rFonts w:ascii="Aptos" w:hAnsi="Aptos" w:cs="Times New Roman"/>
          <w:b/>
        </w:rPr>
      </w:pPr>
      <w:r w:rsidRPr="00111324">
        <w:rPr>
          <w:rFonts w:ascii="Aptos" w:hAnsi="Aptos" w:cs="Times New Roman"/>
          <w:bCs/>
        </w:rPr>
        <w:t>12:45 – 13:00</w:t>
      </w:r>
      <w:r w:rsidRPr="00111324">
        <w:rPr>
          <w:rFonts w:ascii="Aptos" w:hAnsi="Aptos" w:cs="Times New Roman"/>
          <w:bCs/>
        </w:rPr>
        <w:tab/>
      </w:r>
      <w:r w:rsidRPr="00111324">
        <w:rPr>
          <w:rFonts w:ascii="Aptos" w:hAnsi="Aptos" w:cs="Times New Roman"/>
          <w:b/>
        </w:rPr>
        <w:tab/>
        <w:t>Nowoczesna chirurgia dróg żółciowych.</w:t>
      </w:r>
    </w:p>
    <w:p w14:paraId="327EC4A8" w14:textId="1A3B8ED8" w:rsidR="00BD6002" w:rsidRPr="00111324" w:rsidRDefault="00BD6002" w:rsidP="00AB5016">
      <w:pPr>
        <w:spacing w:after="0" w:line="276" w:lineRule="auto"/>
        <w:ind w:left="1416" w:firstLine="708"/>
        <w:rPr>
          <w:rFonts w:ascii="Aptos" w:hAnsi="Aptos" w:cs="Times New Roman"/>
          <w:bCs/>
        </w:rPr>
      </w:pPr>
      <w:r w:rsidRPr="00111324">
        <w:rPr>
          <w:rFonts w:ascii="Aptos" w:hAnsi="Aptos" w:cs="Times New Roman"/>
          <w:bCs/>
        </w:rPr>
        <w:t>Prof. Tadeusz Wróblewski</w:t>
      </w:r>
      <w:r w:rsidR="005868B7" w:rsidRPr="00111324">
        <w:rPr>
          <w:rFonts w:ascii="Aptos" w:hAnsi="Aptos" w:cs="Times New Roman"/>
          <w:bCs/>
        </w:rPr>
        <w:tab/>
      </w:r>
    </w:p>
    <w:p w14:paraId="530F270C" w14:textId="77777777" w:rsidR="00AB5016" w:rsidRPr="00111324" w:rsidRDefault="00AB5016" w:rsidP="00AB5016">
      <w:pPr>
        <w:spacing w:after="0" w:line="276" w:lineRule="auto"/>
        <w:rPr>
          <w:rFonts w:ascii="Aptos" w:hAnsi="Aptos" w:cs="Times New Roman"/>
          <w:bCs/>
        </w:rPr>
      </w:pPr>
    </w:p>
    <w:p w14:paraId="1BC6E2AF" w14:textId="24E5E759" w:rsidR="00AB5016" w:rsidRPr="00111324" w:rsidRDefault="00B34B49" w:rsidP="00AB5016">
      <w:pPr>
        <w:spacing w:after="0" w:line="276" w:lineRule="auto"/>
        <w:rPr>
          <w:rFonts w:ascii="Aptos" w:hAnsi="Aptos" w:cs="Times New Roman"/>
          <w:bCs/>
        </w:rPr>
      </w:pPr>
      <w:r>
        <w:rPr>
          <w:rFonts w:ascii="Aptos" w:hAnsi="Aptos" w:cs="Times New Roman"/>
          <w:bCs/>
        </w:rPr>
        <w:t>13:00 – 13:30</w:t>
      </w:r>
      <w:r w:rsidR="00AB5016" w:rsidRPr="00111324">
        <w:rPr>
          <w:rFonts w:ascii="Aptos" w:hAnsi="Aptos" w:cs="Times New Roman"/>
          <w:bCs/>
        </w:rPr>
        <w:tab/>
      </w:r>
      <w:r w:rsidR="00AB5016" w:rsidRPr="00111324">
        <w:rPr>
          <w:rFonts w:ascii="Aptos" w:hAnsi="Aptos" w:cs="Times New Roman"/>
          <w:bCs/>
        </w:rPr>
        <w:tab/>
      </w:r>
      <w:r w:rsidR="00AB5016" w:rsidRPr="00111324">
        <w:rPr>
          <w:rFonts w:ascii="Aptos" w:hAnsi="Aptos" w:cs="Times New Roman"/>
          <w:b/>
        </w:rPr>
        <w:t>Dyskusja i zakończenie Kursu</w:t>
      </w:r>
    </w:p>
    <w:sectPr w:rsidR="00AB5016" w:rsidRPr="00111324" w:rsidSect="00111324">
      <w:headerReference w:type="first" r:id="rId11"/>
      <w:pgSz w:w="11906" w:h="16838"/>
      <w:pgMar w:top="1417" w:right="1417" w:bottom="1135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15008" w14:textId="77777777" w:rsidR="00C75A66" w:rsidRDefault="00C75A66" w:rsidP="00111324">
      <w:pPr>
        <w:spacing w:after="0" w:line="240" w:lineRule="auto"/>
      </w:pPr>
      <w:r>
        <w:separator/>
      </w:r>
    </w:p>
  </w:endnote>
  <w:endnote w:type="continuationSeparator" w:id="0">
    <w:p w14:paraId="32F4FD64" w14:textId="77777777" w:rsidR="00C75A66" w:rsidRDefault="00C75A66" w:rsidP="0011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73A77" w14:textId="77777777" w:rsidR="00C75A66" w:rsidRDefault="00C75A66" w:rsidP="00111324">
      <w:pPr>
        <w:spacing w:after="0" w:line="240" w:lineRule="auto"/>
      </w:pPr>
      <w:r>
        <w:separator/>
      </w:r>
    </w:p>
  </w:footnote>
  <w:footnote w:type="continuationSeparator" w:id="0">
    <w:p w14:paraId="25CF9F08" w14:textId="77777777" w:rsidR="00C75A66" w:rsidRDefault="00C75A66" w:rsidP="0011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667E6" w14:textId="5B5059F2" w:rsidR="00C75A66" w:rsidRPr="00111324" w:rsidRDefault="00C75A66" w:rsidP="00111324">
    <w:pPr>
      <w:pStyle w:val="Nagwek"/>
      <w:ind w:left="-709"/>
    </w:pPr>
    <w:r w:rsidRPr="00111324">
      <w:rPr>
        <w:noProof/>
        <w:lang w:eastAsia="pl-PL"/>
      </w:rPr>
      <w:drawing>
        <wp:inline distT="0" distB="0" distL="0" distR="0" wp14:anchorId="6A29322A" wp14:editId="0675D363">
          <wp:extent cx="6640639" cy="1226820"/>
          <wp:effectExtent l="0" t="0" r="8255" b="0"/>
          <wp:docPr id="1385518979" name="Obraz 2" descr="Obraz zawierający tekst, Czcionka, biały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18450" name="Obraz 2" descr="Obraz zawierający tekst, Czcionka, biały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83" cy="122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C99C4" w14:textId="77777777" w:rsidR="00C75A66" w:rsidRDefault="00C75A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186"/>
    <w:multiLevelType w:val="hybridMultilevel"/>
    <w:tmpl w:val="99E68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75AF2"/>
    <w:multiLevelType w:val="hybridMultilevel"/>
    <w:tmpl w:val="28407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1920"/>
    <w:multiLevelType w:val="hybridMultilevel"/>
    <w:tmpl w:val="A8429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A2426"/>
    <w:multiLevelType w:val="hybridMultilevel"/>
    <w:tmpl w:val="0A90B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70754"/>
    <w:multiLevelType w:val="hybridMultilevel"/>
    <w:tmpl w:val="A6AEFBE6"/>
    <w:lvl w:ilvl="0" w:tplc="58D2D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31A99"/>
    <w:multiLevelType w:val="hybridMultilevel"/>
    <w:tmpl w:val="0FDCC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02"/>
    <w:rsid w:val="0003572A"/>
    <w:rsid w:val="00040375"/>
    <w:rsid w:val="0008298E"/>
    <w:rsid w:val="00111324"/>
    <w:rsid w:val="00121AF9"/>
    <w:rsid w:val="001541DA"/>
    <w:rsid w:val="00162B29"/>
    <w:rsid w:val="00197338"/>
    <w:rsid w:val="001B5BDF"/>
    <w:rsid w:val="001E3C5A"/>
    <w:rsid w:val="0021027C"/>
    <w:rsid w:val="00257071"/>
    <w:rsid w:val="00270F60"/>
    <w:rsid w:val="002F2213"/>
    <w:rsid w:val="002F3B31"/>
    <w:rsid w:val="00310987"/>
    <w:rsid w:val="00313AC9"/>
    <w:rsid w:val="00326441"/>
    <w:rsid w:val="00351AB4"/>
    <w:rsid w:val="004A18A5"/>
    <w:rsid w:val="004C171E"/>
    <w:rsid w:val="005720B2"/>
    <w:rsid w:val="005868B7"/>
    <w:rsid w:val="00641470"/>
    <w:rsid w:val="00672BDB"/>
    <w:rsid w:val="006974FE"/>
    <w:rsid w:val="006F0972"/>
    <w:rsid w:val="0072622C"/>
    <w:rsid w:val="007A00DD"/>
    <w:rsid w:val="007F1EA9"/>
    <w:rsid w:val="00805852"/>
    <w:rsid w:val="008379FA"/>
    <w:rsid w:val="0086620C"/>
    <w:rsid w:val="00875464"/>
    <w:rsid w:val="00883A5C"/>
    <w:rsid w:val="008A3328"/>
    <w:rsid w:val="008B1058"/>
    <w:rsid w:val="008D6CED"/>
    <w:rsid w:val="009173D3"/>
    <w:rsid w:val="009743D8"/>
    <w:rsid w:val="0097580C"/>
    <w:rsid w:val="009A7BC7"/>
    <w:rsid w:val="00A04CF9"/>
    <w:rsid w:val="00A417D6"/>
    <w:rsid w:val="00A50711"/>
    <w:rsid w:val="00A975E4"/>
    <w:rsid w:val="00AB5016"/>
    <w:rsid w:val="00AB782A"/>
    <w:rsid w:val="00AE3659"/>
    <w:rsid w:val="00B2492F"/>
    <w:rsid w:val="00B328F5"/>
    <w:rsid w:val="00B34B49"/>
    <w:rsid w:val="00B35D49"/>
    <w:rsid w:val="00B5047D"/>
    <w:rsid w:val="00BD6002"/>
    <w:rsid w:val="00C5450D"/>
    <w:rsid w:val="00C62BE7"/>
    <w:rsid w:val="00C75A66"/>
    <w:rsid w:val="00CA0C54"/>
    <w:rsid w:val="00CB1151"/>
    <w:rsid w:val="00D63957"/>
    <w:rsid w:val="00D8556F"/>
    <w:rsid w:val="00DB05A2"/>
    <w:rsid w:val="00DB5E1D"/>
    <w:rsid w:val="00DD52AD"/>
    <w:rsid w:val="00DD78A7"/>
    <w:rsid w:val="00DE126E"/>
    <w:rsid w:val="00E54BB0"/>
    <w:rsid w:val="00EA1FE1"/>
    <w:rsid w:val="00EA4CA8"/>
    <w:rsid w:val="00EB1842"/>
    <w:rsid w:val="00ED6BA3"/>
    <w:rsid w:val="00ED754E"/>
    <w:rsid w:val="00EF161D"/>
    <w:rsid w:val="00F15FF1"/>
    <w:rsid w:val="00F6023A"/>
    <w:rsid w:val="00F712F7"/>
    <w:rsid w:val="00F81F7B"/>
    <w:rsid w:val="00F84F1B"/>
    <w:rsid w:val="00F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3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02"/>
  </w:style>
  <w:style w:type="paragraph" w:styleId="Nagwek1">
    <w:name w:val="heading 1"/>
    <w:basedOn w:val="Normalny"/>
    <w:next w:val="Normalny"/>
    <w:link w:val="Nagwek1Znak"/>
    <w:uiPriority w:val="9"/>
    <w:qFormat/>
    <w:rsid w:val="00BD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0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0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0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0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0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0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1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324"/>
  </w:style>
  <w:style w:type="paragraph" w:styleId="Stopka">
    <w:name w:val="footer"/>
    <w:basedOn w:val="Normalny"/>
    <w:link w:val="StopkaZnak"/>
    <w:uiPriority w:val="99"/>
    <w:unhideWhenUsed/>
    <w:rsid w:val="0011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324"/>
  </w:style>
  <w:style w:type="paragraph" w:styleId="Tekstdymka">
    <w:name w:val="Balloon Text"/>
    <w:basedOn w:val="Normalny"/>
    <w:link w:val="TekstdymkaZnak"/>
    <w:uiPriority w:val="99"/>
    <w:semiHidden/>
    <w:unhideWhenUsed/>
    <w:rsid w:val="0097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02"/>
  </w:style>
  <w:style w:type="paragraph" w:styleId="Nagwek1">
    <w:name w:val="heading 1"/>
    <w:basedOn w:val="Normalny"/>
    <w:next w:val="Normalny"/>
    <w:link w:val="Nagwek1Znak"/>
    <w:uiPriority w:val="9"/>
    <w:qFormat/>
    <w:rsid w:val="00BD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0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0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0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0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0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0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1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324"/>
  </w:style>
  <w:style w:type="paragraph" w:styleId="Stopka">
    <w:name w:val="footer"/>
    <w:basedOn w:val="Normalny"/>
    <w:link w:val="StopkaZnak"/>
    <w:uiPriority w:val="99"/>
    <w:unhideWhenUsed/>
    <w:rsid w:val="0011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324"/>
  </w:style>
  <w:style w:type="paragraph" w:styleId="Tekstdymka">
    <w:name w:val="Balloon Text"/>
    <w:basedOn w:val="Normalny"/>
    <w:link w:val="TekstdymkaZnak"/>
    <w:uiPriority w:val="99"/>
    <w:semiHidden/>
    <w:unhideWhenUsed/>
    <w:rsid w:val="0097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Foroncewicz</dc:creator>
  <cp:lastModifiedBy>Adam Krawczyk</cp:lastModifiedBy>
  <cp:revision>4</cp:revision>
  <cp:lastPrinted>2026-01-23T13:19:00Z</cp:lastPrinted>
  <dcterms:created xsi:type="dcterms:W3CDTF">2026-03-13T09:21:00Z</dcterms:created>
  <dcterms:modified xsi:type="dcterms:W3CDTF">2026-03-13T15:34:00Z</dcterms:modified>
</cp:coreProperties>
</file>