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DD" w:rsidRDefault="00986283">
      <w:r>
        <w:rPr>
          <w:noProof/>
          <w:lang w:eastAsia="pl-PL"/>
        </w:rPr>
        <w:drawing>
          <wp:inline distT="0" distB="0" distL="0" distR="0">
            <wp:extent cx="2809875" cy="8382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ADD" w:rsidRDefault="00D77ADD"/>
    <w:p w:rsidR="00D77ADD" w:rsidRDefault="00986283">
      <w:pPr>
        <w:jc w:val="center"/>
        <w:rPr>
          <w:rFonts w:ascii="Century Gothic" w:hAnsi="Century Gothic"/>
          <w:b/>
          <w:bCs/>
          <w:color w:val="BFBFBF" w:themeColor="background1" w:themeShade="BF"/>
          <w:sz w:val="24"/>
          <w:szCs w:val="24"/>
        </w:rPr>
      </w:pPr>
      <w:r>
        <w:rPr>
          <w:rFonts w:ascii="Century Gothic" w:hAnsi="Century Gothic"/>
          <w:b/>
          <w:bCs/>
          <w:color w:val="BFBFBF" w:themeColor="background1" w:themeShade="BF"/>
          <w:sz w:val="24"/>
          <w:szCs w:val="24"/>
        </w:rPr>
        <w:t xml:space="preserve">Program kursu Leczenie żywieniowe dojelitowe i pozajelitowe </w:t>
      </w:r>
      <w:r>
        <w:rPr>
          <w:rFonts w:ascii="Century Gothic" w:hAnsi="Century Gothic"/>
          <w:b/>
          <w:bCs/>
          <w:color w:val="BFBFBF" w:themeColor="background1" w:themeShade="BF"/>
          <w:sz w:val="24"/>
          <w:szCs w:val="24"/>
        </w:rPr>
        <w:br/>
        <w:t xml:space="preserve">w warunkach domowych 17 listopada 2022r. </w:t>
      </w:r>
    </w:p>
    <w:tbl>
      <w:tblPr>
        <w:tblStyle w:val="Tabela-Siatka"/>
        <w:tblW w:w="9633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2100"/>
        <w:gridCol w:w="4335"/>
        <w:gridCol w:w="2205"/>
        <w:gridCol w:w="993"/>
      </w:tblGrid>
      <w:tr w:rsidR="00D77ADD">
        <w:tc>
          <w:tcPr>
            <w:tcW w:w="9633" w:type="dxa"/>
            <w:gridSpan w:val="4"/>
            <w:shd w:val="clear" w:color="auto" w:fill="DDDDDD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17.11.2022 - CZĘŚĆ PRAKTYCZNA</w:t>
            </w:r>
          </w:p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c>
          <w:tcPr>
            <w:tcW w:w="2100" w:type="dxa"/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CZAS TRWANIA</w:t>
            </w:r>
          </w:p>
        </w:tc>
        <w:tc>
          <w:tcPr>
            <w:tcW w:w="4335" w:type="dxa"/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2205" w:type="dxa"/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993" w:type="dxa"/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/>
                <w:b/>
                <w:bCs/>
                <w:sz w:val="24"/>
                <w:szCs w:val="24"/>
              </w:rPr>
              <w:t>uwagi</w:t>
            </w:r>
          </w:p>
        </w:tc>
      </w:tr>
      <w:tr w:rsidR="00D77ADD">
        <w:trPr>
          <w:trHeight w:val="990"/>
        </w:trPr>
        <w:tc>
          <w:tcPr>
            <w:tcW w:w="2100" w:type="dxa"/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10:00-10:30 </w:t>
            </w:r>
          </w:p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</w:rPr>
              <w:t>30min</w:t>
            </w:r>
          </w:p>
        </w:tc>
        <w:tc>
          <w:tcPr>
            <w:tcW w:w="433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Rozpoznawanie niedożywienia, ocena zaawansowania i </w:t>
            </w:r>
            <w:r>
              <w:rPr>
                <w:rFonts w:ascii="Century Gothic" w:eastAsia="Calibri" w:hAnsi="Century Gothic"/>
                <w:sz w:val="24"/>
                <w:szCs w:val="24"/>
              </w:rPr>
              <w:t>rodzaje</w:t>
            </w:r>
          </w:p>
        </w:tc>
        <w:tc>
          <w:tcPr>
            <w:tcW w:w="220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Grzegorz Krasowski</w:t>
            </w:r>
          </w:p>
        </w:tc>
        <w:tc>
          <w:tcPr>
            <w:tcW w:w="993" w:type="dxa"/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1111"/>
        </w:trPr>
        <w:tc>
          <w:tcPr>
            <w:tcW w:w="2100" w:type="dxa"/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10:30-11:00 </w:t>
            </w:r>
          </w:p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30 min</w:t>
            </w:r>
          </w:p>
        </w:tc>
        <w:tc>
          <w:tcPr>
            <w:tcW w:w="433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Leczenie żywieniowe dojelitowe</w:t>
            </w:r>
          </w:p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w warunkach </w:t>
            </w:r>
            <w:proofErr w:type="spellStart"/>
            <w:r>
              <w:rPr>
                <w:rFonts w:ascii="Century Gothic" w:eastAsia="Calibri" w:hAnsi="Century Gothic"/>
                <w:sz w:val="24"/>
                <w:szCs w:val="24"/>
              </w:rPr>
              <w:t>domowych-ocena</w:t>
            </w:r>
            <w:proofErr w:type="spellEnd"/>
            <w:r>
              <w:rPr>
                <w:rFonts w:ascii="Century Gothic" w:eastAsia="Calibri" w:hAnsi="Century Gothic"/>
                <w:sz w:val="24"/>
                <w:szCs w:val="24"/>
              </w:rPr>
              <w:t xml:space="preserve"> zapotrzebowania i sposoby podaży</w:t>
            </w:r>
          </w:p>
        </w:tc>
        <w:tc>
          <w:tcPr>
            <w:tcW w:w="220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Century Gothic" w:eastAsia="Calibri" w:hAnsi="Century Gothic"/>
                <w:sz w:val="24"/>
                <w:szCs w:val="24"/>
              </w:rPr>
              <w:t>Tarara</w:t>
            </w:r>
            <w:proofErr w:type="spellEnd"/>
          </w:p>
        </w:tc>
        <w:tc>
          <w:tcPr>
            <w:tcW w:w="993" w:type="dxa"/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986"/>
        </w:trPr>
        <w:tc>
          <w:tcPr>
            <w:tcW w:w="2100" w:type="dxa"/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11:30-12:00 </w:t>
            </w:r>
          </w:p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30min</w:t>
            </w:r>
          </w:p>
        </w:tc>
        <w:tc>
          <w:tcPr>
            <w:tcW w:w="433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Rodzaje dostępu żywieniowego pozajelitowego</w:t>
            </w:r>
          </w:p>
        </w:tc>
        <w:tc>
          <w:tcPr>
            <w:tcW w:w="220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Century Gothic" w:eastAsia="Calibri" w:hAnsi="Century Gothic"/>
                <w:sz w:val="24"/>
                <w:szCs w:val="24"/>
              </w:rPr>
              <w:t>Tarara</w:t>
            </w:r>
            <w:proofErr w:type="spellEnd"/>
          </w:p>
        </w:tc>
        <w:tc>
          <w:tcPr>
            <w:tcW w:w="993" w:type="dxa"/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798"/>
        </w:trPr>
        <w:tc>
          <w:tcPr>
            <w:tcW w:w="2100" w:type="dxa"/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12:00- 12:30 </w:t>
            </w:r>
          </w:p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30min</w:t>
            </w:r>
          </w:p>
        </w:tc>
        <w:tc>
          <w:tcPr>
            <w:tcW w:w="433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Szkolenie pacjenta i rodziny </w:t>
            </w:r>
          </w:p>
        </w:tc>
        <w:tc>
          <w:tcPr>
            <w:tcW w:w="220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Aneta Rzęsikowska</w:t>
            </w:r>
          </w:p>
        </w:tc>
        <w:tc>
          <w:tcPr>
            <w:tcW w:w="993" w:type="dxa"/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674"/>
        </w:trPr>
        <w:tc>
          <w:tcPr>
            <w:tcW w:w="2100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12:30-13:00 </w:t>
            </w:r>
            <w:r>
              <w:rPr>
                <w:rFonts w:ascii="Century Gothic" w:eastAsia="Calibri" w:hAnsi="Century Gothic"/>
                <w:sz w:val="24"/>
                <w:szCs w:val="24"/>
              </w:rPr>
              <w:br/>
            </w:r>
            <w:r>
              <w:rPr>
                <w:rFonts w:ascii="Century Gothic" w:eastAsia="Calibri" w:hAnsi="Century Gothic"/>
              </w:rPr>
              <w:t>30min</w:t>
            </w:r>
          </w:p>
        </w:tc>
        <w:tc>
          <w:tcPr>
            <w:tcW w:w="7533" w:type="dxa"/>
            <w:gridSpan w:val="3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Przerwa</w:t>
            </w:r>
          </w:p>
        </w:tc>
      </w:tr>
      <w:tr w:rsidR="00D77ADD">
        <w:trPr>
          <w:trHeight w:val="927"/>
        </w:trPr>
        <w:tc>
          <w:tcPr>
            <w:tcW w:w="2100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13:00-14:00 </w:t>
            </w:r>
            <w:r>
              <w:rPr>
                <w:rFonts w:ascii="Century Gothic" w:eastAsia="Calibri" w:hAnsi="Century Gothic"/>
                <w:sz w:val="24"/>
                <w:szCs w:val="24"/>
              </w:rPr>
              <w:br/>
            </w:r>
            <w:r>
              <w:rPr>
                <w:rFonts w:ascii="Century Gothic" w:eastAsia="Calibri" w:hAnsi="Century Gothic"/>
              </w:rPr>
              <w:t>30min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Wyliczanie zapotrzebowania żywieniowego</w:t>
            </w: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Grzegorz Krasowski</w:t>
            </w:r>
          </w:p>
        </w:tc>
        <w:tc>
          <w:tcPr>
            <w:tcW w:w="993" w:type="dxa"/>
            <w:tcBorders>
              <w:top w:val="nil"/>
            </w:tcBorders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930"/>
        </w:trPr>
        <w:tc>
          <w:tcPr>
            <w:tcW w:w="2100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14:00-14:30 </w:t>
            </w:r>
            <w:r>
              <w:rPr>
                <w:rFonts w:ascii="Century Gothic" w:eastAsia="Calibri" w:hAnsi="Century Gothic"/>
                <w:sz w:val="24"/>
                <w:szCs w:val="24"/>
              </w:rPr>
              <w:br/>
            </w:r>
            <w:r>
              <w:rPr>
                <w:rFonts w:ascii="Century Gothic" w:eastAsia="Calibri" w:hAnsi="Century Gothic"/>
              </w:rPr>
              <w:t>30min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Przygotowanie i podłączenie zestawy do żywienia pozajelitowego</w:t>
            </w: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Lidia </w:t>
            </w:r>
            <w:r>
              <w:rPr>
                <w:rFonts w:ascii="Century Gothic" w:eastAsia="Calibri" w:hAnsi="Century Gothic"/>
                <w:sz w:val="24"/>
                <w:szCs w:val="24"/>
              </w:rPr>
              <w:t>Haliniak</w:t>
            </w:r>
          </w:p>
        </w:tc>
        <w:tc>
          <w:tcPr>
            <w:tcW w:w="993" w:type="dxa"/>
            <w:tcBorders>
              <w:top w:val="nil"/>
            </w:tcBorders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1020"/>
        </w:trPr>
        <w:tc>
          <w:tcPr>
            <w:tcW w:w="2100" w:type="dxa"/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14:30-15:30 </w:t>
            </w:r>
            <w:r>
              <w:rPr>
                <w:rFonts w:ascii="Century Gothic" w:eastAsia="Calibri" w:hAnsi="Century Gothic"/>
                <w:sz w:val="24"/>
                <w:szCs w:val="24"/>
              </w:rPr>
              <w:br/>
            </w:r>
            <w:r>
              <w:rPr>
                <w:rFonts w:ascii="Century Gothic" w:eastAsia="Calibri" w:hAnsi="Century Gothic"/>
              </w:rPr>
              <w:t>1h</w:t>
            </w:r>
          </w:p>
        </w:tc>
        <w:tc>
          <w:tcPr>
            <w:tcW w:w="433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Leczenie żywieniowe dojelitowe w warunkach domowych - dostępy</w:t>
            </w:r>
          </w:p>
        </w:tc>
        <w:tc>
          <w:tcPr>
            <w:tcW w:w="2205" w:type="dxa"/>
            <w:vAlign w:val="center"/>
          </w:tcPr>
          <w:p w:rsidR="00D77ADD" w:rsidRDefault="00986283">
            <w:pPr>
              <w:spacing w:after="0" w:line="240" w:lineRule="auto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Grzegorz Krasowski</w:t>
            </w:r>
          </w:p>
        </w:tc>
        <w:tc>
          <w:tcPr>
            <w:tcW w:w="993" w:type="dxa"/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780"/>
        </w:trPr>
        <w:tc>
          <w:tcPr>
            <w:tcW w:w="2100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15:30-16:00 30 min</w:t>
            </w:r>
          </w:p>
        </w:tc>
        <w:tc>
          <w:tcPr>
            <w:tcW w:w="4335" w:type="dxa"/>
            <w:tcBorders>
              <w:top w:val="nil"/>
            </w:tcBorders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Organizacja i dokumentacja procesu leczenia </w:t>
            </w:r>
          </w:p>
        </w:tc>
        <w:tc>
          <w:tcPr>
            <w:tcW w:w="2205" w:type="dxa"/>
            <w:tcBorders>
              <w:top w:val="nil"/>
            </w:tcBorders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Century Gothic" w:eastAsia="Calibri" w:hAnsi="Century Gothic"/>
                <w:sz w:val="24"/>
                <w:szCs w:val="24"/>
              </w:rPr>
              <w:t>Konachiewicz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735"/>
        </w:trPr>
        <w:tc>
          <w:tcPr>
            <w:tcW w:w="2100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16:00-16:45  </w:t>
            </w:r>
            <w:r>
              <w:rPr>
                <w:rFonts w:ascii="Century Gothic" w:eastAsia="Calibri" w:hAnsi="Century Gothic"/>
                <w:sz w:val="24"/>
                <w:szCs w:val="24"/>
              </w:rPr>
              <w:br/>
              <w:t>45 min</w:t>
            </w:r>
          </w:p>
        </w:tc>
        <w:tc>
          <w:tcPr>
            <w:tcW w:w="4335" w:type="dxa"/>
            <w:tcBorders>
              <w:top w:val="nil"/>
            </w:tcBorders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Zaliczenie kursu-test</w:t>
            </w:r>
          </w:p>
        </w:tc>
        <w:tc>
          <w:tcPr>
            <w:tcW w:w="2205" w:type="dxa"/>
            <w:tcBorders>
              <w:top w:val="nil"/>
            </w:tcBorders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 xml:space="preserve">Grzegorz </w:t>
            </w:r>
            <w:r>
              <w:rPr>
                <w:rFonts w:ascii="Century Gothic" w:eastAsia="Calibri" w:hAnsi="Century Gothic"/>
                <w:sz w:val="24"/>
                <w:szCs w:val="24"/>
              </w:rPr>
              <w:t>Krasowski</w:t>
            </w:r>
          </w:p>
        </w:tc>
        <w:tc>
          <w:tcPr>
            <w:tcW w:w="993" w:type="dxa"/>
            <w:tcBorders>
              <w:top w:val="nil"/>
            </w:tcBorders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ADD">
        <w:trPr>
          <w:trHeight w:val="630"/>
        </w:trPr>
        <w:tc>
          <w:tcPr>
            <w:tcW w:w="2100" w:type="dxa"/>
            <w:tcBorders>
              <w:top w:val="nil"/>
            </w:tcBorders>
            <w:vAlign w:val="center"/>
          </w:tcPr>
          <w:p w:rsidR="00D77ADD" w:rsidRDefault="00986283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16:45-17:00 15min</w:t>
            </w:r>
          </w:p>
        </w:tc>
        <w:tc>
          <w:tcPr>
            <w:tcW w:w="4335" w:type="dxa"/>
            <w:tcBorders>
              <w:top w:val="nil"/>
            </w:tcBorders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Zakończenie kursu</w:t>
            </w:r>
          </w:p>
        </w:tc>
        <w:tc>
          <w:tcPr>
            <w:tcW w:w="2205" w:type="dxa"/>
            <w:tcBorders>
              <w:top w:val="nil"/>
            </w:tcBorders>
          </w:tcPr>
          <w:p w:rsidR="00D77ADD" w:rsidRDefault="0098628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Calibri" w:hAnsi="Century Gothic"/>
                <w:sz w:val="24"/>
                <w:szCs w:val="24"/>
              </w:rPr>
              <w:t>Grzegorz Krasowski</w:t>
            </w:r>
          </w:p>
        </w:tc>
        <w:tc>
          <w:tcPr>
            <w:tcW w:w="993" w:type="dxa"/>
            <w:tcBorders>
              <w:top w:val="nil"/>
            </w:tcBorders>
          </w:tcPr>
          <w:p w:rsidR="00D77ADD" w:rsidRDefault="00D77A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77ADD" w:rsidRDefault="00D77ADD">
      <w:pPr>
        <w:rPr>
          <w:sz w:val="24"/>
          <w:szCs w:val="24"/>
        </w:rPr>
      </w:pPr>
    </w:p>
    <w:sectPr w:rsidR="00D77ADD" w:rsidSect="00911A25">
      <w:footerReference w:type="default" r:id="rId7"/>
      <w:pgSz w:w="11906" w:h="16838"/>
      <w:pgMar w:top="567" w:right="1417" w:bottom="1923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83" w:rsidRDefault="00986283">
      <w:pPr>
        <w:spacing w:after="0" w:line="240" w:lineRule="auto"/>
      </w:pPr>
      <w:r>
        <w:separator/>
      </w:r>
    </w:p>
  </w:endnote>
  <w:endnote w:type="continuationSeparator" w:id="0">
    <w:p w:rsidR="00986283" w:rsidRDefault="0098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DD" w:rsidRDefault="00D77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83" w:rsidRDefault="00986283">
      <w:pPr>
        <w:spacing w:after="0" w:line="240" w:lineRule="auto"/>
      </w:pPr>
      <w:r>
        <w:separator/>
      </w:r>
    </w:p>
  </w:footnote>
  <w:footnote w:type="continuationSeparator" w:id="0">
    <w:p w:rsidR="00986283" w:rsidRDefault="00986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D"/>
    <w:rsid w:val="00911A25"/>
    <w:rsid w:val="00986283"/>
    <w:rsid w:val="00D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6FFF6-CFF3-4B9F-953B-B4F9C9D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39"/>
    <w:rsid w:val="0031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Krasowski</dc:creator>
  <dc:description/>
  <cp:lastModifiedBy>Katarzyna Czeremańska</cp:lastModifiedBy>
  <cp:revision>2</cp:revision>
  <cp:lastPrinted>2022-09-07T16:48:00Z</cp:lastPrinted>
  <dcterms:created xsi:type="dcterms:W3CDTF">2022-09-08T07:09:00Z</dcterms:created>
  <dcterms:modified xsi:type="dcterms:W3CDTF">2022-09-08T07:09:00Z</dcterms:modified>
  <dc:language>pl-PL</dc:language>
</cp:coreProperties>
</file>