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EA9C" w14:textId="77777777" w:rsidR="005E46DB" w:rsidRDefault="005E46DB">
      <w:r w:rsidRPr="005E46DB">
        <w:t xml:space="preserve">Piątek, 16 Maja 2025 </w:t>
      </w:r>
    </w:p>
    <w:p w14:paraId="7BF15212" w14:textId="77777777" w:rsidR="005E46DB" w:rsidRDefault="005E46DB">
      <w:r w:rsidRPr="005E46DB">
        <w:t xml:space="preserve">10:00–10:10 Powitanie uczestników </w:t>
      </w:r>
    </w:p>
    <w:p w14:paraId="69D9B2F6" w14:textId="77777777" w:rsidR="005E46DB" w:rsidRDefault="005E46DB">
      <w:r w:rsidRPr="005E46DB">
        <w:t xml:space="preserve">Wojciech Rogowski, Iwona </w:t>
      </w:r>
      <w:proofErr w:type="spellStart"/>
      <w:r w:rsidRPr="005E46DB">
        <w:t>Skoneczna</w:t>
      </w:r>
      <w:proofErr w:type="spellEnd"/>
      <w:r w:rsidRPr="005E46DB">
        <w:t xml:space="preserve">, Tomasz Drewa </w:t>
      </w:r>
    </w:p>
    <w:p w14:paraId="030918E0" w14:textId="77777777" w:rsidR="005E46DB" w:rsidRDefault="005E46DB">
      <w:r w:rsidRPr="005E46DB">
        <w:t xml:space="preserve">10:10–10:50 Najważniejsze aktualne osiągnięcia w urologii onkologicznej </w:t>
      </w:r>
    </w:p>
    <w:p w14:paraId="575526DF" w14:textId="77777777" w:rsidR="005E46DB" w:rsidRDefault="005E46DB">
      <w:r w:rsidRPr="005E46DB">
        <w:t xml:space="preserve">10:10–10:20 Punkt widzenia urologa </w:t>
      </w:r>
    </w:p>
    <w:p w14:paraId="24EB451D" w14:textId="77777777" w:rsidR="005E46DB" w:rsidRDefault="005E46DB">
      <w:r w:rsidRPr="005E46DB">
        <w:t xml:space="preserve">Piotr Chłosta </w:t>
      </w:r>
    </w:p>
    <w:p w14:paraId="272B8EA7" w14:textId="77777777" w:rsidR="005E46DB" w:rsidRDefault="005E46DB">
      <w:r w:rsidRPr="005E46DB">
        <w:t xml:space="preserve">10:20–10:30 Punkt widzenia radioterapeuty </w:t>
      </w:r>
    </w:p>
    <w:p w14:paraId="6FB2C759" w14:textId="77777777" w:rsidR="005E46DB" w:rsidRDefault="005E46DB">
      <w:r w:rsidRPr="005E46DB">
        <w:t xml:space="preserve">10:30–10:40 Punkt widzenia onkologa </w:t>
      </w:r>
    </w:p>
    <w:p w14:paraId="03922F9C" w14:textId="77777777" w:rsidR="005E46DB" w:rsidRDefault="005E46DB">
      <w:r w:rsidRPr="005E46DB">
        <w:t xml:space="preserve">Piotr Wysocki </w:t>
      </w:r>
    </w:p>
    <w:p w14:paraId="1DAE0DD5" w14:textId="77777777" w:rsidR="005E46DB" w:rsidRDefault="005E46DB">
      <w:r w:rsidRPr="005E46DB">
        <w:t xml:space="preserve">10:40–10:50 </w:t>
      </w:r>
    </w:p>
    <w:p w14:paraId="1CB0405C" w14:textId="77777777" w:rsidR="005E46DB" w:rsidRDefault="005E46DB">
      <w:r w:rsidRPr="005E46DB">
        <w:t xml:space="preserve">Q&amp;A 10:50–11:10 </w:t>
      </w:r>
    </w:p>
    <w:p w14:paraId="48D869B7" w14:textId="77777777" w:rsidR="005E46DB" w:rsidRDefault="005E46DB">
      <w:r w:rsidRPr="005E46DB">
        <w:t xml:space="preserve">RAK PROSTATY 10:50–11:00 </w:t>
      </w:r>
    </w:p>
    <w:p w14:paraId="44037E23" w14:textId="77777777" w:rsidR="005E46DB" w:rsidRDefault="005E46DB">
      <w:r w:rsidRPr="005E46DB">
        <w:t xml:space="preserve">Jak szukać istotnego klinicznie raka stercza w młodej populacji </w:t>
      </w:r>
    </w:p>
    <w:p w14:paraId="1FB2009C" w14:textId="77777777" w:rsidR="005E46DB" w:rsidRDefault="005E46DB">
      <w:r w:rsidRPr="005E46DB">
        <w:t xml:space="preserve">Piotr Radziszewski </w:t>
      </w:r>
    </w:p>
    <w:p w14:paraId="21F2C46E" w14:textId="77777777" w:rsidR="005E46DB" w:rsidRDefault="005E46DB">
      <w:r w:rsidRPr="005E46DB">
        <w:t xml:space="preserve">11:00–11:10 Rola badań genetycznych we wczesnym wykrywaniu raka stercza </w:t>
      </w:r>
    </w:p>
    <w:p w14:paraId="6D0C374A" w14:textId="77777777" w:rsidR="005E46DB" w:rsidRDefault="005E46DB">
      <w:r w:rsidRPr="005E46DB">
        <w:t xml:space="preserve">Bartosz Wasąg </w:t>
      </w:r>
    </w:p>
    <w:p w14:paraId="310837C7" w14:textId="77777777" w:rsidR="005E46DB" w:rsidRDefault="005E46DB">
      <w:r w:rsidRPr="005E46DB">
        <w:t>11:10–11:40 Przerwa kawowa</w:t>
      </w:r>
    </w:p>
    <w:p w14:paraId="0A1FEB1C" w14:textId="77777777" w:rsidR="005E46DB" w:rsidRDefault="005E46DB">
      <w:r w:rsidRPr="005E46DB">
        <w:t xml:space="preserve">11:40–11:55 Sesja sponsorowana </w:t>
      </w:r>
    </w:p>
    <w:p w14:paraId="4BAFDC26" w14:textId="77777777" w:rsidR="005E46DB" w:rsidRDefault="005E46DB">
      <w:r w:rsidRPr="005E46DB">
        <w:t xml:space="preserve">11:55–12:45 KOMPENDIUM RADIOLOGICZNE DLA KLINICYSTY </w:t>
      </w:r>
    </w:p>
    <w:p w14:paraId="17011241" w14:textId="77777777" w:rsidR="005E46DB" w:rsidRDefault="005E46DB">
      <w:r w:rsidRPr="005E46DB">
        <w:t xml:space="preserve">11:55–12:05 Co klinicysta powinien wiedzieć o MR miednicy (PIRADS/VIRADS) </w:t>
      </w:r>
    </w:p>
    <w:p w14:paraId="12E44794" w14:textId="77777777" w:rsidR="005E46DB" w:rsidRDefault="005E46DB">
      <w:r w:rsidRPr="005E46DB">
        <w:t xml:space="preserve">12:05–12:15 WBMR w diagnostyce i monitorowaniu nowotworów </w:t>
      </w:r>
    </w:p>
    <w:p w14:paraId="7A335F2D" w14:textId="77777777" w:rsidR="005E46DB" w:rsidRDefault="005E46DB">
      <w:r w:rsidRPr="005E46DB">
        <w:t>12:15–12:25 Czy era badań konwencjonalnych za nami ?</w:t>
      </w:r>
    </w:p>
    <w:p w14:paraId="64BD5142" w14:textId="77777777" w:rsidR="005E46DB" w:rsidRDefault="005E46DB">
      <w:r w:rsidRPr="005E46DB">
        <w:t xml:space="preserve">Jakub Pałucki </w:t>
      </w:r>
    </w:p>
    <w:p w14:paraId="2202022A" w14:textId="77777777" w:rsidR="005E46DB" w:rsidRDefault="005E46DB">
      <w:r w:rsidRPr="005E46DB">
        <w:t xml:space="preserve">12:25–12:35 PET PSMA u pacjenta z rakiem stercza wysokiego ryzyka - rola w diagnostyce i terapii </w:t>
      </w:r>
    </w:p>
    <w:p w14:paraId="7301313D" w14:textId="77777777" w:rsidR="005E46DB" w:rsidRDefault="005E46DB">
      <w:r w:rsidRPr="005E46DB">
        <w:t xml:space="preserve">Marta Wojewódzka-Mirocha </w:t>
      </w:r>
    </w:p>
    <w:p w14:paraId="749DB0EE" w14:textId="77777777" w:rsidR="005E46DB" w:rsidRDefault="005E46DB">
      <w:r w:rsidRPr="005E46DB">
        <w:t xml:space="preserve">12:35–12:45 Q&amp;A </w:t>
      </w:r>
    </w:p>
    <w:p w14:paraId="7E56AE5E" w14:textId="77777777" w:rsidR="005E46DB" w:rsidRDefault="005E46DB">
      <w:r w:rsidRPr="005E46DB">
        <w:t xml:space="preserve">12:45–12:55 Przerwa </w:t>
      </w:r>
    </w:p>
    <w:p w14:paraId="7C130681" w14:textId="77777777" w:rsidR="005E46DB" w:rsidRDefault="005E46DB">
      <w:r w:rsidRPr="005E46DB">
        <w:lastRenderedPageBreak/>
        <w:t xml:space="preserve">12:55–13:35 RAK STERCZA WYSOKIEGO RYZYKA - KTO ZACZYNA ? </w:t>
      </w:r>
    </w:p>
    <w:p w14:paraId="32E99393" w14:textId="77777777" w:rsidR="005E46DB" w:rsidRDefault="005E46DB">
      <w:r w:rsidRPr="005E46DB">
        <w:t xml:space="preserve">12:55–13:05 Co dobrego możemy osiągnąć RP </w:t>
      </w:r>
    </w:p>
    <w:p w14:paraId="3D0D6472" w14:textId="77777777" w:rsidR="005E46DB" w:rsidRDefault="005E46DB">
      <w:r w:rsidRPr="005E46DB">
        <w:t xml:space="preserve">Tomasz Szydełko </w:t>
      </w:r>
    </w:p>
    <w:p w14:paraId="54ED449A" w14:textId="77777777" w:rsidR="005E46DB" w:rsidRDefault="005E46DB">
      <w:r w:rsidRPr="005E46DB">
        <w:t xml:space="preserve">13:05–13:15 Co dobrego możemy osiągnąć RTH </w:t>
      </w:r>
    </w:p>
    <w:p w14:paraId="654B6681" w14:textId="77777777" w:rsidR="005E46DB" w:rsidRDefault="005E46DB">
      <w:r w:rsidRPr="005E46DB">
        <w:t xml:space="preserve">Piotr Milecki </w:t>
      </w:r>
    </w:p>
    <w:p w14:paraId="0BB459F8" w14:textId="77777777" w:rsidR="005E46DB" w:rsidRDefault="005E46DB">
      <w:r w:rsidRPr="005E46DB">
        <w:t xml:space="preserve">13:15–13:25 Wczesne intensywne leczenie systemowe ? </w:t>
      </w:r>
    </w:p>
    <w:p w14:paraId="1F5188BE" w14:textId="77777777" w:rsidR="005E46DB" w:rsidRDefault="005E46DB">
      <w:r w:rsidRPr="005E46DB">
        <w:t xml:space="preserve">Iwona </w:t>
      </w:r>
      <w:proofErr w:type="spellStart"/>
      <w:r w:rsidRPr="005E46DB">
        <w:t>Skoneczna</w:t>
      </w:r>
      <w:proofErr w:type="spellEnd"/>
      <w:r w:rsidRPr="005E46DB">
        <w:t xml:space="preserve"> </w:t>
      </w:r>
    </w:p>
    <w:p w14:paraId="55E92598" w14:textId="77777777" w:rsidR="005E46DB" w:rsidRDefault="005E46DB">
      <w:r w:rsidRPr="005E46DB">
        <w:t xml:space="preserve">13:25–13:35 Q&amp;A </w:t>
      </w:r>
    </w:p>
    <w:p w14:paraId="713FAFDE" w14:textId="77777777" w:rsidR="005E46DB" w:rsidRDefault="005E46DB">
      <w:r w:rsidRPr="005E46DB">
        <w:t xml:space="preserve">13:35–14:15 WSPÓLNIE RATUJEMY CHOREGO Z NAWROTOWYM RAKIEM STERCZA </w:t>
      </w:r>
    </w:p>
    <w:p w14:paraId="573C6F7A" w14:textId="77777777" w:rsidR="005E46DB" w:rsidRDefault="005E46DB">
      <w:r w:rsidRPr="005E46DB">
        <w:t xml:space="preserve">13:35–13:45 UROLOG </w:t>
      </w:r>
    </w:p>
    <w:p w14:paraId="05F927D9" w14:textId="77777777" w:rsidR="005E46DB" w:rsidRDefault="005E46DB">
      <w:r w:rsidRPr="005E46DB">
        <w:t xml:space="preserve">Artur Antoniewicz </w:t>
      </w:r>
    </w:p>
    <w:p w14:paraId="6E432838" w14:textId="77777777" w:rsidR="005E46DB" w:rsidRDefault="005E46DB">
      <w:r w:rsidRPr="005E46DB">
        <w:t xml:space="preserve">13:45–13:55 RADIOTERAPEUTA </w:t>
      </w:r>
    </w:p>
    <w:p w14:paraId="1C9FF871" w14:textId="77777777" w:rsidR="005E46DB" w:rsidRDefault="005E46DB">
      <w:r w:rsidRPr="005E46DB">
        <w:t xml:space="preserve">Mateusz Dąbkowski </w:t>
      </w:r>
    </w:p>
    <w:p w14:paraId="77CAB164" w14:textId="77777777" w:rsidR="005E46DB" w:rsidRDefault="005E46DB">
      <w:r w:rsidRPr="005E46DB">
        <w:t xml:space="preserve">13:55–14:05 Q&amp;A </w:t>
      </w:r>
    </w:p>
    <w:p w14:paraId="5D159D1F" w14:textId="77777777" w:rsidR="005E46DB" w:rsidRDefault="005E46DB">
      <w:r w:rsidRPr="005E46DB">
        <w:t xml:space="preserve">14:05–14:15 ONKOLOG </w:t>
      </w:r>
    </w:p>
    <w:p w14:paraId="382CB359" w14:textId="77777777" w:rsidR="005E46DB" w:rsidRDefault="005E46DB">
      <w:r w:rsidRPr="005E46DB">
        <w:t xml:space="preserve">Jakub Żołnierek </w:t>
      </w:r>
    </w:p>
    <w:p w14:paraId="002FB690" w14:textId="77777777" w:rsidR="005E46DB" w:rsidRDefault="005E46DB">
      <w:r w:rsidRPr="005E46DB">
        <w:t xml:space="preserve">14:15–14:35 HORMONOTERAPIA RAKA STERCZA OD PODSZEWKI </w:t>
      </w:r>
    </w:p>
    <w:p w14:paraId="3797D590" w14:textId="77777777" w:rsidR="005E46DB" w:rsidRDefault="005E46DB">
      <w:r w:rsidRPr="005E46DB">
        <w:t xml:space="preserve">14:15–14:25 Miejsce klasycznej deprywacji androgenowej w dobie nowoczesnych antyandrogenów w praktyce urologa, eskalacja i deeskalacja </w:t>
      </w:r>
    </w:p>
    <w:p w14:paraId="3C62BCB6" w14:textId="77777777" w:rsidR="005E46DB" w:rsidRDefault="005E46DB">
      <w:r w:rsidRPr="005E46DB">
        <w:t xml:space="preserve">Tomasz Borkowski 14:25–14:35 </w:t>
      </w:r>
    </w:p>
    <w:p w14:paraId="7F010F90" w14:textId="77777777" w:rsidR="005E46DB" w:rsidRDefault="005E46DB">
      <w:r w:rsidRPr="005E46DB">
        <w:t xml:space="preserve">Antagoniści - kogo ? </w:t>
      </w:r>
    </w:p>
    <w:p w14:paraId="46ECA304" w14:textId="77777777" w:rsidR="005E46DB" w:rsidRDefault="005E46DB">
      <w:r w:rsidRPr="005E46DB">
        <w:t xml:space="preserve">Wojciech Rogowski </w:t>
      </w:r>
    </w:p>
    <w:p w14:paraId="7085E187" w14:textId="77777777" w:rsidR="005E46DB" w:rsidRDefault="005E46DB">
      <w:r w:rsidRPr="005E46DB">
        <w:t xml:space="preserve">14:35–15:35 Lunch </w:t>
      </w:r>
    </w:p>
    <w:p w14:paraId="6F964F23" w14:textId="77777777" w:rsidR="005E46DB" w:rsidRDefault="005E46DB">
      <w:r w:rsidRPr="005E46DB">
        <w:t xml:space="preserve">15:35–15:50 Sesja sponsorowana </w:t>
      </w:r>
    </w:p>
    <w:p w14:paraId="2B1C8466" w14:textId="77777777" w:rsidR="005E46DB" w:rsidRDefault="005E46DB">
      <w:r w:rsidRPr="005E46DB">
        <w:t xml:space="preserve">15:50–16:30 RAK STERCZA Z PRZERZUTAMI </w:t>
      </w:r>
    </w:p>
    <w:p w14:paraId="03CCA68F" w14:textId="77777777" w:rsidR="005E46DB" w:rsidRDefault="005E46DB">
      <w:r w:rsidRPr="005E46DB">
        <w:t xml:space="preserve">15:50–16:00 Wykład sponsorowany przez firmę Bayer </w:t>
      </w:r>
    </w:p>
    <w:p w14:paraId="7201DACE" w14:textId="77777777" w:rsidR="005E46DB" w:rsidRDefault="005E46DB">
      <w:r w:rsidRPr="005E46DB">
        <w:t xml:space="preserve">Od początku intensywnie - TRYPLETY </w:t>
      </w:r>
    </w:p>
    <w:p w14:paraId="01C3FDBC" w14:textId="77777777" w:rsidR="005E46DB" w:rsidRDefault="005E46DB">
      <w:r w:rsidRPr="005E46DB">
        <w:t xml:space="preserve">Iwona </w:t>
      </w:r>
      <w:proofErr w:type="spellStart"/>
      <w:r w:rsidRPr="005E46DB">
        <w:t>Skoneczna</w:t>
      </w:r>
      <w:proofErr w:type="spellEnd"/>
      <w:r w:rsidRPr="005E46DB">
        <w:t xml:space="preserve"> </w:t>
      </w:r>
    </w:p>
    <w:p w14:paraId="624F3F86" w14:textId="77777777" w:rsidR="005E46DB" w:rsidRDefault="005E46DB">
      <w:r w:rsidRPr="005E46DB">
        <w:lastRenderedPageBreak/>
        <w:t>16:00–16:10 DUBLET systemowy</w:t>
      </w:r>
    </w:p>
    <w:p w14:paraId="5395BB63" w14:textId="77777777" w:rsidR="005E46DB" w:rsidRDefault="005E46DB">
      <w:r w:rsidRPr="005E46DB">
        <w:t xml:space="preserve">Piotr Wysocki </w:t>
      </w:r>
    </w:p>
    <w:p w14:paraId="3FEA40FC" w14:textId="77777777" w:rsidR="005E46DB" w:rsidRDefault="005E46DB">
      <w:r w:rsidRPr="005E46DB">
        <w:t xml:space="preserve">16:10–16:20 Radioterapia w terapii prostaty oraz ukierunkowana na przerzuty </w:t>
      </w:r>
    </w:p>
    <w:p w14:paraId="5E2FE533" w14:textId="77777777" w:rsidR="005E46DB" w:rsidRDefault="005E46DB">
      <w:r w:rsidRPr="005E46DB">
        <w:t xml:space="preserve">Andrzej </w:t>
      </w:r>
      <w:proofErr w:type="spellStart"/>
      <w:r w:rsidRPr="005E46DB">
        <w:t>Badzio</w:t>
      </w:r>
      <w:proofErr w:type="spellEnd"/>
      <w:r w:rsidRPr="005E46DB">
        <w:t xml:space="preserve"> </w:t>
      </w:r>
    </w:p>
    <w:p w14:paraId="3D0ACCF5" w14:textId="77777777" w:rsidR="005E46DB" w:rsidRDefault="005E46DB">
      <w:r w:rsidRPr="005E46DB">
        <w:t xml:space="preserve">16:20–16:30Q&amp;A </w:t>
      </w:r>
    </w:p>
    <w:p w14:paraId="707F7954" w14:textId="77777777" w:rsidR="005E46DB" w:rsidRDefault="005E46DB">
      <w:r w:rsidRPr="005E46DB">
        <w:t xml:space="preserve">16:30–16:40 Czy można wyprzedzić raka? </w:t>
      </w:r>
    </w:p>
    <w:p w14:paraId="76D26735" w14:textId="77777777" w:rsidR="005E46DB" w:rsidRDefault="005E46DB">
      <w:r w:rsidRPr="005E46DB">
        <w:t xml:space="preserve">Wojciech Rogowski </w:t>
      </w:r>
    </w:p>
    <w:p w14:paraId="08C35A90" w14:textId="77777777" w:rsidR="005E46DB" w:rsidRDefault="005E46DB">
      <w:r w:rsidRPr="005E46DB">
        <w:t xml:space="preserve">16:40–16:50 Jak zorganizować merytoryczne i sympatyczne konsylium </w:t>
      </w:r>
      <w:proofErr w:type="spellStart"/>
      <w:r w:rsidRPr="005E46DB">
        <w:t>uroonkologiczne</w:t>
      </w:r>
      <w:proofErr w:type="spellEnd"/>
      <w:r w:rsidRPr="005E46DB">
        <w:t xml:space="preserve">? Roman Sosnowski </w:t>
      </w:r>
    </w:p>
    <w:p w14:paraId="4B8CD39F" w14:textId="77777777" w:rsidR="005E46DB" w:rsidRDefault="005E46DB"/>
    <w:p w14:paraId="72743FAF" w14:textId="77777777" w:rsidR="005E46DB" w:rsidRDefault="005E46DB">
      <w:r w:rsidRPr="005E46DB">
        <w:t xml:space="preserve">Sobota, 17 Maja 2025 </w:t>
      </w:r>
    </w:p>
    <w:p w14:paraId="778F9F51" w14:textId="77777777" w:rsidR="005E46DB" w:rsidRDefault="005E46DB">
      <w:r w:rsidRPr="005E46DB">
        <w:t xml:space="preserve">09:00–09:40 RAK PROSTATY </w:t>
      </w:r>
      <w:proofErr w:type="spellStart"/>
      <w:r w:rsidRPr="005E46DB">
        <w:t>mCRPC</w:t>
      </w:r>
      <w:proofErr w:type="spellEnd"/>
      <w:r w:rsidRPr="005E46DB">
        <w:t xml:space="preserve"> - jak optymalnie poprowadzić pacjenta ? </w:t>
      </w:r>
    </w:p>
    <w:p w14:paraId="351B9D34" w14:textId="77777777" w:rsidR="005E46DB" w:rsidRDefault="005E46DB">
      <w:r w:rsidRPr="005E46DB">
        <w:t xml:space="preserve">09:00–09:10 Kiedy i komu zaproponować chemioterapię ? </w:t>
      </w:r>
    </w:p>
    <w:p w14:paraId="3BEDC137" w14:textId="77777777" w:rsidR="005E46DB" w:rsidRDefault="005E46DB">
      <w:r w:rsidRPr="005E46DB">
        <w:t xml:space="preserve">Barbara Radecka </w:t>
      </w:r>
    </w:p>
    <w:p w14:paraId="2899E041" w14:textId="77777777" w:rsidR="005E46DB" w:rsidRDefault="005E46DB">
      <w:r w:rsidRPr="005E46DB">
        <w:t xml:space="preserve">09:10–09:20 Inhibitory PARP - opcje do wykorzystania </w:t>
      </w:r>
    </w:p>
    <w:p w14:paraId="65A38931" w14:textId="77777777" w:rsidR="005E46DB" w:rsidRDefault="005E46DB">
      <w:r w:rsidRPr="005E46DB">
        <w:t xml:space="preserve">Anna Kołodziej </w:t>
      </w:r>
    </w:p>
    <w:p w14:paraId="367CC781" w14:textId="77777777" w:rsidR="005E46DB" w:rsidRDefault="005E46DB">
      <w:r w:rsidRPr="005E46DB">
        <w:t xml:space="preserve">09:20–09:30 Rad-223 - ważna opcja terapeutyczna </w:t>
      </w:r>
    </w:p>
    <w:p w14:paraId="18E0EA7C" w14:textId="77777777" w:rsidR="005E46DB" w:rsidRDefault="005E46DB">
      <w:r w:rsidRPr="005E46DB">
        <w:t xml:space="preserve">Bożena Sikora-Kupis </w:t>
      </w:r>
    </w:p>
    <w:p w14:paraId="46D5395A" w14:textId="77777777" w:rsidR="005E46DB" w:rsidRDefault="005E46DB">
      <w:r w:rsidRPr="005E46DB">
        <w:t>09:30–09:40 Q&amp;A</w:t>
      </w:r>
    </w:p>
    <w:p w14:paraId="7FBEA6E5" w14:textId="77777777" w:rsidR="005E46DB" w:rsidRDefault="005E46DB">
      <w:r w:rsidRPr="005E46DB">
        <w:t xml:space="preserve">09:40–10:00 NOWE RADIOFARMACEUTYKI </w:t>
      </w:r>
    </w:p>
    <w:p w14:paraId="6A7C4165" w14:textId="77777777" w:rsidR="005E46DB" w:rsidRDefault="005E46DB">
      <w:r w:rsidRPr="005E46DB">
        <w:t xml:space="preserve">09:40–09:50 177Lu-PSMA-617 - od strony medyka nuklearnego </w:t>
      </w:r>
    </w:p>
    <w:p w14:paraId="77E5A706" w14:textId="77777777" w:rsidR="005E46DB" w:rsidRDefault="005E46DB">
      <w:r w:rsidRPr="005E46DB">
        <w:t xml:space="preserve">Marta Wojewódzka-Mirocha </w:t>
      </w:r>
    </w:p>
    <w:p w14:paraId="47A5113F" w14:textId="77777777" w:rsidR="005E46DB" w:rsidRDefault="005E46DB">
      <w:r w:rsidRPr="005E46DB">
        <w:t xml:space="preserve">09:50–10:00 177Lu-PSMA-617 - od strony klinicysty </w:t>
      </w:r>
    </w:p>
    <w:p w14:paraId="11086DDB" w14:textId="77777777" w:rsidR="005E46DB" w:rsidRDefault="005E46DB">
      <w:r w:rsidRPr="005E46DB">
        <w:t xml:space="preserve">Bożena Sikora-Kupis </w:t>
      </w:r>
    </w:p>
    <w:p w14:paraId="25F381E3" w14:textId="77777777" w:rsidR="005E46DB" w:rsidRDefault="005E46DB">
      <w:r w:rsidRPr="005E46DB">
        <w:t xml:space="preserve">10:00–10:40 RAK PĘCHERZA MOCZOWEGO </w:t>
      </w:r>
    </w:p>
    <w:p w14:paraId="3C19CF37" w14:textId="77777777" w:rsidR="005E46DB" w:rsidRDefault="005E46DB">
      <w:r w:rsidRPr="005E46DB">
        <w:t xml:space="preserve">10:00–10:20 Al w </w:t>
      </w:r>
      <w:proofErr w:type="spellStart"/>
      <w:r w:rsidRPr="005E46DB">
        <w:t>uroonkologii</w:t>
      </w:r>
      <w:proofErr w:type="spellEnd"/>
      <w:r w:rsidRPr="005E46DB">
        <w:t xml:space="preserve"> </w:t>
      </w:r>
    </w:p>
    <w:p w14:paraId="405F2298" w14:textId="77777777" w:rsidR="005E46DB" w:rsidRDefault="005E46DB">
      <w:r w:rsidRPr="005E46DB">
        <w:t xml:space="preserve">10:20–10:30 Jak utrzymać nieinwazyjność raka pęcherza moczowego? </w:t>
      </w:r>
    </w:p>
    <w:p w14:paraId="6478EE37" w14:textId="77777777" w:rsidR="005E46DB" w:rsidRDefault="005E46DB">
      <w:r w:rsidRPr="005E46DB">
        <w:t xml:space="preserve">Anna Kołodziej </w:t>
      </w:r>
    </w:p>
    <w:p w14:paraId="53EAB4CA" w14:textId="77777777" w:rsidR="005E46DB" w:rsidRDefault="005E46DB">
      <w:r w:rsidRPr="005E46DB">
        <w:lastRenderedPageBreak/>
        <w:t xml:space="preserve">10:30–10:40 </w:t>
      </w:r>
      <w:proofErr w:type="spellStart"/>
      <w:r w:rsidRPr="005E46DB">
        <w:t>Cystektomia</w:t>
      </w:r>
      <w:proofErr w:type="spellEnd"/>
      <w:r w:rsidRPr="005E46DB">
        <w:t xml:space="preserve"> </w:t>
      </w:r>
      <w:proofErr w:type="spellStart"/>
      <w:r w:rsidRPr="005E46DB">
        <w:t>robotyczna</w:t>
      </w:r>
      <w:proofErr w:type="spellEnd"/>
      <w:r w:rsidRPr="005E46DB">
        <w:t xml:space="preserve"> — opcje zachowania funkcji seksualnych </w:t>
      </w:r>
    </w:p>
    <w:p w14:paraId="5A30E917" w14:textId="77777777" w:rsidR="005E46DB" w:rsidRDefault="005E46DB">
      <w:r w:rsidRPr="005E46DB">
        <w:t xml:space="preserve">Tomasz Drewa </w:t>
      </w:r>
    </w:p>
    <w:p w14:paraId="1DEAA5E4" w14:textId="77777777" w:rsidR="005E46DB" w:rsidRDefault="005E46DB">
      <w:r w:rsidRPr="005E46DB">
        <w:t xml:space="preserve">10:40–11:10 Panel dyskusyjny Inwazyjny rak pęcherza moczowego — leczenie oszczędzające wyzwania dla zespołu wielodyscyplinarnego </w:t>
      </w:r>
    </w:p>
    <w:p w14:paraId="470B1362" w14:textId="77777777" w:rsidR="005E46DB" w:rsidRDefault="005E46DB">
      <w:r w:rsidRPr="005E46DB">
        <w:t xml:space="preserve">10:40–10:50 Rola urologa </w:t>
      </w:r>
    </w:p>
    <w:p w14:paraId="2C83ACD8" w14:textId="77777777" w:rsidR="005E46DB" w:rsidRDefault="005E46DB">
      <w:r w:rsidRPr="005E46DB">
        <w:t xml:space="preserve">Marcin Matuszewski </w:t>
      </w:r>
    </w:p>
    <w:p w14:paraId="2CDB1BE4" w14:textId="77777777" w:rsidR="005E46DB" w:rsidRDefault="005E46DB">
      <w:r w:rsidRPr="005E46DB">
        <w:t xml:space="preserve">10:50–11:00 Rola radioterapeuty </w:t>
      </w:r>
    </w:p>
    <w:p w14:paraId="1517E0D0" w14:textId="77777777" w:rsidR="005E46DB" w:rsidRDefault="005E46DB">
      <w:r w:rsidRPr="005E46DB">
        <w:t xml:space="preserve">11:00–11:10 Okołooperacyjne leczenie systemowe </w:t>
      </w:r>
    </w:p>
    <w:p w14:paraId="50F1895E" w14:textId="77777777" w:rsidR="005E46DB" w:rsidRDefault="005E46DB">
      <w:r w:rsidRPr="005E46DB">
        <w:t xml:space="preserve">Dawid </w:t>
      </w:r>
      <w:proofErr w:type="spellStart"/>
      <w:r w:rsidRPr="005E46DB">
        <w:t>Sigorski</w:t>
      </w:r>
      <w:proofErr w:type="spellEnd"/>
      <w:r w:rsidRPr="005E46DB">
        <w:t xml:space="preserve"> </w:t>
      </w:r>
    </w:p>
    <w:p w14:paraId="0C1C4A1E" w14:textId="77777777" w:rsidR="005E46DB" w:rsidRDefault="005E46DB">
      <w:r w:rsidRPr="005E46DB">
        <w:t xml:space="preserve">11:10–11:40 Przerwa kawowa </w:t>
      </w:r>
    </w:p>
    <w:p w14:paraId="19846E34" w14:textId="77777777" w:rsidR="005E46DB" w:rsidRDefault="005E46DB">
      <w:r w:rsidRPr="005E46DB">
        <w:t xml:space="preserve">11:40–11:55 Sesja sponsorowana </w:t>
      </w:r>
    </w:p>
    <w:p w14:paraId="5EB5B1B2" w14:textId="77777777" w:rsidR="005E46DB" w:rsidRDefault="005E46DB">
      <w:r w:rsidRPr="005E46DB">
        <w:t xml:space="preserve">11:55–12:05 Immunoterapia w leczeniu </w:t>
      </w:r>
      <w:proofErr w:type="spellStart"/>
      <w:r w:rsidRPr="005E46DB">
        <w:t>mTCC</w:t>
      </w:r>
      <w:proofErr w:type="spellEnd"/>
      <w:r w:rsidRPr="005E46DB">
        <w:t xml:space="preserve"> — samodzielnie czy w kombinacji? </w:t>
      </w:r>
    </w:p>
    <w:p w14:paraId="675E3A65" w14:textId="77777777" w:rsidR="005E46DB" w:rsidRDefault="005E46DB">
      <w:r w:rsidRPr="005E46DB">
        <w:t xml:space="preserve">Jakub Kucharz, prof. NIO-PIB </w:t>
      </w:r>
    </w:p>
    <w:p w14:paraId="1C0B42DF" w14:textId="77777777" w:rsidR="005E46DB" w:rsidRDefault="005E46DB">
      <w:r w:rsidRPr="005E46DB">
        <w:t xml:space="preserve">12:05–12:15 </w:t>
      </w:r>
      <w:proofErr w:type="spellStart"/>
      <w:r w:rsidRPr="005E46DB">
        <w:t>mTCC</w:t>
      </w:r>
      <w:proofErr w:type="spellEnd"/>
      <w:r w:rsidRPr="005E46DB">
        <w:t xml:space="preserve">: opcje terapii pierwszego rzutu — dylematy onkologa </w:t>
      </w:r>
    </w:p>
    <w:p w14:paraId="6AADCDFD" w14:textId="77777777" w:rsidR="005E46DB" w:rsidRDefault="005E46DB">
      <w:r w:rsidRPr="005E46DB">
        <w:t xml:space="preserve">Paweł Wiechno </w:t>
      </w:r>
    </w:p>
    <w:p w14:paraId="0CA8D46C" w14:textId="77777777" w:rsidR="005E46DB" w:rsidRDefault="005E46DB">
      <w:r w:rsidRPr="005E46DB">
        <w:t xml:space="preserve">12:15–12:25 Optymalna sekwencja terapii systemowej </w:t>
      </w:r>
      <w:proofErr w:type="spellStart"/>
      <w:r w:rsidRPr="005E46DB">
        <w:t>mTCC</w:t>
      </w:r>
      <w:proofErr w:type="spellEnd"/>
      <w:r w:rsidRPr="005E46DB">
        <w:t xml:space="preserve"> </w:t>
      </w:r>
    </w:p>
    <w:p w14:paraId="024CC2E0" w14:textId="77777777" w:rsidR="005E46DB" w:rsidRDefault="005E46DB">
      <w:r w:rsidRPr="005E46DB">
        <w:t xml:space="preserve">Ewa Chmielowska </w:t>
      </w:r>
    </w:p>
    <w:p w14:paraId="107B83E8" w14:textId="77777777" w:rsidR="005E46DB" w:rsidRDefault="005E46DB">
      <w:r w:rsidRPr="005E46DB">
        <w:t xml:space="preserve">12:25–12:35 Q&amp;A </w:t>
      </w:r>
    </w:p>
    <w:p w14:paraId="67553C88" w14:textId="77777777" w:rsidR="005E46DB" w:rsidRDefault="005E46DB">
      <w:r w:rsidRPr="005E46DB">
        <w:t xml:space="preserve">12:35–12:55 Jak dermatologia może poprawić jakość życia w </w:t>
      </w:r>
      <w:proofErr w:type="spellStart"/>
      <w:r w:rsidRPr="005E46DB">
        <w:t>uroonkologii</w:t>
      </w:r>
      <w:proofErr w:type="spellEnd"/>
      <w:r w:rsidRPr="005E46DB">
        <w:t xml:space="preserve">? </w:t>
      </w:r>
    </w:p>
    <w:p w14:paraId="3A61B3B2" w14:textId="77777777" w:rsidR="005E46DB" w:rsidRDefault="005E46DB">
      <w:r w:rsidRPr="005E46DB">
        <w:t xml:space="preserve">Alicja </w:t>
      </w:r>
      <w:proofErr w:type="spellStart"/>
      <w:r w:rsidRPr="005E46DB">
        <w:t>Rustowska</w:t>
      </w:r>
      <w:proofErr w:type="spellEnd"/>
      <w:r w:rsidRPr="005E46DB">
        <w:t xml:space="preserve">-Rogowska </w:t>
      </w:r>
    </w:p>
    <w:p w14:paraId="58624062" w14:textId="77777777" w:rsidR="005E46DB" w:rsidRDefault="005E46DB">
      <w:r w:rsidRPr="005E46DB">
        <w:t xml:space="preserve">12:55–13:55 RAK NERKI </w:t>
      </w:r>
    </w:p>
    <w:p w14:paraId="3A6B339E" w14:textId="77777777" w:rsidR="005E46DB" w:rsidRDefault="005E46DB">
      <w:r w:rsidRPr="005E46DB">
        <w:t xml:space="preserve">12:55–13:05 Leczenie operacyjne w raku nerki — kiedy i w jakim zakresie? </w:t>
      </w:r>
    </w:p>
    <w:p w14:paraId="72EC4F31" w14:textId="77777777" w:rsidR="005E46DB" w:rsidRDefault="005E46DB">
      <w:r w:rsidRPr="005E46DB">
        <w:t xml:space="preserve">Piotr Chłosta </w:t>
      </w:r>
    </w:p>
    <w:p w14:paraId="181C0599" w14:textId="77777777" w:rsidR="005E46DB" w:rsidRDefault="005E46DB">
      <w:r w:rsidRPr="005E46DB">
        <w:t xml:space="preserve">13:05–13:15 </w:t>
      </w:r>
      <w:proofErr w:type="spellStart"/>
      <w:r w:rsidRPr="005E46DB">
        <w:t>mRCC</w:t>
      </w:r>
      <w:proofErr w:type="spellEnd"/>
      <w:r w:rsidRPr="005E46DB">
        <w:t xml:space="preserve"> — </w:t>
      </w:r>
      <w:proofErr w:type="spellStart"/>
      <w:r w:rsidRPr="005E46DB">
        <w:t>state</w:t>
      </w:r>
      <w:proofErr w:type="spellEnd"/>
      <w:r w:rsidRPr="005E46DB">
        <w:t xml:space="preserve"> of art </w:t>
      </w:r>
    </w:p>
    <w:p w14:paraId="1AC26DAC" w14:textId="77777777" w:rsidR="005E46DB" w:rsidRDefault="005E46DB">
      <w:r w:rsidRPr="005E46DB">
        <w:t xml:space="preserve">Piotr Tomczak </w:t>
      </w:r>
    </w:p>
    <w:p w14:paraId="12F3C2FC" w14:textId="77777777" w:rsidR="005E46DB" w:rsidRDefault="005E46DB">
      <w:r w:rsidRPr="005E46DB">
        <w:t xml:space="preserve">13:15–13:25 Wyzwania/aktualności — Polska Grupa Raka Nerki </w:t>
      </w:r>
    </w:p>
    <w:p w14:paraId="1028BF2A" w14:textId="77777777" w:rsidR="005E46DB" w:rsidRDefault="005E46DB">
      <w:r w:rsidRPr="005E46DB">
        <w:t xml:space="preserve">Jakub Żołnierek </w:t>
      </w:r>
    </w:p>
    <w:p w14:paraId="0A4569A5" w14:textId="77777777" w:rsidR="005E46DB" w:rsidRDefault="005E46DB">
      <w:r w:rsidRPr="005E46DB">
        <w:t xml:space="preserve">13:25–13:35 </w:t>
      </w:r>
      <w:proofErr w:type="spellStart"/>
      <w:r w:rsidRPr="005E46DB">
        <w:t>nonCC</w:t>
      </w:r>
      <w:proofErr w:type="spellEnd"/>
      <w:r w:rsidRPr="005E46DB">
        <w:t xml:space="preserve"> RCC </w:t>
      </w:r>
    </w:p>
    <w:p w14:paraId="2991FF72" w14:textId="77777777" w:rsidR="005E46DB" w:rsidRDefault="005E46DB">
      <w:r w:rsidRPr="005E46DB">
        <w:lastRenderedPageBreak/>
        <w:t xml:space="preserve">Jakub Kucharz, prof. NIO-PIB </w:t>
      </w:r>
    </w:p>
    <w:p w14:paraId="107D8585" w14:textId="77777777" w:rsidR="005E46DB" w:rsidRDefault="005E46DB">
      <w:r w:rsidRPr="005E46DB">
        <w:t xml:space="preserve">13:35–13:45 Stereotaktyczna radioterapia u chorych z </w:t>
      </w:r>
      <w:proofErr w:type="spellStart"/>
      <w:r w:rsidRPr="005E46DB">
        <w:t>mTCC</w:t>
      </w:r>
      <w:proofErr w:type="spellEnd"/>
      <w:r w:rsidRPr="005E46DB">
        <w:t xml:space="preserve"> i </w:t>
      </w:r>
      <w:proofErr w:type="spellStart"/>
      <w:r w:rsidRPr="005E46DB">
        <w:t>mRCC</w:t>
      </w:r>
      <w:proofErr w:type="spellEnd"/>
      <w:r w:rsidRPr="005E46DB">
        <w:t xml:space="preserve"> </w:t>
      </w:r>
    </w:p>
    <w:p w14:paraId="2517B987" w14:textId="77777777" w:rsidR="005E46DB" w:rsidRDefault="005E46DB">
      <w:r w:rsidRPr="005E46DB">
        <w:t xml:space="preserve">Renata Zaucha </w:t>
      </w:r>
    </w:p>
    <w:p w14:paraId="6EEC9871" w14:textId="77777777" w:rsidR="005E46DB" w:rsidRDefault="005E46DB">
      <w:r w:rsidRPr="005E46DB">
        <w:t xml:space="preserve">13:45–13:55 Q&amp;A </w:t>
      </w:r>
    </w:p>
    <w:p w14:paraId="131B1266" w14:textId="77777777" w:rsidR="005E46DB" w:rsidRDefault="005E46DB">
      <w:r w:rsidRPr="005E46DB">
        <w:t xml:space="preserve">13:55–14:15 RAK JĄDRA </w:t>
      </w:r>
    </w:p>
    <w:p w14:paraId="08BFE43E" w14:textId="77777777" w:rsidR="005E46DB" w:rsidRDefault="005E46DB">
      <w:r w:rsidRPr="005E46DB">
        <w:t xml:space="preserve">13:55–14:05 Dylematy w terapii nowotworów jądra </w:t>
      </w:r>
    </w:p>
    <w:p w14:paraId="5BECF979" w14:textId="77777777" w:rsidR="005E46DB" w:rsidRDefault="005E46DB">
      <w:r w:rsidRPr="005E46DB">
        <w:t xml:space="preserve">Iwona </w:t>
      </w:r>
      <w:proofErr w:type="spellStart"/>
      <w:r w:rsidRPr="005E46DB">
        <w:t>Skoneczna</w:t>
      </w:r>
      <w:proofErr w:type="spellEnd"/>
      <w:r w:rsidRPr="005E46DB">
        <w:t xml:space="preserve"> </w:t>
      </w:r>
    </w:p>
    <w:p w14:paraId="7781A90B" w14:textId="77777777" w:rsidR="005E46DB" w:rsidRDefault="005E46DB">
      <w:r w:rsidRPr="005E46DB">
        <w:t xml:space="preserve">14:05–14:15 </w:t>
      </w:r>
      <w:proofErr w:type="spellStart"/>
      <w:r w:rsidRPr="005E46DB">
        <w:t>Elektywna</w:t>
      </w:r>
      <w:proofErr w:type="spellEnd"/>
      <w:r w:rsidRPr="005E46DB">
        <w:t xml:space="preserve"> czy ratunkowa RPLND? </w:t>
      </w:r>
    </w:p>
    <w:p w14:paraId="13EF9D9F" w14:textId="443F0DF9" w:rsidR="005E46DB" w:rsidRDefault="005E46DB">
      <w:r w:rsidRPr="005E46DB">
        <w:t xml:space="preserve">Wojciech W. Rogowski </w:t>
      </w:r>
    </w:p>
    <w:sectPr w:rsidR="005E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DB"/>
    <w:rsid w:val="00550E2C"/>
    <w:rsid w:val="005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0A12"/>
  <w15:chartTrackingRefBased/>
  <w15:docId w15:val="{F3181DA4-05B1-483D-B332-EC71C45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4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4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4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4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4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4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4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4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46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46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6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46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46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46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4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4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46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46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46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6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4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Korwin-Piotrowski</dc:creator>
  <cp:keywords/>
  <dc:description/>
  <cp:lastModifiedBy>Piotr Korwin-Piotrowski</cp:lastModifiedBy>
  <cp:revision>1</cp:revision>
  <dcterms:created xsi:type="dcterms:W3CDTF">2025-04-15T10:00:00Z</dcterms:created>
  <dcterms:modified xsi:type="dcterms:W3CDTF">2025-04-15T10:06:00Z</dcterms:modified>
</cp:coreProperties>
</file>