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65" w:rsidRDefault="00790D65"/>
    <w:p w:rsidR="00765808" w:rsidRDefault="00765808">
      <w:r>
        <w:t xml:space="preserve">The 9th </w:t>
      </w:r>
      <w:proofErr w:type="spellStart"/>
      <w:r>
        <w:t>Warsaw</w:t>
      </w:r>
      <w:proofErr w:type="spellEnd"/>
      <w:r>
        <w:t xml:space="preserve"> Conference on </w:t>
      </w:r>
      <w:proofErr w:type="spellStart"/>
      <w:r>
        <w:t>Perspectives</w:t>
      </w:r>
      <w:proofErr w:type="spellEnd"/>
      <w:r>
        <w:t xml:space="preserve"> of </w:t>
      </w:r>
      <w:proofErr w:type="spellStart"/>
      <w:r>
        <w:t>Molecular</w:t>
      </w:r>
      <w:proofErr w:type="spellEnd"/>
      <w:r>
        <w:t xml:space="preserve"> </w:t>
      </w:r>
      <w:proofErr w:type="spellStart"/>
      <w:r>
        <w:t>Oncology</w:t>
      </w:r>
      <w:proofErr w:type="spellEnd"/>
      <w:r>
        <w:br/>
      </w:r>
      <w:proofErr w:type="spellStart"/>
      <w:r>
        <w:t>September</w:t>
      </w:r>
      <w:proofErr w:type="spellEnd"/>
      <w:r>
        <w:t xml:space="preserve"> 12-13, 2024</w:t>
      </w:r>
      <w:r>
        <w:br/>
      </w:r>
      <w:r>
        <w:br/>
        <w:t xml:space="preserve">12th </w:t>
      </w:r>
      <w:proofErr w:type="spellStart"/>
      <w:r>
        <w:t>September</w:t>
      </w:r>
      <w:proofErr w:type="spellEnd"/>
      <w:r>
        <w:br/>
      </w:r>
      <w:r>
        <w:br/>
        <w:t xml:space="preserve">8.45 -9:00 </w:t>
      </w:r>
      <w:proofErr w:type="spellStart"/>
      <w:r>
        <w:t>Welcome</w:t>
      </w:r>
      <w:proofErr w:type="spellEnd"/>
      <w:r>
        <w:t xml:space="preserve"> and </w:t>
      </w:r>
      <w:proofErr w:type="spellStart"/>
      <w:r>
        <w:t>opening</w:t>
      </w:r>
      <w:proofErr w:type="spellEnd"/>
      <w:r>
        <w:t xml:space="preserve"> – Beata Jagielska and Michał Mikula</w:t>
      </w:r>
      <w:r>
        <w:br/>
      </w:r>
      <w:r>
        <w:br/>
        <w:t xml:space="preserve">9.00 – 9.30 </w:t>
      </w:r>
      <w:proofErr w:type="spellStart"/>
      <w:r>
        <w:t>Opening</w:t>
      </w:r>
      <w:proofErr w:type="spellEnd"/>
      <w:r>
        <w:t xml:space="preserve"> </w:t>
      </w:r>
      <w:proofErr w:type="spellStart"/>
      <w:r>
        <w:t>plenary</w:t>
      </w:r>
      <w:proofErr w:type="spellEnd"/>
      <w:r>
        <w:t xml:space="preserve"> </w:t>
      </w:r>
      <w:proofErr w:type="spellStart"/>
      <w:r>
        <w:t>lecture</w:t>
      </w:r>
      <w:proofErr w:type="spellEnd"/>
      <w:r>
        <w:t xml:space="preserve">: </w:t>
      </w:r>
      <w:r>
        <w:br/>
      </w:r>
      <w:proofErr w:type="spellStart"/>
      <w:r>
        <w:t>Phenotypic</w:t>
      </w:r>
      <w:proofErr w:type="spellEnd"/>
      <w:r>
        <w:t xml:space="preserve"> </w:t>
      </w:r>
      <w:proofErr w:type="spellStart"/>
      <w:r>
        <w:t>Reprograming</w:t>
      </w:r>
      <w:proofErr w:type="spellEnd"/>
      <w:r>
        <w:t xml:space="preserve"> </w:t>
      </w:r>
      <w:proofErr w:type="spellStart"/>
      <w:r>
        <w:t>Overcomes</w:t>
      </w:r>
      <w:proofErr w:type="spellEnd"/>
      <w:r>
        <w:t xml:space="preserve"> </w:t>
      </w:r>
      <w:proofErr w:type="spellStart"/>
      <w:r>
        <w:t>Therapeutic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in Advanced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Natasha</w:t>
      </w:r>
      <w:proofErr w:type="spellEnd"/>
      <w:r>
        <w:t xml:space="preserve"> </w:t>
      </w:r>
      <w:proofErr w:type="spellStart"/>
      <w:r>
        <w:t>Kiprianou</w:t>
      </w:r>
      <w:proofErr w:type="spellEnd"/>
      <w:r>
        <w:t xml:space="preserve"> </w:t>
      </w:r>
      <w:proofErr w:type="spellStart"/>
      <w:r>
        <w:t>Icahn</w:t>
      </w:r>
      <w:proofErr w:type="spellEnd"/>
      <w:r>
        <w:t xml:space="preserve"> School of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Mount </w:t>
      </w:r>
      <w:proofErr w:type="spellStart"/>
      <w:r>
        <w:t>Sinai</w:t>
      </w:r>
      <w:proofErr w:type="spellEnd"/>
      <w:r>
        <w:t xml:space="preserve">, The </w:t>
      </w:r>
      <w:proofErr w:type="spellStart"/>
      <w:r>
        <w:t>Tisch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NY USA</w:t>
      </w:r>
      <w:r>
        <w:br/>
      </w:r>
      <w:r>
        <w:br/>
        <w:t xml:space="preserve">9.30 – 10.50 </w:t>
      </w:r>
      <w:proofErr w:type="spellStart"/>
      <w:r>
        <w:t>Session</w:t>
      </w:r>
      <w:proofErr w:type="spellEnd"/>
      <w:r>
        <w:t xml:space="preserve">: </w:t>
      </w:r>
      <w:proofErr w:type="spellStart"/>
      <w:r>
        <w:t>translational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in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r>
        <w:br/>
        <w:t>Chair: Paweł Wiechno, Leszek Kotula</w:t>
      </w:r>
      <w:r>
        <w:br/>
      </w:r>
      <w:r>
        <w:br/>
        <w:t>9.30 – 9.45 -Paweł Wiechno NIO-PIB</w:t>
      </w:r>
      <w:r>
        <w:br/>
      </w:r>
      <w:r>
        <w:br/>
        <w:t xml:space="preserve">9.45 – 10.05 Learning tumor </w:t>
      </w:r>
      <w:proofErr w:type="spellStart"/>
      <w:r>
        <w:t>biology</w:t>
      </w:r>
      <w:proofErr w:type="spellEnd"/>
      <w:r>
        <w:t xml:space="preserve"> from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spatial</w:t>
      </w:r>
      <w:proofErr w:type="spellEnd"/>
      <w:r>
        <w:t xml:space="preserve"> </w:t>
      </w:r>
      <w:proofErr w:type="spellStart"/>
      <w:r>
        <w:t>transcriptomics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Alfonso</w:t>
      </w:r>
      <w:proofErr w:type="spellEnd"/>
      <w:r>
        <w:t xml:space="preserve"> </w:t>
      </w:r>
      <w:proofErr w:type="spellStart"/>
      <w:r>
        <w:t>Urbanucci</w:t>
      </w:r>
      <w:proofErr w:type="spellEnd"/>
      <w:r>
        <w:t xml:space="preserve"> </w:t>
      </w:r>
      <w:proofErr w:type="spellStart"/>
      <w:r>
        <w:t>Tampere</w:t>
      </w:r>
      <w:proofErr w:type="spellEnd"/>
      <w:r>
        <w:t xml:space="preserve"> </w:t>
      </w:r>
      <w:proofErr w:type="spellStart"/>
      <w:r>
        <w:t>Univeristy</w:t>
      </w:r>
      <w:proofErr w:type="spellEnd"/>
      <w:r>
        <w:br/>
      </w:r>
      <w:r>
        <w:br/>
        <w:t xml:space="preserve">10.05- 10.25 </w:t>
      </w:r>
      <w:proofErr w:type="spellStart"/>
      <w:r>
        <w:t>Immune</w:t>
      </w:r>
      <w:proofErr w:type="spellEnd"/>
      <w:r>
        <w:t xml:space="preserve"> </w:t>
      </w:r>
      <w:proofErr w:type="spellStart"/>
      <w:r>
        <w:t>infiltrates</w:t>
      </w:r>
      <w:proofErr w:type="spellEnd"/>
      <w:r>
        <w:t xml:space="preserve"> and </w:t>
      </w:r>
      <w:proofErr w:type="spellStart"/>
      <w:r>
        <w:t>characterizing</w:t>
      </w:r>
      <w:proofErr w:type="spellEnd"/>
      <w:r>
        <w:t xml:space="preserve"> </w:t>
      </w:r>
      <w:proofErr w:type="spellStart"/>
      <w:r>
        <w:t>ongoing</w:t>
      </w:r>
      <w:proofErr w:type="spellEnd"/>
      <w:r>
        <w:t xml:space="preserve"> </w:t>
      </w:r>
      <w:proofErr w:type="spellStart"/>
      <w:r>
        <w:t>immunity</w:t>
      </w:r>
      <w:proofErr w:type="spellEnd"/>
      <w:r>
        <w:t xml:space="preserve"> in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. </w:t>
      </w:r>
      <w:proofErr w:type="spellStart"/>
      <w:r>
        <w:t>Ludvig</w:t>
      </w:r>
      <w:proofErr w:type="spellEnd"/>
      <w:r>
        <w:t xml:space="preserve"> </w:t>
      </w:r>
      <w:proofErr w:type="spellStart"/>
      <w:r>
        <w:t>Munthe</w:t>
      </w:r>
      <w:proofErr w:type="spellEnd"/>
      <w:r>
        <w:t xml:space="preserve"> Oslo </w:t>
      </w:r>
      <w:proofErr w:type="spellStart"/>
      <w:r>
        <w:t>Univeristy</w:t>
      </w:r>
      <w:proofErr w:type="spellEnd"/>
      <w:r>
        <w:t xml:space="preserve"> </w:t>
      </w:r>
      <w:proofErr w:type="spellStart"/>
      <w:r>
        <w:t>Hospital</w:t>
      </w:r>
      <w:proofErr w:type="spellEnd"/>
      <w:r>
        <w:br/>
      </w:r>
      <w:r>
        <w:br/>
        <w:t xml:space="preserve">10.25 – 10.50 </w:t>
      </w:r>
      <w:proofErr w:type="spellStart"/>
      <w:r>
        <w:t>Defining</w:t>
      </w:r>
      <w:proofErr w:type="spellEnd"/>
      <w:r>
        <w:t xml:space="preserve"> the </w:t>
      </w:r>
      <w:proofErr w:type="spellStart"/>
      <w:r>
        <w:t>transcriptional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of ABI1 in the </w:t>
      </w:r>
      <w:proofErr w:type="spellStart"/>
      <w:r>
        <w:t>context</w:t>
      </w:r>
      <w:proofErr w:type="spellEnd"/>
      <w:r>
        <w:t xml:space="preserve"> of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Leszek Kotula </w:t>
      </w:r>
      <w:proofErr w:type="spellStart"/>
      <w:r>
        <w:t>Upstate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University, USA</w:t>
      </w:r>
      <w:r>
        <w:br/>
      </w:r>
      <w:r>
        <w:br/>
        <w:t xml:space="preserve">10.50 – 11.10 </w:t>
      </w:r>
      <w:proofErr w:type="spellStart"/>
      <w:r>
        <w:t>coffee</w:t>
      </w:r>
      <w:proofErr w:type="spellEnd"/>
      <w:r>
        <w:br/>
      </w:r>
      <w:r>
        <w:br/>
        <w:t xml:space="preserve">11.10 – 12.20 </w:t>
      </w:r>
      <w:proofErr w:type="spellStart"/>
      <w:r>
        <w:t>Session</w:t>
      </w:r>
      <w:proofErr w:type="spellEnd"/>
      <w:r>
        <w:t xml:space="preserve">: Advanced </w:t>
      </w:r>
      <w:proofErr w:type="spellStart"/>
      <w:r>
        <w:t>immuotherapy</w:t>
      </w:r>
      <w:proofErr w:type="spellEnd"/>
      <w:r>
        <w:t xml:space="preserve"> and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immunity</w:t>
      </w:r>
      <w:proofErr w:type="spellEnd"/>
      <w:r>
        <w:br/>
        <w:t xml:space="preserve">Chair: Natalia Rusetska, </w:t>
      </w:r>
      <w:proofErr w:type="spellStart"/>
      <w:r>
        <w:t>Yulia</w:t>
      </w:r>
      <w:proofErr w:type="spellEnd"/>
      <w:r>
        <w:t xml:space="preserve"> </w:t>
      </w:r>
      <w:proofErr w:type="spellStart"/>
      <w:r>
        <w:t>Shvets</w:t>
      </w:r>
      <w:proofErr w:type="spellEnd"/>
      <w:r>
        <w:br/>
      </w:r>
      <w:r>
        <w:br/>
        <w:t xml:space="preserve">11.10 - 11.35 Human </w:t>
      </w:r>
      <w:proofErr w:type="spellStart"/>
      <w:r>
        <w:t>microbiome</w:t>
      </w:r>
      <w:proofErr w:type="spellEnd"/>
      <w:r>
        <w:t xml:space="preserve"> </w:t>
      </w:r>
      <w:proofErr w:type="spellStart"/>
      <w:r>
        <w:t>determines</w:t>
      </w:r>
      <w:proofErr w:type="spellEnd"/>
      <w:r>
        <w:t xml:space="preserve"> the </w:t>
      </w:r>
      <w:proofErr w:type="spellStart"/>
      <w:r>
        <w:t>effectiveness</w:t>
      </w:r>
      <w:proofErr w:type="spellEnd"/>
      <w:r>
        <w:t xml:space="preserve"> of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immunotherapy</w:t>
      </w:r>
      <w:proofErr w:type="spellEnd"/>
      <w:r>
        <w:t xml:space="preserve"> </w:t>
      </w:r>
      <w:proofErr w:type="spellStart"/>
      <w:r>
        <w:t>Yulia</w:t>
      </w:r>
      <w:proofErr w:type="spellEnd"/>
      <w:r>
        <w:t xml:space="preserve"> </w:t>
      </w:r>
      <w:proofErr w:type="spellStart"/>
      <w:r>
        <w:t>Shvets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</w:t>
      </w:r>
      <w:r>
        <w:br/>
      </w:r>
      <w:r>
        <w:br/>
        <w:t xml:space="preserve">11.25 – 11.45 </w:t>
      </w:r>
      <w:proofErr w:type="spellStart"/>
      <w:r>
        <w:t>Neutrophil-specific</w:t>
      </w:r>
      <w:proofErr w:type="spellEnd"/>
      <w:r>
        <w:t xml:space="preserve"> </w:t>
      </w:r>
      <w:proofErr w:type="spellStart"/>
      <w:r>
        <w:t>targeting</w:t>
      </w:r>
      <w:proofErr w:type="spellEnd"/>
      <w:r>
        <w:t xml:space="preserve"> of STAT3 </w:t>
      </w:r>
      <w:proofErr w:type="spellStart"/>
      <w:r>
        <w:t>impairs</w:t>
      </w:r>
      <w:proofErr w:type="spellEnd"/>
      <w:r>
        <w:t xml:space="preserve"> tumor </w:t>
      </w:r>
      <w:proofErr w:type="spellStart"/>
      <w:r>
        <w:t>progression</w:t>
      </w:r>
      <w:proofErr w:type="spellEnd"/>
      <w:r>
        <w:t xml:space="preserve"> via the </w:t>
      </w:r>
      <w:proofErr w:type="spellStart"/>
      <w:r>
        <w:t>expansion</w:t>
      </w:r>
      <w:proofErr w:type="spellEnd"/>
      <w:r>
        <w:t xml:space="preserve"> of </w:t>
      </w:r>
      <w:proofErr w:type="spellStart"/>
      <w:r>
        <w:t>cytotoxic</w:t>
      </w:r>
      <w:proofErr w:type="spellEnd"/>
      <w:r>
        <w:t xml:space="preserve"> CD8+ T </w:t>
      </w:r>
      <w:proofErr w:type="spellStart"/>
      <w:r>
        <w:t>cells</w:t>
      </w:r>
      <w:proofErr w:type="spellEnd"/>
      <w:r>
        <w:t xml:space="preserve"> Jadwiga Jabłońska Essen University, Germany</w:t>
      </w:r>
      <w:r>
        <w:br/>
      </w:r>
      <w:r>
        <w:br/>
        <w:t xml:space="preserve">11.45- 12.00 </w:t>
      </w:r>
      <w:proofErr w:type="spellStart"/>
      <w:r>
        <w:t>Immunomodulating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of TGFBRI/TGFBRII receptor </w:t>
      </w:r>
      <w:proofErr w:type="spellStart"/>
      <w:r>
        <w:t>peptide</w:t>
      </w:r>
      <w:proofErr w:type="spellEnd"/>
      <w:r>
        <w:t xml:space="preserve"> </w:t>
      </w:r>
      <w:proofErr w:type="spellStart"/>
      <w:r>
        <w:t>inhibitors</w:t>
      </w:r>
      <w:proofErr w:type="spellEnd"/>
      <w:r>
        <w:t xml:space="preserve"> – </w:t>
      </w:r>
      <w:proofErr w:type="spellStart"/>
      <w:r>
        <w:t>molecular</w:t>
      </w:r>
      <w:proofErr w:type="spellEnd"/>
      <w:r>
        <w:t xml:space="preserve"> and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perspectives</w:t>
      </w:r>
      <w:proofErr w:type="spellEnd"/>
      <w:r>
        <w:t xml:space="preserve"> on the </w:t>
      </w:r>
      <w:proofErr w:type="spellStart"/>
      <w:r>
        <w:t>inhibition</w:t>
      </w:r>
      <w:proofErr w:type="spellEnd"/>
      <w:r>
        <w:t xml:space="preserve"> of TGF-β </w:t>
      </w:r>
      <w:proofErr w:type="spellStart"/>
      <w:r>
        <w:t>signalling</w:t>
      </w:r>
      <w:proofErr w:type="spellEnd"/>
      <w:r>
        <w:t xml:space="preserve"> </w:t>
      </w:r>
      <w:proofErr w:type="spellStart"/>
      <w:r>
        <w:t>pathways</w:t>
      </w:r>
      <w:proofErr w:type="spellEnd"/>
      <w:r>
        <w:t xml:space="preserve"> Jacek Plichta, </w:t>
      </w:r>
      <w:proofErr w:type="spellStart"/>
      <w:r>
        <w:t>Medical</w:t>
      </w:r>
      <w:proofErr w:type="spellEnd"/>
      <w:r>
        <w:t xml:space="preserve"> University Łódź</w:t>
      </w:r>
      <w:r>
        <w:br/>
      </w:r>
      <w:r>
        <w:br/>
        <w:t xml:space="preserve">12.00- 12.20 </w:t>
      </w:r>
      <w:proofErr w:type="spellStart"/>
      <w:r>
        <w:t>Dendtitic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immunotherapy</w:t>
      </w:r>
      <w:proofErr w:type="spellEnd"/>
      <w:r>
        <w:t xml:space="preserve"> in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: 10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of the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of </w:t>
      </w:r>
      <w:proofErr w:type="spellStart"/>
      <w:r>
        <w:t>Ukraine</w:t>
      </w:r>
      <w:proofErr w:type="spellEnd"/>
      <w:r>
        <w:t xml:space="preserve">. Natalia </w:t>
      </w:r>
      <w:proofErr w:type="spellStart"/>
      <w:r>
        <w:t>Khranovska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, </w:t>
      </w:r>
      <w:proofErr w:type="spellStart"/>
      <w:r>
        <w:t>Ukraine</w:t>
      </w:r>
      <w:proofErr w:type="spellEnd"/>
      <w:r>
        <w:t xml:space="preserve"> </w:t>
      </w:r>
      <w:r>
        <w:br/>
      </w:r>
      <w:r>
        <w:br/>
      </w:r>
      <w:r>
        <w:lastRenderedPageBreak/>
        <w:t xml:space="preserve">12.20 – 12.30 </w:t>
      </w:r>
      <w:proofErr w:type="gramStart"/>
      <w:r>
        <w:t>sponsor</w:t>
      </w:r>
      <w:proofErr w:type="gramEnd"/>
      <w:r>
        <w:t xml:space="preserve"> </w:t>
      </w:r>
      <w:proofErr w:type="spellStart"/>
      <w:r>
        <w:t>lecture</w:t>
      </w:r>
      <w:proofErr w:type="spellEnd"/>
      <w:r>
        <w:br/>
      </w:r>
      <w:r>
        <w:br/>
        <w:t xml:space="preserve">12.30-13.20 </w:t>
      </w:r>
      <w:proofErr w:type="gramStart"/>
      <w:r>
        <w:t>lunch</w:t>
      </w:r>
      <w:proofErr w:type="gramEnd"/>
      <w:r>
        <w:br/>
      </w:r>
      <w:r>
        <w:br/>
        <w:t xml:space="preserve">13.20- 14.40 </w:t>
      </w:r>
      <w:proofErr w:type="spellStart"/>
      <w:r>
        <w:t>Session</w:t>
      </w:r>
      <w:proofErr w:type="spellEnd"/>
      <w:r>
        <w:t xml:space="preserve">: </w:t>
      </w:r>
      <w:proofErr w:type="spellStart"/>
      <w:r>
        <w:t>Translational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II – </w:t>
      </w:r>
      <w:proofErr w:type="spellStart"/>
      <w:r>
        <w:t>Chromatin</w:t>
      </w:r>
      <w:proofErr w:type="spellEnd"/>
      <w:r>
        <w:t xml:space="preserve">, </w:t>
      </w:r>
      <w:proofErr w:type="spellStart"/>
      <w:r>
        <w:t>epigenetics</w:t>
      </w:r>
      <w:proofErr w:type="spellEnd"/>
      <w:r>
        <w:t xml:space="preserve"> and </w:t>
      </w:r>
      <w:proofErr w:type="spellStart"/>
      <w:r>
        <w:t>therapeutic</w:t>
      </w:r>
      <w:proofErr w:type="spellEnd"/>
      <w:r>
        <w:t xml:space="preserve"> </w:t>
      </w:r>
      <w:proofErr w:type="spellStart"/>
      <w:r>
        <w:t>targets</w:t>
      </w:r>
      <w:proofErr w:type="spellEnd"/>
      <w:r>
        <w:br/>
        <w:t xml:space="preserve">Chair: Tomasz Sarnowski, </w:t>
      </w:r>
      <w:proofErr w:type="spellStart"/>
      <w:r>
        <w:t>Alfonso</w:t>
      </w:r>
      <w:proofErr w:type="spellEnd"/>
      <w:r>
        <w:t xml:space="preserve"> </w:t>
      </w:r>
      <w:proofErr w:type="spellStart"/>
      <w:r>
        <w:t>Urbanucci</w:t>
      </w:r>
      <w:proofErr w:type="spellEnd"/>
      <w:r>
        <w:br/>
      </w:r>
      <w:r>
        <w:br/>
        <w:t xml:space="preserve">13.20 – 13.35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chromatin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 in </w:t>
      </w:r>
      <w:proofErr w:type="spellStart"/>
      <w:r>
        <w:t>salivary</w:t>
      </w:r>
      <w:proofErr w:type="spellEnd"/>
      <w:r>
        <w:t xml:space="preserve"> </w:t>
      </w:r>
      <w:proofErr w:type="spellStart"/>
      <w:r>
        <w:t>gland</w:t>
      </w:r>
      <w:proofErr w:type="spellEnd"/>
      <w:r>
        <w:t xml:space="preserve"> </w:t>
      </w:r>
      <w:proofErr w:type="spellStart"/>
      <w:r>
        <w:t>Adenoid</w:t>
      </w:r>
      <w:proofErr w:type="spellEnd"/>
      <w:r>
        <w:t xml:space="preserve"> </w:t>
      </w:r>
      <w:proofErr w:type="spellStart"/>
      <w:r>
        <w:t>Cystic</w:t>
      </w:r>
      <w:proofErr w:type="spellEnd"/>
      <w:r>
        <w:t xml:space="preserve"> Carcinoma Tomasz Sarnowski </w:t>
      </w:r>
      <w:proofErr w:type="spellStart"/>
      <w:r>
        <w:t>Institute</w:t>
      </w:r>
      <w:proofErr w:type="spellEnd"/>
      <w:r>
        <w:t xml:space="preserve"> of </w:t>
      </w:r>
      <w:proofErr w:type="spellStart"/>
      <w:r>
        <w:t>Biochemistry</w:t>
      </w:r>
      <w:proofErr w:type="spellEnd"/>
      <w:r>
        <w:t xml:space="preserve"> and </w:t>
      </w:r>
      <w:proofErr w:type="spellStart"/>
      <w:r>
        <w:t>Biophysics</w:t>
      </w:r>
      <w:proofErr w:type="spellEnd"/>
      <w:r>
        <w:t xml:space="preserve">, </w:t>
      </w:r>
      <w:proofErr w:type="spellStart"/>
      <w:r>
        <w:t>Warsaw</w:t>
      </w:r>
      <w:proofErr w:type="spellEnd"/>
      <w:r>
        <w:br/>
      </w:r>
      <w:r>
        <w:br/>
        <w:t xml:space="preserve">13.35 – 14.00 Blood </w:t>
      </w:r>
      <w:proofErr w:type="spellStart"/>
      <w:r>
        <w:t>vessel</w:t>
      </w:r>
      <w:proofErr w:type="spellEnd"/>
      <w:r>
        <w:t xml:space="preserve"> </w:t>
      </w:r>
      <w:proofErr w:type="spellStart"/>
      <w:r>
        <w:t>regulating</w:t>
      </w:r>
      <w:proofErr w:type="spellEnd"/>
      <w:r>
        <w:t xml:space="preserve"> ‘</w:t>
      </w:r>
      <w:proofErr w:type="spellStart"/>
      <w:r>
        <w:t>nanosphere</w:t>
      </w:r>
      <w:proofErr w:type="spellEnd"/>
      <w:r>
        <w:t xml:space="preserve">’ in </w:t>
      </w:r>
      <w:proofErr w:type="spellStart"/>
      <w:r>
        <w:t>cancer</w:t>
      </w:r>
      <w:proofErr w:type="spellEnd"/>
      <w:r>
        <w:t xml:space="preserve"> – </w:t>
      </w:r>
      <w:proofErr w:type="spellStart"/>
      <w:r>
        <w:t>vasectasia</w:t>
      </w:r>
      <w:proofErr w:type="spellEnd"/>
      <w:r>
        <w:t xml:space="preserve"> and </w:t>
      </w:r>
      <w:proofErr w:type="spellStart"/>
      <w:r>
        <w:t>beyond</w:t>
      </w:r>
      <w:proofErr w:type="spellEnd"/>
      <w:r>
        <w:t xml:space="preserve"> Janusz Rak </w:t>
      </w:r>
      <w:proofErr w:type="spellStart"/>
      <w:r>
        <w:t>McGill</w:t>
      </w:r>
      <w:proofErr w:type="spellEnd"/>
      <w:r>
        <w:t xml:space="preserve"> University</w:t>
      </w:r>
      <w:r>
        <w:br/>
      </w:r>
      <w:r>
        <w:br/>
        <w:t xml:space="preserve">14.00 – 14.20 </w:t>
      </w:r>
      <w:proofErr w:type="spellStart"/>
      <w:r>
        <w:t>Epigenetics</w:t>
      </w:r>
      <w:proofErr w:type="spellEnd"/>
      <w:r>
        <w:t xml:space="preserve"> and </w:t>
      </w:r>
      <w:proofErr w:type="spellStart"/>
      <w:r>
        <w:t>translational</w:t>
      </w:r>
      <w:proofErr w:type="spellEnd"/>
      <w:r>
        <w:t xml:space="preserve"> </w:t>
      </w:r>
      <w:proofErr w:type="spellStart"/>
      <w:r>
        <w:t>targets</w:t>
      </w:r>
      <w:proofErr w:type="spellEnd"/>
      <w:r>
        <w:t xml:space="preserve"> in Brain </w:t>
      </w:r>
      <w:proofErr w:type="spellStart"/>
      <w:r>
        <w:t>tumors</w:t>
      </w:r>
      <w:proofErr w:type="spellEnd"/>
      <w:r>
        <w:t xml:space="preserve"> </w:t>
      </w:r>
      <w:proofErr w:type="spellStart"/>
      <w:r>
        <w:t>Violaine</w:t>
      </w:r>
      <w:proofErr w:type="spellEnd"/>
      <w:r>
        <w:t xml:space="preserve"> </w:t>
      </w:r>
      <w:proofErr w:type="spellStart"/>
      <w:r>
        <w:t>Rosenstiel</w:t>
      </w:r>
      <w:proofErr w:type="spellEnd"/>
      <w:r>
        <w:t xml:space="preserve"> DKFZ: </w:t>
      </w:r>
      <w:r>
        <w:br/>
      </w:r>
      <w:r>
        <w:br/>
        <w:t xml:space="preserve">14.20 – 14.40 </w:t>
      </w:r>
      <w:proofErr w:type="spellStart"/>
      <w:r>
        <w:t>Identification</w:t>
      </w:r>
      <w:proofErr w:type="spellEnd"/>
      <w:r>
        <w:t xml:space="preserve"> of 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agents</w:t>
      </w:r>
      <w:proofErr w:type="spellEnd"/>
      <w:r>
        <w:t xml:space="preserve"> </w:t>
      </w:r>
      <w:proofErr w:type="spellStart"/>
      <w:r>
        <w:t>targeting</w:t>
      </w:r>
      <w:proofErr w:type="spellEnd"/>
      <w:r>
        <w:t xml:space="preserve"> BRD9 </w:t>
      </w:r>
      <w:proofErr w:type="spellStart"/>
      <w:r>
        <w:t>epigenetic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</w:t>
      </w:r>
      <w:proofErr w:type="spellStart"/>
      <w:r>
        <w:t>combining</w:t>
      </w:r>
      <w:proofErr w:type="spellEnd"/>
      <w:r>
        <w:t xml:space="preserve"> </w:t>
      </w:r>
      <w:proofErr w:type="spellStart"/>
      <w:r>
        <w:t>computational</w:t>
      </w:r>
      <w:proofErr w:type="spellEnd"/>
      <w:r>
        <w:t xml:space="preserve"> and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. </w:t>
      </w:r>
      <w:proofErr w:type="spellStart"/>
      <w:r>
        <w:t>Gianluigi</w:t>
      </w:r>
      <w:proofErr w:type="spellEnd"/>
      <w:r>
        <w:t xml:space="preserve"> Lauro (University of Salerno)</w:t>
      </w:r>
      <w:r>
        <w:br/>
      </w:r>
      <w:r>
        <w:br/>
        <w:t xml:space="preserve">14.40- 14.50 </w:t>
      </w:r>
      <w:proofErr w:type="gramStart"/>
      <w:r>
        <w:t>sponsor</w:t>
      </w:r>
      <w:proofErr w:type="gramEnd"/>
      <w:r>
        <w:t xml:space="preserve"> </w:t>
      </w:r>
      <w:proofErr w:type="spellStart"/>
      <w:r>
        <w:t>lecture</w:t>
      </w:r>
      <w:proofErr w:type="spellEnd"/>
      <w:r>
        <w:br/>
      </w:r>
      <w:r>
        <w:br/>
        <w:t xml:space="preserve">14.50-15.00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break</w:t>
      </w:r>
      <w:proofErr w:type="spellEnd"/>
      <w:r>
        <w:br/>
      </w:r>
      <w:r>
        <w:br/>
        <w:t xml:space="preserve">15.00 – 16.00 </w:t>
      </w:r>
      <w:proofErr w:type="spellStart"/>
      <w:r>
        <w:t>Session</w:t>
      </w:r>
      <w:proofErr w:type="spellEnd"/>
      <w:r>
        <w:t xml:space="preserve">: </w:t>
      </w:r>
      <w:proofErr w:type="spellStart"/>
      <w:r>
        <w:t>Translational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III -</w:t>
      </w:r>
      <w:proofErr w:type="spellStart"/>
      <w:r>
        <w:t>Metabolism</w:t>
      </w:r>
      <w:proofErr w:type="spellEnd"/>
      <w:r>
        <w:t xml:space="preserve"> and </w:t>
      </w:r>
      <w:proofErr w:type="spellStart"/>
      <w:r>
        <w:t>cancer</w:t>
      </w:r>
      <w:proofErr w:type="spellEnd"/>
      <w:r>
        <w:br/>
        <w:t xml:space="preserve">Chair: Piotr Młynarz, Ferdinando </w:t>
      </w:r>
      <w:proofErr w:type="spellStart"/>
      <w:r>
        <w:t>Chiaradonna</w:t>
      </w:r>
      <w:proofErr w:type="spellEnd"/>
      <w:r>
        <w:t xml:space="preserve">  </w:t>
      </w:r>
      <w:r>
        <w:br/>
      </w:r>
      <w:r>
        <w:br/>
        <w:t xml:space="preserve">15.00- 15.15 </w:t>
      </w:r>
      <w:proofErr w:type="spellStart"/>
      <w:r>
        <w:t>Exploring</w:t>
      </w:r>
      <w:proofErr w:type="spellEnd"/>
      <w:r>
        <w:t xml:space="preserve"> the </w:t>
      </w:r>
      <w:proofErr w:type="spellStart"/>
      <w:r>
        <w:t>Impact</w:t>
      </w:r>
      <w:proofErr w:type="spellEnd"/>
      <w:r>
        <w:t xml:space="preserve"> of the </w:t>
      </w:r>
      <w:proofErr w:type="spellStart"/>
      <w:r>
        <w:t>Astrocyte</w:t>
      </w:r>
      <w:proofErr w:type="spellEnd"/>
      <w:r>
        <w:t xml:space="preserve">-Neuron </w:t>
      </w:r>
      <w:proofErr w:type="spellStart"/>
      <w:r>
        <w:t>Lactate</w:t>
      </w:r>
      <w:proofErr w:type="spellEnd"/>
      <w:r>
        <w:t xml:space="preserve"> </w:t>
      </w:r>
      <w:proofErr w:type="spellStart"/>
      <w:r>
        <w:t>Shuttle</w:t>
      </w:r>
      <w:proofErr w:type="spellEnd"/>
      <w:r>
        <w:t xml:space="preserve"> on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Decline</w:t>
      </w:r>
      <w:proofErr w:type="spellEnd"/>
      <w:r>
        <w:t xml:space="preserve"> in </w:t>
      </w:r>
      <w:proofErr w:type="spellStart"/>
      <w:r>
        <w:t>Aging</w:t>
      </w:r>
      <w:proofErr w:type="spellEnd"/>
      <w:r>
        <w:t xml:space="preserve">: </w:t>
      </w:r>
      <w:proofErr w:type="spellStart"/>
      <w:r>
        <w:t>Insights</w:t>
      </w:r>
      <w:proofErr w:type="spellEnd"/>
      <w:r>
        <w:t xml:space="preserve"> from </w:t>
      </w:r>
      <w:proofErr w:type="spellStart"/>
      <w:r>
        <w:t>Metabolic</w:t>
      </w:r>
      <w:proofErr w:type="spellEnd"/>
      <w:r>
        <w:t xml:space="preserve"> </w:t>
      </w:r>
      <w:proofErr w:type="spellStart"/>
      <w:r>
        <w:t>Profiling</w:t>
      </w:r>
      <w:proofErr w:type="spellEnd"/>
      <w:r>
        <w:t xml:space="preserve"> Piotr Młynarz Wrocław University of Technology</w:t>
      </w:r>
      <w:r>
        <w:br/>
      </w:r>
      <w:r>
        <w:br/>
        <w:t xml:space="preserve">15.15- 15.35 </w:t>
      </w:r>
      <w:proofErr w:type="spellStart"/>
      <w:r>
        <w:t>Metabolic-based</w:t>
      </w:r>
      <w:proofErr w:type="spellEnd"/>
      <w:r>
        <w:t xml:space="preserve"> </w:t>
      </w:r>
      <w:proofErr w:type="spellStart"/>
      <w:r>
        <w:t>therapeutic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toward</w:t>
      </w:r>
      <w:proofErr w:type="spellEnd"/>
      <w:r>
        <w:t xml:space="preserve"> precision </w:t>
      </w:r>
      <w:proofErr w:type="spellStart"/>
      <w:r>
        <w:t>medicine</w:t>
      </w:r>
      <w:proofErr w:type="spellEnd"/>
      <w:r>
        <w:t xml:space="preserve"> for </w:t>
      </w:r>
      <w:proofErr w:type="spellStart"/>
      <w:r>
        <w:t>cancer</w:t>
      </w:r>
      <w:proofErr w:type="spellEnd"/>
      <w:r>
        <w:t xml:space="preserve"> Ferdinando </w:t>
      </w:r>
      <w:proofErr w:type="spellStart"/>
      <w:r>
        <w:t>Chiaradonna</w:t>
      </w:r>
      <w:proofErr w:type="spellEnd"/>
      <w:r>
        <w:t xml:space="preserve"> </w:t>
      </w:r>
      <w:proofErr w:type="spellStart"/>
      <w:r>
        <w:t>Università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di </w:t>
      </w:r>
      <w:proofErr w:type="spellStart"/>
      <w:r>
        <w:t>Milano-Bicocca</w:t>
      </w:r>
      <w:proofErr w:type="spellEnd"/>
      <w:r>
        <w:t xml:space="preserve">, Milan, </w:t>
      </w:r>
      <w:proofErr w:type="spellStart"/>
      <w:r>
        <w:t>Italy</w:t>
      </w:r>
      <w:proofErr w:type="spellEnd"/>
      <w:r>
        <w:br/>
      </w:r>
      <w:r>
        <w:br/>
        <w:t xml:space="preserve">15.35- 15.55 </w:t>
      </w:r>
      <w:proofErr w:type="spellStart"/>
      <w:r>
        <w:t>Targeting</w:t>
      </w:r>
      <w:proofErr w:type="spellEnd"/>
      <w:r>
        <w:t xml:space="preserve"> </w:t>
      </w:r>
      <w:proofErr w:type="spellStart"/>
      <w:r>
        <w:t>metabolic</w:t>
      </w:r>
      <w:proofErr w:type="spellEnd"/>
      <w:r>
        <w:t xml:space="preserve"> </w:t>
      </w:r>
      <w:proofErr w:type="spellStart"/>
      <w:r>
        <w:t>vulnerabilities</w:t>
      </w:r>
      <w:proofErr w:type="spellEnd"/>
      <w:r>
        <w:t xml:space="preserve"> of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Teemu</w:t>
      </w:r>
      <w:proofErr w:type="spellEnd"/>
      <w:r>
        <w:t xml:space="preserve"> </w:t>
      </w:r>
      <w:proofErr w:type="spellStart"/>
      <w:r>
        <w:t>Murtola</w:t>
      </w:r>
      <w:proofErr w:type="spellEnd"/>
      <w:r>
        <w:t xml:space="preserve"> </w:t>
      </w:r>
      <w:proofErr w:type="spellStart"/>
      <w:r>
        <w:t>Tampere</w:t>
      </w:r>
      <w:proofErr w:type="spellEnd"/>
      <w:r>
        <w:t xml:space="preserve"> University and </w:t>
      </w:r>
      <w:proofErr w:type="spellStart"/>
      <w:r>
        <w:t>Tampere</w:t>
      </w:r>
      <w:proofErr w:type="spellEnd"/>
      <w:r>
        <w:t xml:space="preserve"> University </w:t>
      </w:r>
      <w:proofErr w:type="spellStart"/>
      <w:r>
        <w:t>Hospital</w:t>
      </w:r>
      <w:proofErr w:type="spellEnd"/>
      <w:r>
        <w:br/>
      </w:r>
      <w:r>
        <w:br/>
        <w:t xml:space="preserve">15.55- 16.10- </w:t>
      </w:r>
      <w:proofErr w:type="spellStart"/>
      <w:proofErr w:type="gramStart"/>
      <w:r>
        <w:t>coffee</w:t>
      </w:r>
      <w:proofErr w:type="spellEnd"/>
      <w:proofErr w:type="gramEnd"/>
      <w:r>
        <w:t xml:space="preserve"> / sponsor </w:t>
      </w:r>
      <w:proofErr w:type="spellStart"/>
      <w:r>
        <w:t>lecture</w:t>
      </w:r>
      <w:proofErr w:type="spellEnd"/>
      <w:r>
        <w:br/>
      </w:r>
      <w:r>
        <w:br/>
        <w:t xml:space="preserve">16.10 – 17.00 </w:t>
      </w:r>
      <w:proofErr w:type="spellStart"/>
      <w:r>
        <w:t>Session</w:t>
      </w:r>
      <w:proofErr w:type="spellEnd"/>
      <w:r>
        <w:t xml:space="preserve">: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I – </w:t>
      </w:r>
      <w:proofErr w:type="spellStart"/>
      <w:r>
        <w:t>Immunotherapy</w:t>
      </w:r>
      <w:proofErr w:type="spellEnd"/>
      <w:r>
        <w:t xml:space="preserve"> of </w:t>
      </w:r>
      <w:proofErr w:type="spellStart"/>
      <w:r>
        <w:t>neoplasms</w:t>
      </w:r>
      <w:proofErr w:type="spellEnd"/>
      <w:r>
        <w:t xml:space="preserve"> of the </w:t>
      </w:r>
      <w:proofErr w:type="spellStart"/>
      <w:r>
        <w:t>immune</w:t>
      </w:r>
      <w:proofErr w:type="spellEnd"/>
      <w:r>
        <w:t xml:space="preserve"> system </w:t>
      </w:r>
      <w:r>
        <w:br/>
        <w:t xml:space="preserve">Chair:     Grzegorz Nowakowski, Jan Walewski </w:t>
      </w:r>
      <w:r>
        <w:br/>
      </w:r>
      <w:r>
        <w:br/>
        <w:t xml:space="preserve">16.10 – 16.20 </w:t>
      </w:r>
      <w:proofErr w:type="spellStart"/>
      <w:r>
        <w:t>Bispecific</w:t>
      </w:r>
      <w:proofErr w:type="spellEnd"/>
      <w:r>
        <w:t xml:space="preserve"> CD20xCD3 </w:t>
      </w:r>
      <w:proofErr w:type="spellStart"/>
      <w:r>
        <w:t>antibodies</w:t>
      </w:r>
      <w:proofErr w:type="spellEnd"/>
      <w:r>
        <w:t xml:space="preserve"> (and anti-PD1) in </w:t>
      </w:r>
      <w:proofErr w:type="spellStart"/>
      <w:r>
        <w:t>lymphoma</w:t>
      </w:r>
      <w:proofErr w:type="spellEnd"/>
      <w:r>
        <w:t xml:space="preserve"> Wojciech Jurczak NIO-PIB Kraków</w:t>
      </w:r>
      <w:r>
        <w:br/>
      </w:r>
      <w:r>
        <w:br/>
        <w:t xml:space="preserve">16.20 – 16.40 </w:t>
      </w:r>
      <w:proofErr w:type="spellStart"/>
      <w:r>
        <w:t>Can</w:t>
      </w:r>
      <w:proofErr w:type="spellEnd"/>
      <w:r>
        <w:t xml:space="preserve"> </w:t>
      </w:r>
      <w:proofErr w:type="spellStart"/>
      <w:r>
        <w:t>IMiDs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immunochemotherapy</w:t>
      </w:r>
      <w:proofErr w:type="spellEnd"/>
      <w:r>
        <w:t xml:space="preserve"> of </w:t>
      </w:r>
      <w:proofErr w:type="spellStart"/>
      <w:r>
        <w:t>lymphoma</w:t>
      </w:r>
      <w:proofErr w:type="spellEnd"/>
      <w:r>
        <w:t xml:space="preserve">? Grzegorz Nowakowski Mayo </w:t>
      </w:r>
      <w:proofErr w:type="spellStart"/>
      <w:r>
        <w:t>Clinic</w:t>
      </w:r>
      <w:proofErr w:type="spellEnd"/>
      <w:r>
        <w:t>, USA</w:t>
      </w:r>
      <w:r>
        <w:br/>
      </w:r>
      <w:r>
        <w:br/>
      </w:r>
      <w:r>
        <w:lastRenderedPageBreak/>
        <w:t xml:space="preserve">16.40 – 17.00 </w:t>
      </w:r>
      <w:proofErr w:type="spellStart"/>
      <w:r>
        <w:t>Perspectives</w:t>
      </w:r>
      <w:proofErr w:type="spellEnd"/>
      <w:r>
        <w:t xml:space="preserve"> of </w:t>
      </w:r>
      <w:proofErr w:type="spellStart"/>
      <w:r>
        <w:t>treatment</w:t>
      </w:r>
      <w:proofErr w:type="spellEnd"/>
      <w:r>
        <w:t xml:space="preserve"> of </w:t>
      </w:r>
      <w:proofErr w:type="spellStart"/>
      <w:r>
        <w:t>lymphoma</w:t>
      </w:r>
      <w:proofErr w:type="spellEnd"/>
      <w:r>
        <w:t xml:space="preserve"> with </w:t>
      </w:r>
      <w:proofErr w:type="spellStart"/>
      <w:r>
        <w:t>genetically</w:t>
      </w:r>
      <w:proofErr w:type="spellEnd"/>
      <w:r>
        <w:t xml:space="preserve"> </w:t>
      </w:r>
      <w:proofErr w:type="spellStart"/>
      <w:r>
        <w:t>modified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Marion </w:t>
      </w:r>
      <w:proofErr w:type="spellStart"/>
      <w:r>
        <w:t>Alcantara</w:t>
      </w:r>
      <w:proofErr w:type="spellEnd"/>
      <w:r>
        <w:t xml:space="preserve"> </w:t>
      </w:r>
      <w:r>
        <w:br/>
      </w:r>
      <w:r>
        <w:br/>
        <w:t xml:space="preserve">17.00- 18.00 </w:t>
      </w:r>
      <w:proofErr w:type="gramStart"/>
      <w:r>
        <w:t>poster</w:t>
      </w:r>
      <w:proofErr w:type="gramEnd"/>
      <w:r>
        <w:t xml:space="preserve"> </w:t>
      </w:r>
      <w:proofErr w:type="spellStart"/>
      <w:r>
        <w:t>session</w:t>
      </w:r>
      <w:proofErr w:type="spellEnd"/>
      <w:r>
        <w:t xml:space="preserve">, </w:t>
      </w:r>
      <w:proofErr w:type="spellStart"/>
      <w:r>
        <w:t>beverages</w:t>
      </w:r>
      <w:proofErr w:type="spellEnd"/>
      <w:r>
        <w:t xml:space="preserve"> and </w:t>
      </w:r>
      <w:proofErr w:type="spellStart"/>
      <w:r>
        <w:t>snacks</w:t>
      </w:r>
      <w:proofErr w:type="spellEnd"/>
      <w:r>
        <w:br/>
      </w:r>
      <w:r>
        <w:br/>
      </w:r>
      <w:r>
        <w:br/>
        <w:t xml:space="preserve">13th </w:t>
      </w:r>
      <w:proofErr w:type="spellStart"/>
      <w:r>
        <w:t>September</w:t>
      </w:r>
      <w:proofErr w:type="spellEnd"/>
      <w:r>
        <w:br/>
      </w:r>
      <w:r>
        <w:br/>
        <w:t xml:space="preserve">8.30 – 9.25 </w:t>
      </w:r>
      <w:proofErr w:type="spellStart"/>
      <w:r>
        <w:t>Session</w:t>
      </w:r>
      <w:proofErr w:type="spellEnd"/>
      <w:r>
        <w:t xml:space="preserve">: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II </w:t>
      </w:r>
      <w:proofErr w:type="spellStart"/>
      <w:r>
        <w:t>Immunotherapy</w:t>
      </w:r>
      <w:proofErr w:type="spellEnd"/>
      <w:r>
        <w:t xml:space="preserve"> of </w:t>
      </w:r>
      <w:proofErr w:type="spellStart"/>
      <w:r>
        <w:t>neoplasms</w:t>
      </w:r>
      <w:proofErr w:type="spellEnd"/>
      <w:r>
        <w:t xml:space="preserve"> of the </w:t>
      </w:r>
      <w:proofErr w:type="spellStart"/>
      <w:r>
        <w:t>immune</w:t>
      </w:r>
      <w:proofErr w:type="spellEnd"/>
      <w:r>
        <w:t xml:space="preserve"> system </w:t>
      </w:r>
      <w:r>
        <w:br/>
        <w:t>Chair: Wojciech Jurczak, Marcin Kortylewski</w:t>
      </w:r>
      <w:r>
        <w:br/>
      </w:r>
      <w:r>
        <w:br/>
        <w:t xml:space="preserve">8.30- 8.45 Role of </w:t>
      </w:r>
      <w:proofErr w:type="spellStart"/>
      <w:r>
        <w:t>autologous</w:t>
      </w:r>
      <w:proofErr w:type="spellEnd"/>
      <w:r>
        <w:t xml:space="preserve"> and </w:t>
      </w:r>
      <w:proofErr w:type="spellStart"/>
      <w:r>
        <w:t>allogeneic</w:t>
      </w:r>
      <w:proofErr w:type="spellEnd"/>
      <w:r>
        <w:t xml:space="preserve"> </w:t>
      </w:r>
      <w:proofErr w:type="spellStart"/>
      <w:r>
        <w:t>hematopoietic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transplantation</w:t>
      </w:r>
      <w:proofErr w:type="spellEnd"/>
      <w:r>
        <w:t xml:space="preserve"> in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of </w:t>
      </w:r>
      <w:proofErr w:type="spellStart"/>
      <w:r>
        <w:t>lymphoma</w:t>
      </w:r>
      <w:proofErr w:type="spellEnd"/>
      <w:r>
        <w:t xml:space="preserve"> Joanna Romejko-</w:t>
      </w:r>
      <w:proofErr w:type="spellStart"/>
      <w:r>
        <w:t>Jarosinska</w:t>
      </w:r>
      <w:proofErr w:type="spellEnd"/>
      <w:r>
        <w:t xml:space="preserve"> NIO-PIB </w:t>
      </w:r>
      <w:r>
        <w:br/>
      </w:r>
      <w:r>
        <w:br/>
        <w:t xml:space="preserve">8.45- 9.05 Fine </w:t>
      </w:r>
      <w:proofErr w:type="spellStart"/>
      <w:r>
        <w:t>tuning</w:t>
      </w:r>
      <w:proofErr w:type="spellEnd"/>
      <w:r>
        <w:t xml:space="preserve"> of CAR-T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 to </w:t>
      </w:r>
      <w:proofErr w:type="spellStart"/>
      <w:r>
        <w:t>lymphoma</w:t>
      </w:r>
      <w:proofErr w:type="spellEnd"/>
      <w:r>
        <w:t xml:space="preserve"> Jan Walewski NIO-PIB</w:t>
      </w:r>
      <w:r>
        <w:br/>
      </w:r>
      <w:r>
        <w:br/>
        <w:t xml:space="preserve">9.05 – 9.25 </w:t>
      </w:r>
      <w:proofErr w:type="spellStart"/>
      <w:r>
        <w:t>Targeted</w:t>
      </w:r>
      <w:proofErr w:type="spellEnd"/>
      <w:r>
        <w:t xml:space="preserve"> </w:t>
      </w:r>
      <w:proofErr w:type="spellStart"/>
      <w:r>
        <w:t>oligonucleotide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for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immunotherapy</w:t>
      </w:r>
      <w:proofErr w:type="spellEnd"/>
      <w:r>
        <w:t xml:space="preserve"> Marcin Kortylewski City of </w:t>
      </w:r>
      <w:proofErr w:type="spellStart"/>
      <w:r>
        <w:t>Hope</w:t>
      </w:r>
      <w:proofErr w:type="spellEnd"/>
      <w:r>
        <w:t xml:space="preserve">, LA USA </w:t>
      </w:r>
      <w:r>
        <w:br/>
      </w:r>
      <w:r>
        <w:br/>
      </w:r>
      <w:r>
        <w:br/>
        <w:t xml:space="preserve">9.25 – 10.35 </w:t>
      </w:r>
      <w:proofErr w:type="spellStart"/>
      <w:r>
        <w:t>Session</w:t>
      </w:r>
      <w:proofErr w:type="spellEnd"/>
      <w:r>
        <w:t xml:space="preserve">: </w:t>
      </w:r>
      <w:proofErr w:type="spellStart"/>
      <w:r>
        <w:t>Translational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IV </w:t>
      </w:r>
      <w:proofErr w:type="spellStart"/>
      <w:r>
        <w:t>targeting</w:t>
      </w:r>
      <w:proofErr w:type="spellEnd"/>
      <w:r>
        <w:t xml:space="preserve"> </w:t>
      </w:r>
      <w:proofErr w:type="spellStart"/>
      <w:r>
        <w:t>biochemical</w:t>
      </w:r>
      <w:proofErr w:type="spellEnd"/>
      <w:r>
        <w:t xml:space="preserve"> and </w:t>
      </w:r>
      <w:proofErr w:type="spellStart"/>
      <w:r>
        <w:t>cellular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in </w:t>
      </w:r>
      <w:proofErr w:type="spellStart"/>
      <w:r>
        <w:t>Oncology</w:t>
      </w:r>
      <w:proofErr w:type="spellEnd"/>
      <w:r>
        <w:br/>
        <w:t>Chair: Piotr Widłak, Monika Pietrowska</w:t>
      </w:r>
      <w:r>
        <w:br/>
      </w:r>
      <w:r>
        <w:br/>
        <w:t xml:space="preserve">9.25- 9.40 </w:t>
      </w:r>
      <w:proofErr w:type="spellStart"/>
      <w:r>
        <w:t>Is</w:t>
      </w:r>
      <w:proofErr w:type="spellEnd"/>
      <w:r>
        <w:t xml:space="preserve"> HPV </w:t>
      </w:r>
      <w:proofErr w:type="spellStart"/>
      <w:r>
        <w:t>genomic</w:t>
      </w:r>
      <w:proofErr w:type="spellEnd"/>
      <w:r>
        <w:t xml:space="preserve"> DNA </w:t>
      </w:r>
      <w:proofErr w:type="spellStart"/>
      <w:r>
        <w:t>present</w:t>
      </w:r>
      <w:proofErr w:type="spellEnd"/>
      <w:r>
        <w:t xml:space="preserve"> in small </w:t>
      </w:r>
      <w:proofErr w:type="spellStart"/>
      <w:r>
        <w:t>extracellular</w:t>
      </w:r>
      <w:proofErr w:type="spellEnd"/>
      <w:r>
        <w:t xml:space="preserve"> </w:t>
      </w:r>
      <w:proofErr w:type="spellStart"/>
      <w:r>
        <w:t>vesicles</w:t>
      </w:r>
      <w:proofErr w:type="spellEnd"/>
      <w:r>
        <w:t>? Monika Pietrowska NIO-PIB Gliwice</w:t>
      </w:r>
      <w:r>
        <w:br/>
        <w:t xml:space="preserve">9.40 – 9.55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in </w:t>
      </w:r>
      <w:proofErr w:type="spellStart"/>
      <w:r>
        <w:t>lymhocyte-derived</w:t>
      </w:r>
      <w:proofErr w:type="spellEnd"/>
      <w:r>
        <w:t xml:space="preserve"> </w:t>
      </w:r>
      <w:proofErr w:type="spellStart"/>
      <w:r>
        <w:t>exosomes</w:t>
      </w:r>
      <w:proofErr w:type="spellEnd"/>
      <w:r>
        <w:t xml:space="preserve"> </w:t>
      </w:r>
      <w:proofErr w:type="spellStart"/>
      <w:r>
        <w:t>circulating</w:t>
      </w:r>
      <w:proofErr w:type="spellEnd"/>
      <w:r>
        <w:t xml:space="preserve"> in </w:t>
      </w:r>
      <w:proofErr w:type="spellStart"/>
      <w:r>
        <w:t>plasma</w:t>
      </w:r>
      <w:proofErr w:type="spellEnd"/>
      <w:r>
        <w:t xml:space="preserve"> of melanoma </w:t>
      </w:r>
      <w:proofErr w:type="spellStart"/>
      <w:r>
        <w:t>patients</w:t>
      </w:r>
      <w:proofErr w:type="spellEnd"/>
      <w:r>
        <w:t xml:space="preserve"> Piotr Widłak GUMED Gdańsk</w:t>
      </w:r>
      <w:r>
        <w:br/>
        <w:t>9.55- 10.15 …</w:t>
      </w:r>
      <w:r>
        <w:br/>
        <w:t xml:space="preserve">10.15- 10. 35 </w:t>
      </w:r>
      <w:proofErr w:type="spellStart"/>
      <w:r>
        <w:t>Eileen</w:t>
      </w:r>
      <w:proofErr w:type="spellEnd"/>
      <w:r>
        <w:t xml:space="preserve"> </w:t>
      </w:r>
      <w:proofErr w:type="spellStart"/>
      <w:r>
        <w:t>Kenedy</w:t>
      </w:r>
      <w:proofErr w:type="spellEnd"/>
      <w:r>
        <w:t xml:space="preserve"> USA</w:t>
      </w:r>
      <w:r>
        <w:br/>
      </w:r>
      <w:r>
        <w:br/>
        <w:t xml:space="preserve">10.35 – 10.50 </w:t>
      </w:r>
      <w:proofErr w:type="spellStart"/>
      <w:r>
        <w:t>coffee</w:t>
      </w:r>
      <w:proofErr w:type="spellEnd"/>
      <w:r>
        <w:br/>
      </w:r>
      <w:r>
        <w:br/>
        <w:t xml:space="preserve">10. 50- 11.55 </w:t>
      </w:r>
      <w:proofErr w:type="spellStart"/>
      <w:r>
        <w:t>Session</w:t>
      </w:r>
      <w:proofErr w:type="spellEnd"/>
      <w:r>
        <w:t xml:space="preserve">: </w:t>
      </w:r>
      <w:proofErr w:type="spellStart"/>
      <w:r>
        <w:t>Translational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V </w:t>
      </w:r>
      <w:r>
        <w:br/>
        <w:t>Chair: Damian Gaweł, Michał Mikula</w:t>
      </w:r>
      <w:r>
        <w:br/>
      </w:r>
      <w:r>
        <w:br/>
        <w:t>10.50- 11.05 Damian Gaweł CMKP</w:t>
      </w:r>
      <w:r>
        <w:br/>
        <w:t xml:space="preserve">11.05- 11.25 Richard Bayliss </w:t>
      </w:r>
      <w:proofErr w:type="spellStart"/>
      <w:r>
        <w:t>Leeds</w:t>
      </w:r>
      <w:proofErr w:type="spellEnd"/>
      <w:r>
        <w:t xml:space="preserve"> University</w:t>
      </w:r>
      <w:r>
        <w:br/>
        <w:t>11.25- 11. 40 Michał Mikula NIO-PIB</w:t>
      </w:r>
      <w:r>
        <w:br/>
        <w:t>11.40- 11.55 Mateusz Bujko NIO-PIB</w:t>
      </w:r>
      <w:r>
        <w:br/>
      </w:r>
      <w:r>
        <w:br/>
        <w:t xml:space="preserve">11.55 – 13.15 </w:t>
      </w:r>
      <w:proofErr w:type="spellStart"/>
      <w:r>
        <w:t>Session</w:t>
      </w:r>
      <w:proofErr w:type="spellEnd"/>
      <w:r>
        <w:t xml:space="preserve">: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investigators</w:t>
      </w:r>
      <w:proofErr w:type="spellEnd"/>
      <w:r>
        <w:t xml:space="preserve"> </w:t>
      </w:r>
      <w:proofErr w:type="spellStart"/>
      <w:r>
        <w:t>session</w:t>
      </w:r>
      <w:proofErr w:type="spellEnd"/>
      <w:r>
        <w:t xml:space="preserve">: </w:t>
      </w:r>
      <w:proofErr w:type="spellStart"/>
      <w:r>
        <w:t>presentation</w:t>
      </w:r>
      <w:proofErr w:type="spellEnd"/>
      <w:r>
        <w:t xml:space="preserve"> of the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poster (2 </w:t>
      </w:r>
      <w:proofErr w:type="spellStart"/>
      <w:r>
        <w:t>flash</w:t>
      </w:r>
      <w:proofErr w:type="spellEnd"/>
      <w:r>
        <w:t xml:space="preserve"> </w:t>
      </w:r>
      <w:proofErr w:type="spellStart"/>
      <w:r>
        <w:t>talks</w:t>
      </w:r>
      <w:proofErr w:type="spellEnd"/>
      <w:r>
        <w:t xml:space="preserve"> from SOF </w:t>
      </w:r>
      <w:proofErr w:type="spellStart"/>
      <w:r>
        <w:t>winners</w:t>
      </w:r>
      <w:proofErr w:type="spellEnd"/>
      <w:r>
        <w:t xml:space="preserve"> (2x10 min), 3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abstracts</w:t>
      </w:r>
      <w:proofErr w:type="spellEnd"/>
      <w:r>
        <w:t xml:space="preserve"> from </w:t>
      </w:r>
      <w:proofErr w:type="spellStart"/>
      <w:r>
        <w:t>conference</w:t>
      </w:r>
      <w:proofErr w:type="spellEnd"/>
      <w:r>
        <w:t xml:space="preserve"> (3x 10 min), 2x10 min the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investigators</w:t>
      </w:r>
      <w:proofErr w:type="spellEnd"/>
      <w:r>
        <w:t xml:space="preserve"> from NIO-PIB</w:t>
      </w:r>
      <w:proofErr w:type="gramStart"/>
      <w:r>
        <w:t>)</w:t>
      </w:r>
      <w:r>
        <w:br/>
        <w:t>Chair</w:t>
      </w:r>
      <w:proofErr w:type="gramEnd"/>
      <w:r>
        <w:t xml:space="preserve">: </w:t>
      </w:r>
      <w:proofErr w:type="spellStart"/>
      <w:r>
        <w:t>Małgorzta</w:t>
      </w:r>
      <w:proofErr w:type="spellEnd"/>
      <w:r>
        <w:t xml:space="preserve"> Stachowiak, Daniel Bajerski</w:t>
      </w:r>
      <w:r>
        <w:br/>
      </w:r>
      <w:r>
        <w:lastRenderedPageBreak/>
        <w:br/>
        <w:t xml:space="preserve">11.55- 12.05 </w:t>
      </w:r>
      <w:proofErr w:type="gramStart"/>
      <w:r>
        <w:t>sponsor</w:t>
      </w:r>
      <w:proofErr w:type="gramEnd"/>
      <w:r>
        <w:t xml:space="preserve"> </w:t>
      </w:r>
      <w:proofErr w:type="spellStart"/>
      <w:r>
        <w:t>lecture</w:t>
      </w:r>
      <w:proofErr w:type="spellEnd"/>
      <w:r>
        <w:br/>
      </w:r>
      <w:r>
        <w:br/>
        <w:t xml:space="preserve">13.15 – 14.00 </w:t>
      </w:r>
      <w:proofErr w:type="gramStart"/>
      <w:r>
        <w:t>lunch</w:t>
      </w:r>
      <w:proofErr w:type="gramEnd"/>
      <w:r>
        <w:br/>
      </w:r>
      <w:r>
        <w:br/>
        <w:t xml:space="preserve">14.00 -15.40 </w:t>
      </w:r>
      <w:proofErr w:type="spellStart"/>
      <w:r>
        <w:t>Session</w:t>
      </w:r>
      <w:proofErr w:type="spellEnd"/>
      <w:r>
        <w:t xml:space="preserve">: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III</w:t>
      </w:r>
      <w:r>
        <w:br/>
        <w:t xml:space="preserve">Chair: Szymon Piątek, Monika </w:t>
      </w:r>
      <w:proofErr w:type="spellStart"/>
      <w:r>
        <w:t>Durzyńska</w:t>
      </w:r>
      <w:proofErr w:type="spellEnd"/>
      <w:r>
        <w:br/>
      </w:r>
      <w:r>
        <w:br/>
        <w:t xml:space="preserve">14.00- 14.15 Szymon Piątek NIO-PIB </w:t>
      </w:r>
      <w:r>
        <w:br/>
        <w:t xml:space="preserve">14.15- 14.25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prediction</w:t>
      </w:r>
      <w:proofErr w:type="spellEnd"/>
      <w:r>
        <w:t xml:space="preserve"> of </w:t>
      </w:r>
      <w:proofErr w:type="spellStart"/>
      <w:r>
        <w:t>relapse</w:t>
      </w:r>
      <w:proofErr w:type="spellEnd"/>
      <w:r>
        <w:t xml:space="preserve"> in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renal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carcinoma (</w:t>
      </w:r>
      <w:proofErr w:type="spellStart"/>
      <w:r>
        <w:t>ccRCC</w:t>
      </w:r>
      <w:proofErr w:type="spellEnd"/>
      <w:r>
        <w:t>) Maciej Łuba NIO-PIB</w:t>
      </w:r>
      <w:r>
        <w:br/>
        <w:t xml:space="preserve">14.25- 14.35 </w:t>
      </w:r>
      <w:proofErr w:type="spellStart"/>
      <w:r>
        <w:t>Immunomodulatory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on CD4 T </w:t>
      </w:r>
      <w:proofErr w:type="spellStart"/>
      <w:r>
        <w:t>cells</w:t>
      </w:r>
      <w:proofErr w:type="spellEnd"/>
      <w:r>
        <w:t xml:space="preserve"> by </w:t>
      </w:r>
      <w:proofErr w:type="spellStart"/>
      <w:r>
        <w:t>cabozantinib</w:t>
      </w:r>
      <w:proofErr w:type="spellEnd"/>
      <w:r>
        <w:t xml:space="preserve"> Piotr Domański NIO-PIB</w:t>
      </w:r>
      <w:r>
        <w:br/>
        <w:t xml:space="preserve">14.35- 14.50 Monika </w:t>
      </w:r>
      <w:proofErr w:type="spellStart"/>
      <w:r>
        <w:t>Durzyńska</w:t>
      </w:r>
      <w:proofErr w:type="spellEnd"/>
      <w:r>
        <w:t xml:space="preserve"> NIO-PIB</w:t>
      </w:r>
      <w:r>
        <w:br/>
        <w:t>14.50- 15.05 Tomasz Cichoń NIO-PIB Gliwice</w:t>
      </w:r>
      <w:r>
        <w:br/>
      </w:r>
      <w:r>
        <w:br/>
        <w:t xml:space="preserve">15.05- 15.15 </w:t>
      </w:r>
      <w:proofErr w:type="gramStart"/>
      <w:r>
        <w:t>sponsor</w:t>
      </w:r>
      <w:proofErr w:type="gramEnd"/>
      <w:r>
        <w:t xml:space="preserve"> </w:t>
      </w:r>
      <w:proofErr w:type="spellStart"/>
      <w:r>
        <w:t>lecture</w:t>
      </w:r>
      <w:proofErr w:type="spellEnd"/>
      <w:r>
        <w:br/>
      </w:r>
      <w:r>
        <w:br/>
        <w:t xml:space="preserve">15.15- 15. 45 </w:t>
      </w:r>
      <w:proofErr w:type="spellStart"/>
      <w:proofErr w:type="gramStart"/>
      <w:r>
        <w:t>closing</w:t>
      </w:r>
      <w:proofErr w:type="spellEnd"/>
      <w:proofErr w:type="gramEnd"/>
      <w:r>
        <w:t xml:space="preserve"> </w:t>
      </w:r>
      <w:proofErr w:type="spellStart"/>
      <w:r>
        <w:t>lecture</w:t>
      </w:r>
      <w:proofErr w:type="spellEnd"/>
      <w:r>
        <w:br/>
        <w:t xml:space="preserve">Chair: </w:t>
      </w:r>
      <w:proofErr w:type="spellStart"/>
      <w:r>
        <w:t>Ludvig</w:t>
      </w:r>
      <w:proofErr w:type="spellEnd"/>
      <w:r>
        <w:t xml:space="preserve"> </w:t>
      </w:r>
      <w:proofErr w:type="spellStart"/>
      <w:r>
        <w:t>Munthe</w:t>
      </w:r>
      <w:proofErr w:type="spellEnd"/>
      <w:r>
        <w:br/>
      </w:r>
      <w:r>
        <w:br/>
      </w:r>
      <w:proofErr w:type="spellStart"/>
      <w:r>
        <w:t>Polly</w:t>
      </w:r>
      <w:proofErr w:type="spellEnd"/>
      <w:r>
        <w:t xml:space="preserve"> </w:t>
      </w:r>
      <w:proofErr w:type="spellStart"/>
      <w:r>
        <w:t>Matzinger</w:t>
      </w:r>
      <w:proofErr w:type="spellEnd"/>
      <w:r>
        <w:t>, NCI Bethesda, USA</w:t>
      </w:r>
      <w:r>
        <w:br/>
      </w:r>
      <w:r>
        <w:br/>
        <w:t xml:space="preserve">15.45- 16.00 – </w:t>
      </w:r>
      <w:proofErr w:type="spellStart"/>
      <w:r>
        <w:t>closing</w:t>
      </w:r>
      <w:proofErr w:type="spellEnd"/>
      <w:r>
        <w:t xml:space="preserve"> </w:t>
      </w:r>
      <w:proofErr w:type="spellStart"/>
      <w:r>
        <w:t>remarks</w:t>
      </w:r>
      <w:bookmarkStart w:id="0" w:name="_GoBack"/>
      <w:bookmarkEnd w:id="0"/>
      <w:proofErr w:type="spellEnd"/>
    </w:p>
    <w:sectPr w:rsidR="00765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08"/>
    <w:rsid w:val="00765808"/>
    <w:rsid w:val="0079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Niewiadomska</dc:creator>
  <cp:lastModifiedBy>Agnieszka Niewiadomska</cp:lastModifiedBy>
  <cp:revision>1</cp:revision>
  <dcterms:created xsi:type="dcterms:W3CDTF">2024-07-29T11:15:00Z</dcterms:created>
  <dcterms:modified xsi:type="dcterms:W3CDTF">2024-07-29T11:17:00Z</dcterms:modified>
</cp:coreProperties>
</file>