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6ECB" w:rsidRDefault="00A86ECB"/>
    <w:p w14:paraId="00000002" w14:textId="77777777" w:rsidR="00A86ECB" w:rsidRDefault="004052C6">
      <w:r>
        <w:t>Program II Międzynarodowej Konferencji Szkoleniowej ‘Nowe Spojrzenie na Okulistykę’ w Lublinie.</w:t>
      </w:r>
    </w:p>
    <w:p w14:paraId="00000003" w14:textId="77777777" w:rsidR="00A86ECB" w:rsidRDefault="00A86ECB"/>
    <w:p w14:paraId="00000004" w14:textId="77777777" w:rsidR="00A86ECB" w:rsidRDefault="00A86ECB"/>
    <w:p w14:paraId="00000005" w14:textId="77777777" w:rsidR="00A86ECB" w:rsidRDefault="00A86ECB"/>
    <w:p w14:paraId="00000006" w14:textId="77777777" w:rsidR="00A86ECB" w:rsidRDefault="004052C6">
      <w:r>
        <w:t>Miejsce:</w:t>
      </w:r>
    </w:p>
    <w:p w14:paraId="00000007" w14:textId="77777777" w:rsidR="00A86ECB" w:rsidRDefault="004052C6">
      <w:r>
        <w:t xml:space="preserve">Sale konferencyjne hotelu Ibis </w:t>
      </w:r>
      <w:proofErr w:type="spellStart"/>
      <w:r>
        <w:t>Styles</w:t>
      </w:r>
      <w:proofErr w:type="spellEnd"/>
      <w:r>
        <w:t xml:space="preserve"> Lublin Stare Miasto. </w:t>
      </w:r>
    </w:p>
    <w:p w14:paraId="00000008" w14:textId="77777777" w:rsidR="00A86ECB" w:rsidRDefault="004052C6">
      <w:r>
        <w:t>Sala operacyjna Ośrodka Chirurgii Oka Prof. Zagórskiego w Nałęczowie.</w:t>
      </w:r>
    </w:p>
    <w:p w14:paraId="00000009" w14:textId="77777777" w:rsidR="00A86ECB" w:rsidRDefault="00A86ECB"/>
    <w:p w14:paraId="0000000A" w14:textId="77777777" w:rsidR="00A86ECB" w:rsidRDefault="00A86ECB"/>
    <w:p w14:paraId="0000000B" w14:textId="77777777" w:rsidR="00A86ECB" w:rsidRDefault="004052C6">
      <w:r>
        <w:t>12.05.2023</w:t>
      </w:r>
    </w:p>
    <w:p w14:paraId="0000000C" w14:textId="77777777" w:rsidR="00A86ECB" w:rsidRDefault="00A86ECB"/>
    <w:p w14:paraId="0000000D" w14:textId="77777777" w:rsidR="00A86ECB" w:rsidRDefault="00A86ECB"/>
    <w:p w14:paraId="0000000E" w14:textId="77777777" w:rsidR="00A86ECB" w:rsidRDefault="004052C6">
      <w:r>
        <w:t>08.30 – 11.00</w:t>
      </w:r>
      <w:r>
        <w:tab/>
      </w:r>
      <w:r>
        <w:tab/>
        <w:t>Kursy i Warsztaty</w:t>
      </w:r>
    </w:p>
    <w:p w14:paraId="0000000F" w14:textId="3C208291" w:rsidR="00A86ECB" w:rsidRDefault="004052C6">
      <w:pPr>
        <w:rPr>
          <w:color w:val="222222"/>
        </w:rPr>
      </w:pPr>
      <w:r>
        <w:tab/>
      </w:r>
      <w:r>
        <w:tab/>
      </w:r>
      <w:r>
        <w:tab/>
        <w:t xml:space="preserve">1. Joanna Dolar-Szczasny: Iniekcje doszklistkowe </w:t>
      </w:r>
      <w:r>
        <w:rPr>
          <w:color w:val="222222"/>
        </w:rPr>
        <w:t>/</w:t>
      </w:r>
      <w:proofErr w:type="spellStart"/>
      <w:r>
        <w:rPr>
          <w:color w:val="222222"/>
        </w:rPr>
        <w:t>Intravitreal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injections</w:t>
      </w:r>
      <w:proofErr w:type="spellEnd"/>
      <w:r>
        <w:rPr>
          <w:color w:val="222222"/>
        </w:rPr>
        <w:tab/>
      </w:r>
    </w:p>
    <w:p w14:paraId="00000010" w14:textId="77777777" w:rsidR="00A86ECB" w:rsidRDefault="00A86ECB"/>
    <w:p w14:paraId="00000011" w14:textId="485FB61C" w:rsidR="00A86ECB" w:rsidRDefault="004052C6">
      <w:r>
        <w:tab/>
      </w:r>
      <w:r>
        <w:tab/>
      </w:r>
      <w:r>
        <w:tab/>
        <w:t xml:space="preserve">2. Wet lab Chirurgia zaćmy część I / </w:t>
      </w:r>
      <w:r>
        <w:rPr>
          <w:highlight w:val="white"/>
        </w:rPr>
        <w:t xml:space="preserve">Wet-lab: </w:t>
      </w:r>
      <w:proofErr w:type="spellStart"/>
      <w:r>
        <w:rPr>
          <w:highlight w:val="white"/>
        </w:rPr>
        <w:t>Cataract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Surgery</w:t>
      </w:r>
      <w:proofErr w:type="spellEnd"/>
      <w:r>
        <w:rPr>
          <w:highlight w:val="white"/>
        </w:rPr>
        <w:t xml:space="preserve"> Part I </w:t>
      </w:r>
    </w:p>
    <w:p w14:paraId="00000012" w14:textId="77777777" w:rsidR="00A86ECB" w:rsidRDefault="004052C6">
      <w:r>
        <w:tab/>
      </w:r>
      <w:r>
        <w:tab/>
      </w:r>
    </w:p>
    <w:p w14:paraId="00000013" w14:textId="77777777" w:rsidR="00A86ECB" w:rsidRDefault="004052C6">
      <w:r>
        <w:t>10.15 - 10.20</w:t>
      </w:r>
      <w:r>
        <w:tab/>
      </w:r>
      <w:r>
        <w:tab/>
        <w:t>Otwarcie</w:t>
      </w:r>
    </w:p>
    <w:p w14:paraId="00000014" w14:textId="77777777" w:rsidR="00A86ECB" w:rsidRDefault="00A86ECB"/>
    <w:p w14:paraId="00000015" w14:textId="3A2A579D" w:rsidR="00A86ECB" w:rsidRPr="00294730" w:rsidRDefault="004052C6">
      <w:r w:rsidRPr="00294730">
        <w:t>10.20 – 11.50</w:t>
      </w:r>
      <w:r w:rsidRPr="00294730">
        <w:tab/>
      </w:r>
      <w:r w:rsidRPr="00294730">
        <w:tab/>
        <w:t xml:space="preserve">Sesja I  Moderator: Prof. Robert </w:t>
      </w:r>
      <w:proofErr w:type="spellStart"/>
      <w:r w:rsidRPr="00294730">
        <w:t>Rejdak</w:t>
      </w:r>
      <w:proofErr w:type="spellEnd"/>
    </w:p>
    <w:p w14:paraId="00000016" w14:textId="77777777" w:rsidR="00A86ECB" w:rsidRPr="00294730" w:rsidRDefault="004052C6">
      <w:pPr>
        <w:rPr>
          <w:lang w:val="en-US"/>
        </w:rPr>
      </w:pPr>
      <w:r w:rsidRPr="00294730">
        <w:tab/>
      </w:r>
      <w:r>
        <w:t xml:space="preserve">10.20 – 10.40  Robert </w:t>
      </w:r>
      <w:proofErr w:type="spellStart"/>
      <w:r>
        <w:t>Rejdak</w:t>
      </w:r>
      <w:proofErr w:type="spellEnd"/>
      <w:r>
        <w:t xml:space="preserve"> (Lublin): Diagnostyka i klasyfikacja zapaleń nerwu wzrokowego./ </w:t>
      </w:r>
      <w:r w:rsidRPr="00294730">
        <w:rPr>
          <w:lang w:val="en-US"/>
        </w:rPr>
        <w:t>Diagnostics and classification of optic neuritis.</w:t>
      </w:r>
    </w:p>
    <w:p w14:paraId="00000017" w14:textId="77777777" w:rsidR="00A86ECB" w:rsidRPr="00294730" w:rsidRDefault="004052C6">
      <w:pPr>
        <w:rPr>
          <w:lang w:val="en-US"/>
        </w:rPr>
      </w:pPr>
      <w:r w:rsidRPr="00294730">
        <w:rPr>
          <w:lang w:val="en-US"/>
        </w:rPr>
        <w:tab/>
        <w:t xml:space="preserve">10.40 – 11.00  Anna </w:t>
      </w:r>
      <w:proofErr w:type="spellStart"/>
      <w:r w:rsidRPr="00294730">
        <w:rPr>
          <w:lang w:val="en-US"/>
        </w:rPr>
        <w:t>Święch</w:t>
      </w:r>
      <w:proofErr w:type="spellEnd"/>
      <w:r w:rsidRPr="00294730">
        <w:rPr>
          <w:lang w:val="en-US"/>
        </w:rPr>
        <w:t xml:space="preserve"> (Lublin): </w:t>
      </w:r>
      <w:proofErr w:type="spellStart"/>
      <w:r w:rsidRPr="00294730">
        <w:rPr>
          <w:lang w:val="en-US"/>
        </w:rPr>
        <w:t>Współczesne</w:t>
      </w:r>
      <w:proofErr w:type="spellEnd"/>
      <w:r w:rsidRPr="00294730">
        <w:rPr>
          <w:lang w:val="en-US"/>
        </w:rPr>
        <w:t xml:space="preserve"> </w:t>
      </w:r>
      <w:proofErr w:type="spellStart"/>
      <w:r w:rsidRPr="00294730">
        <w:rPr>
          <w:lang w:val="en-US"/>
        </w:rPr>
        <w:t>wskazania</w:t>
      </w:r>
      <w:proofErr w:type="spellEnd"/>
      <w:r w:rsidRPr="00294730">
        <w:rPr>
          <w:lang w:val="en-US"/>
        </w:rPr>
        <w:t xml:space="preserve"> do </w:t>
      </w:r>
      <w:proofErr w:type="spellStart"/>
      <w:r w:rsidRPr="00294730">
        <w:rPr>
          <w:lang w:val="en-US"/>
        </w:rPr>
        <w:t>laseroterapii</w:t>
      </w:r>
      <w:proofErr w:type="spellEnd"/>
      <w:r w:rsidRPr="00294730">
        <w:rPr>
          <w:lang w:val="en-US"/>
        </w:rPr>
        <w:t xml:space="preserve"> w </w:t>
      </w:r>
      <w:proofErr w:type="spellStart"/>
      <w:r w:rsidRPr="00294730">
        <w:rPr>
          <w:lang w:val="en-US"/>
        </w:rPr>
        <w:t>schorzeniach</w:t>
      </w:r>
      <w:proofErr w:type="spellEnd"/>
      <w:r w:rsidRPr="00294730">
        <w:rPr>
          <w:lang w:val="en-US"/>
        </w:rPr>
        <w:t xml:space="preserve"> </w:t>
      </w:r>
      <w:proofErr w:type="spellStart"/>
      <w:r w:rsidRPr="00294730">
        <w:rPr>
          <w:lang w:val="en-US"/>
        </w:rPr>
        <w:t>siatkówki</w:t>
      </w:r>
      <w:proofErr w:type="spellEnd"/>
      <w:r w:rsidRPr="00294730">
        <w:rPr>
          <w:lang w:val="en-US"/>
        </w:rPr>
        <w:t>/ Current indications for laser therapy in retinal diseases.</w:t>
      </w:r>
    </w:p>
    <w:p w14:paraId="00000018" w14:textId="77777777" w:rsidR="00A86ECB" w:rsidRPr="00294730" w:rsidRDefault="004052C6">
      <w:pPr>
        <w:rPr>
          <w:lang w:val="en-US"/>
        </w:rPr>
      </w:pPr>
      <w:r w:rsidRPr="00294730">
        <w:rPr>
          <w:lang w:val="en-US"/>
        </w:rPr>
        <w:tab/>
      </w:r>
      <w:r>
        <w:t>11.00 – 11.20</w:t>
      </w:r>
      <w:r>
        <w:tab/>
        <w:t xml:space="preserve"> Jakub Kałużny (Bydgoszcz): Zastosowanie SD-OCT do monitorowania progresji jaskry./ </w:t>
      </w:r>
      <w:r>
        <w:tab/>
      </w:r>
      <w:r w:rsidRPr="00294730">
        <w:rPr>
          <w:lang w:val="en-US"/>
        </w:rPr>
        <w:t xml:space="preserve">SD-OCT application in assessing glaucoma progression.     </w:t>
      </w:r>
    </w:p>
    <w:p w14:paraId="00000019" w14:textId="77777777" w:rsidR="00A86ECB" w:rsidRDefault="004052C6">
      <w:r w:rsidRPr="00294730">
        <w:rPr>
          <w:lang w:val="en-US"/>
        </w:rPr>
        <w:tab/>
      </w:r>
      <w:r w:rsidRPr="004052C6">
        <w:rPr>
          <w:lang w:val="en-US"/>
        </w:rPr>
        <w:t xml:space="preserve">11.20 - 11.50  George Spaeth:  As a person's physician, what you need to know. </w:t>
      </w:r>
      <w:r>
        <w:t>(online)/ Co powinien wiedzieć lekarz zajmujący się osobą potrzebującą jego pomocy.</w:t>
      </w:r>
    </w:p>
    <w:p w14:paraId="0000001A" w14:textId="77777777" w:rsidR="00A86ECB" w:rsidRDefault="00A86ECB"/>
    <w:p w14:paraId="0000001B" w14:textId="77777777" w:rsidR="00A86ECB" w:rsidRDefault="00A86ECB"/>
    <w:p w14:paraId="0000001C" w14:textId="77777777" w:rsidR="00A86ECB" w:rsidRDefault="004052C6">
      <w:r>
        <w:t>11.50 – 12.10</w:t>
      </w:r>
      <w:r>
        <w:tab/>
      </w:r>
      <w:r>
        <w:tab/>
        <w:t>Przerwa</w:t>
      </w:r>
    </w:p>
    <w:p w14:paraId="0000001D" w14:textId="77777777" w:rsidR="00A86ECB" w:rsidRDefault="004052C6">
      <w:r>
        <w:t>12.10 – 13.50</w:t>
      </w:r>
      <w:r>
        <w:tab/>
      </w:r>
      <w:r>
        <w:tab/>
        <w:t>Chirurgia na żywo. Moderator: Prof. Jakub Kałużny</w:t>
      </w:r>
    </w:p>
    <w:p w14:paraId="0000001E" w14:textId="77777777" w:rsidR="00A86ECB" w:rsidRDefault="004052C6">
      <w:pPr>
        <w:ind w:left="1416" w:firstLine="707"/>
      </w:pPr>
      <w:r>
        <w:t xml:space="preserve">Zabieg I: Andrzej </w:t>
      </w:r>
      <w:proofErr w:type="spellStart"/>
      <w:r>
        <w:t>Dmitriew</w:t>
      </w:r>
      <w:proofErr w:type="spellEnd"/>
      <w:r>
        <w:t xml:space="preserve">: (Poznań) Doszczepienie soczewki </w:t>
      </w:r>
      <w:proofErr w:type="spellStart"/>
      <w:r>
        <w:t>Sulfoclex</w:t>
      </w:r>
      <w:proofErr w:type="spellEnd"/>
      <w:r>
        <w:t xml:space="preserve"> / </w:t>
      </w:r>
      <w:proofErr w:type="spellStart"/>
      <w:r>
        <w:t>Sulcoflex</w:t>
      </w:r>
      <w:proofErr w:type="spellEnd"/>
      <w:r>
        <w:t xml:space="preserve"> </w:t>
      </w:r>
      <w:proofErr w:type="spellStart"/>
      <w:r>
        <w:t>add-on</w:t>
      </w:r>
      <w:proofErr w:type="spellEnd"/>
      <w:r>
        <w:t xml:space="preserve"> </w:t>
      </w:r>
      <w:proofErr w:type="spellStart"/>
      <w:r>
        <w:t>implantation</w:t>
      </w:r>
      <w:proofErr w:type="spellEnd"/>
      <w:r>
        <w:t xml:space="preserve"> 15 min</w:t>
      </w:r>
    </w:p>
    <w:p w14:paraId="0000001F" w14:textId="77777777" w:rsidR="00A86ECB" w:rsidRDefault="004052C6">
      <w:pPr>
        <w:ind w:left="1416" w:firstLine="707"/>
      </w:pPr>
      <w:r>
        <w:t xml:space="preserve">Wykład sponsorowany / </w:t>
      </w:r>
      <w:proofErr w:type="spellStart"/>
      <w:r>
        <w:t>Sponsored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 20 min</w:t>
      </w:r>
    </w:p>
    <w:p w14:paraId="00000020" w14:textId="77777777" w:rsidR="00A86ECB" w:rsidRDefault="004052C6">
      <w:pPr>
        <w:ind w:left="1416" w:firstLine="707"/>
      </w:pPr>
      <w:r>
        <w:t xml:space="preserve">Zabieg II: Dariusz Haszcz (Lublin): </w:t>
      </w:r>
      <w:proofErr w:type="spellStart"/>
      <w:r>
        <w:t>Pupilloplatyka</w:t>
      </w:r>
      <w:proofErr w:type="spellEnd"/>
      <w:r>
        <w:t xml:space="preserve"> / </w:t>
      </w:r>
      <w:proofErr w:type="spellStart"/>
      <w:r>
        <w:t>Pupilloplasty</w:t>
      </w:r>
      <w:proofErr w:type="spellEnd"/>
      <w:r>
        <w:t xml:space="preserve">  25 min</w:t>
      </w:r>
    </w:p>
    <w:p w14:paraId="00000021" w14:textId="77777777" w:rsidR="00A86ECB" w:rsidRDefault="004052C6">
      <w:pPr>
        <w:ind w:left="1416" w:firstLine="707"/>
      </w:pPr>
      <w:r>
        <w:t>Video:  Piotr Chaniecki (Kraków): Wymiana sztucznej soczewki wewnątrzgałkowej: „</w:t>
      </w:r>
      <w:proofErr w:type="spellStart"/>
      <w:r>
        <w:t>Two</w:t>
      </w:r>
      <w:proofErr w:type="spellEnd"/>
      <w:r>
        <w:t xml:space="preserve"> in one”/ IOL exchange: „</w:t>
      </w:r>
      <w:proofErr w:type="spellStart"/>
      <w:r>
        <w:t>Two</w:t>
      </w:r>
      <w:proofErr w:type="spellEnd"/>
      <w:r>
        <w:t xml:space="preserve"> in one”5min</w:t>
      </w:r>
    </w:p>
    <w:p w14:paraId="00000022" w14:textId="77777777" w:rsidR="00A86ECB" w:rsidRPr="004052C6" w:rsidRDefault="004052C6">
      <w:pPr>
        <w:ind w:left="2124"/>
        <w:rPr>
          <w:lang w:val="en-US"/>
        </w:rPr>
      </w:pPr>
      <w:proofErr w:type="spellStart"/>
      <w:r w:rsidRPr="004052C6">
        <w:rPr>
          <w:lang w:val="en-US"/>
        </w:rPr>
        <w:t>Wykład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sponsorowany</w:t>
      </w:r>
      <w:proofErr w:type="spellEnd"/>
      <w:r w:rsidRPr="004052C6">
        <w:rPr>
          <w:lang w:val="en-US"/>
        </w:rPr>
        <w:t xml:space="preserve"> / Sponsored lecture  10min</w:t>
      </w:r>
    </w:p>
    <w:p w14:paraId="00000023" w14:textId="77777777" w:rsidR="00A86ECB" w:rsidRPr="004052C6" w:rsidRDefault="004052C6">
      <w:pPr>
        <w:rPr>
          <w:lang w:val="en-US"/>
        </w:rPr>
      </w:pPr>
      <w:r w:rsidRPr="004052C6">
        <w:rPr>
          <w:lang w:val="en-US"/>
        </w:rPr>
        <w:tab/>
      </w:r>
      <w:r w:rsidRPr="004052C6">
        <w:rPr>
          <w:lang w:val="en-US"/>
        </w:rPr>
        <w:tab/>
      </w:r>
      <w:r w:rsidRPr="004052C6">
        <w:rPr>
          <w:lang w:val="en-US"/>
        </w:rPr>
        <w:tab/>
      </w:r>
      <w:proofErr w:type="spellStart"/>
      <w:r w:rsidRPr="004052C6">
        <w:rPr>
          <w:lang w:val="en-US"/>
        </w:rPr>
        <w:t>Zabieg</w:t>
      </w:r>
      <w:proofErr w:type="spellEnd"/>
      <w:r w:rsidRPr="004052C6">
        <w:rPr>
          <w:lang w:val="en-US"/>
        </w:rPr>
        <w:t xml:space="preserve"> III: </w:t>
      </w:r>
      <w:proofErr w:type="spellStart"/>
      <w:r w:rsidRPr="004052C6">
        <w:rPr>
          <w:lang w:val="en-US"/>
        </w:rPr>
        <w:t>Sławomir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Cisiecki</w:t>
      </w:r>
      <w:proofErr w:type="spellEnd"/>
      <w:r w:rsidRPr="004052C6">
        <w:rPr>
          <w:lang w:val="en-US"/>
        </w:rPr>
        <w:t xml:space="preserve">  (</w:t>
      </w:r>
      <w:proofErr w:type="spellStart"/>
      <w:r w:rsidRPr="004052C6">
        <w:rPr>
          <w:lang w:val="en-US"/>
        </w:rPr>
        <w:t>Łódź</w:t>
      </w:r>
      <w:proofErr w:type="spellEnd"/>
      <w:r w:rsidRPr="004052C6">
        <w:rPr>
          <w:lang w:val="en-US"/>
        </w:rPr>
        <w:t xml:space="preserve">)– </w:t>
      </w:r>
      <w:proofErr w:type="spellStart"/>
      <w:r w:rsidRPr="004052C6">
        <w:rPr>
          <w:lang w:val="en-US"/>
        </w:rPr>
        <w:t>Soczewka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Tassignnon</w:t>
      </w:r>
      <w:proofErr w:type="spellEnd"/>
      <w:r w:rsidRPr="004052C6">
        <w:rPr>
          <w:lang w:val="en-US"/>
        </w:rPr>
        <w:t xml:space="preserve"> w </w:t>
      </w:r>
      <w:proofErr w:type="spellStart"/>
      <w:r w:rsidRPr="004052C6">
        <w:rPr>
          <w:lang w:val="en-US"/>
        </w:rPr>
        <w:t>wolooczu</w:t>
      </w:r>
      <w:proofErr w:type="spellEnd"/>
      <w:r w:rsidRPr="004052C6">
        <w:rPr>
          <w:lang w:val="en-US"/>
        </w:rPr>
        <w:t xml:space="preserve"> / Bag-in-the-Lens implantation in </w:t>
      </w:r>
      <w:proofErr w:type="spellStart"/>
      <w:r w:rsidRPr="004052C6">
        <w:rPr>
          <w:lang w:val="en-US"/>
        </w:rPr>
        <w:t>buphthalmos</w:t>
      </w:r>
      <w:proofErr w:type="spellEnd"/>
      <w:r w:rsidRPr="004052C6">
        <w:rPr>
          <w:lang w:val="en-US"/>
        </w:rPr>
        <w:t xml:space="preserve"> 25 min</w:t>
      </w:r>
    </w:p>
    <w:p w14:paraId="00000024" w14:textId="77777777" w:rsidR="00A86ECB" w:rsidRPr="004052C6" w:rsidRDefault="004052C6">
      <w:pPr>
        <w:rPr>
          <w:lang w:val="en-US"/>
        </w:rPr>
      </w:pPr>
      <w:r w:rsidRPr="004052C6">
        <w:rPr>
          <w:lang w:val="en-US"/>
        </w:rPr>
        <w:tab/>
      </w:r>
      <w:r w:rsidRPr="004052C6">
        <w:rPr>
          <w:lang w:val="en-US"/>
        </w:rPr>
        <w:tab/>
      </w:r>
      <w:r w:rsidRPr="004052C6">
        <w:rPr>
          <w:lang w:val="en-US"/>
        </w:rPr>
        <w:tab/>
      </w:r>
    </w:p>
    <w:p w14:paraId="00000025" w14:textId="77777777" w:rsidR="00A86ECB" w:rsidRDefault="004052C6">
      <w:r>
        <w:t>13.50 – 14.40</w:t>
      </w:r>
      <w:r>
        <w:tab/>
      </w:r>
      <w:r>
        <w:tab/>
        <w:t xml:space="preserve">Obiad </w:t>
      </w:r>
    </w:p>
    <w:p w14:paraId="00000026" w14:textId="42ECAA5D" w:rsidR="00A86ECB" w:rsidRDefault="004052C6">
      <w:r>
        <w:t>14.40 – 16.20</w:t>
      </w:r>
      <w:r>
        <w:tab/>
      </w:r>
      <w:r>
        <w:tab/>
        <w:t>Chirurgia na żywo. Moderator: Prof. Jakub Kałużny</w:t>
      </w:r>
    </w:p>
    <w:p w14:paraId="00000027" w14:textId="77777777" w:rsidR="00A86ECB" w:rsidRDefault="004052C6">
      <w:pPr>
        <w:ind w:left="1416" w:firstLine="707"/>
      </w:pPr>
      <w:r>
        <w:t xml:space="preserve">Zabieg IV: Andrzej </w:t>
      </w:r>
      <w:proofErr w:type="spellStart"/>
      <w:r>
        <w:t>Dmitriew</w:t>
      </w:r>
      <w:proofErr w:type="spellEnd"/>
      <w:r>
        <w:t xml:space="preserve"> (Poznań): Soczewka </w:t>
      </w:r>
      <w:proofErr w:type="spellStart"/>
      <w:r>
        <w:t>fakijna</w:t>
      </w:r>
      <w:proofErr w:type="spellEnd"/>
      <w:r>
        <w:t xml:space="preserve"> / </w:t>
      </w:r>
      <w:proofErr w:type="spellStart"/>
      <w:r>
        <w:t>Phakic</w:t>
      </w:r>
      <w:proofErr w:type="spellEnd"/>
      <w:r>
        <w:t xml:space="preserve"> IOL </w:t>
      </w:r>
      <w:proofErr w:type="spellStart"/>
      <w:r>
        <w:t>implantation</w:t>
      </w:r>
      <w:proofErr w:type="spellEnd"/>
      <w:r>
        <w:t xml:space="preserve"> 20min</w:t>
      </w:r>
    </w:p>
    <w:p w14:paraId="00000028" w14:textId="77777777" w:rsidR="00A86ECB" w:rsidRDefault="004052C6">
      <w:r>
        <w:tab/>
      </w:r>
      <w:r>
        <w:tab/>
      </w:r>
      <w:r>
        <w:tab/>
        <w:t xml:space="preserve">Wykład sponsorowany / </w:t>
      </w:r>
      <w:proofErr w:type="spellStart"/>
      <w:r>
        <w:t>Sponsored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15min</w:t>
      </w:r>
    </w:p>
    <w:p w14:paraId="00000029" w14:textId="77777777" w:rsidR="00A86ECB" w:rsidRDefault="004052C6">
      <w:r>
        <w:tab/>
      </w:r>
      <w:r>
        <w:tab/>
      </w:r>
      <w:r>
        <w:tab/>
        <w:t xml:space="preserve">Zabieg V: Jacek Szendzielorz (Tychy): Wszczepienie soczewki </w:t>
      </w:r>
      <w:proofErr w:type="spellStart"/>
      <w:r>
        <w:t>torycznej</w:t>
      </w:r>
      <w:proofErr w:type="spellEnd"/>
      <w:r>
        <w:t xml:space="preserve"> </w:t>
      </w:r>
      <w:proofErr w:type="spellStart"/>
      <w:r>
        <w:t>Vivity</w:t>
      </w:r>
      <w:proofErr w:type="spellEnd"/>
      <w:r>
        <w:t xml:space="preserve"> / </w:t>
      </w:r>
      <w:proofErr w:type="spellStart"/>
      <w:r>
        <w:t>Vivity</w:t>
      </w:r>
      <w:proofErr w:type="spellEnd"/>
      <w:r>
        <w:t xml:space="preserve"> </w:t>
      </w:r>
      <w:proofErr w:type="spellStart"/>
      <w:r>
        <w:t>toric</w:t>
      </w:r>
      <w:proofErr w:type="spellEnd"/>
      <w:r>
        <w:t xml:space="preserve"> </w:t>
      </w:r>
      <w:proofErr w:type="spellStart"/>
      <w:r>
        <w:t>lens</w:t>
      </w:r>
      <w:proofErr w:type="spellEnd"/>
      <w:r>
        <w:t xml:space="preserve"> </w:t>
      </w:r>
      <w:proofErr w:type="spellStart"/>
      <w:r>
        <w:t>implantation</w:t>
      </w:r>
      <w:proofErr w:type="spellEnd"/>
      <w:r>
        <w:t xml:space="preserve"> 25 min</w:t>
      </w:r>
    </w:p>
    <w:p w14:paraId="0000002A" w14:textId="77777777" w:rsidR="00A86ECB" w:rsidRDefault="004052C6">
      <w:pPr>
        <w:ind w:left="1440" w:firstLine="720"/>
      </w:pPr>
      <w:r>
        <w:t xml:space="preserve">Wykład sponsorowany / </w:t>
      </w:r>
      <w:proofErr w:type="spellStart"/>
      <w:r>
        <w:t>Sponsored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15min</w:t>
      </w:r>
    </w:p>
    <w:p w14:paraId="0000002B" w14:textId="77777777" w:rsidR="00A86ECB" w:rsidRDefault="004052C6">
      <w:pPr>
        <w:ind w:left="1416" w:firstLine="707"/>
      </w:pPr>
      <w:r>
        <w:t xml:space="preserve">Zabieg VI: </w:t>
      </w:r>
      <w:proofErr w:type="spellStart"/>
      <w:r>
        <w:t>Ihor</w:t>
      </w:r>
      <w:proofErr w:type="spellEnd"/>
      <w:r>
        <w:t xml:space="preserve"> </w:t>
      </w:r>
      <w:proofErr w:type="spellStart"/>
      <w:r>
        <w:t>Novytskyy</w:t>
      </w:r>
      <w:proofErr w:type="spellEnd"/>
      <w:r>
        <w:t xml:space="preserve"> (</w:t>
      </w:r>
      <w:proofErr w:type="spellStart"/>
      <w:r>
        <w:t>Lviv</w:t>
      </w:r>
      <w:proofErr w:type="spellEnd"/>
      <w:r>
        <w:t xml:space="preserve">): </w:t>
      </w:r>
      <w:proofErr w:type="spellStart"/>
      <w:r>
        <w:t>Endotrabekulektomia</w:t>
      </w:r>
      <w:proofErr w:type="spellEnd"/>
      <w:r>
        <w:t xml:space="preserve"> 25min</w:t>
      </w:r>
    </w:p>
    <w:p w14:paraId="0000002C" w14:textId="77777777" w:rsidR="00A86ECB" w:rsidRDefault="00A86ECB">
      <w:pPr>
        <w:ind w:left="1416" w:firstLine="707"/>
      </w:pPr>
    </w:p>
    <w:p w14:paraId="0000002D" w14:textId="77777777" w:rsidR="00A86ECB" w:rsidRDefault="004052C6">
      <w:r>
        <w:t>16.20 – 16.35</w:t>
      </w:r>
      <w:r>
        <w:tab/>
      </w:r>
      <w:r>
        <w:tab/>
        <w:t>Przerwa</w:t>
      </w:r>
      <w:r>
        <w:tab/>
      </w:r>
    </w:p>
    <w:p w14:paraId="0000002E" w14:textId="77777777" w:rsidR="00A86ECB" w:rsidRDefault="004052C6">
      <w:pPr>
        <w:ind w:left="1416" w:firstLine="707"/>
      </w:pPr>
      <w:r>
        <w:t>Sesja II (</w:t>
      </w:r>
      <w:proofErr w:type="spellStart"/>
      <w:r>
        <w:t>Academia</w:t>
      </w:r>
      <w:proofErr w:type="spellEnd"/>
      <w:r>
        <w:t xml:space="preserve"> </w:t>
      </w:r>
      <w:proofErr w:type="spellStart"/>
      <w:r>
        <w:t>Opthalmologica</w:t>
      </w:r>
      <w:proofErr w:type="spellEnd"/>
      <w:r>
        <w:t xml:space="preserve"> </w:t>
      </w:r>
      <w:proofErr w:type="spellStart"/>
      <w:r>
        <w:t>Internationalis</w:t>
      </w:r>
      <w:proofErr w:type="spellEnd"/>
      <w:r>
        <w:t>) Moderator: Prof. Zbigniew Zagórski</w:t>
      </w:r>
    </w:p>
    <w:p w14:paraId="0000002F" w14:textId="77777777" w:rsidR="00A86ECB" w:rsidRDefault="004052C6">
      <w:r>
        <w:tab/>
      </w:r>
      <w:r w:rsidRPr="004052C6">
        <w:rPr>
          <w:lang w:val="en-US"/>
        </w:rPr>
        <w:t xml:space="preserve">16.35 – 16.50 Zbigniew Zagórski: Non-organic loss of vision.  </w:t>
      </w:r>
      <w:r>
        <w:t xml:space="preserve">(Funkcjonalna utrata widzenia) </w:t>
      </w:r>
    </w:p>
    <w:p w14:paraId="00000030" w14:textId="77777777" w:rsidR="00A86ECB" w:rsidRDefault="004052C6">
      <w:pPr>
        <w:ind w:left="708"/>
      </w:pPr>
      <w:r>
        <w:lastRenderedPageBreak/>
        <w:t xml:space="preserve">16.50 – 17.10 Richard </w:t>
      </w:r>
      <w:proofErr w:type="spellStart"/>
      <w:r>
        <w:t>Parrish</w:t>
      </w:r>
      <w:proofErr w:type="spellEnd"/>
      <w:r>
        <w:t xml:space="preserve"> (Miami): How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and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My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in </w:t>
      </w:r>
      <w:proofErr w:type="spellStart"/>
      <w:r>
        <w:t>Glaucoma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40 </w:t>
      </w:r>
      <w:proofErr w:type="spellStart"/>
      <w:r>
        <w:t>Years</w:t>
      </w:r>
      <w:proofErr w:type="spellEnd"/>
      <w:r>
        <w:t xml:space="preserve"> (online) (Jak zmieniające się strukturalne i funkcjonalne metody oceny jaskry wpłynęły na podejmowanie przeze mnie decyzji w jaskrze)</w:t>
      </w:r>
    </w:p>
    <w:p w14:paraId="00000031" w14:textId="77777777" w:rsidR="00A86ECB" w:rsidRDefault="004052C6">
      <w:r>
        <w:tab/>
        <w:t xml:space="preserve">17.10 – 17.35 Rafael </w:t>
      </w:r>
      <w:proofErr w:type="spellStart"/>
      <w:r>
        <w:t>Barraquer</w:t>
      </w:r>
      <w:proofErr w:type="spellEnd"/>
      <w:r>
        <w:t xml:space="preserve"> (Barcelona): </w:t>
      </w:r>
      <w:proofErr w:type="spellStart"/>
      <w:r>
        <w:rPr>
          <w:highlight w:val="white"/>
        </w:rPr>
        <w:t>Current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options</w:t>
      </w:r>
      <w:proofErr w:type="spellEnd"/>
      <w:r>
        <w:rPr>
          <w:highlight w:val="white"/>
        </w:rPr>
        <w:t xml:space="preserve"> for the management of </w:t>
      </w:r>
      <w:proofErr w:type="spellStart"/>
      <w:r>
        <w:rPr>
          <w:highlight w:val="white"/>
        </w:rPr>
        <w:t>keratoconus</w:t>
      </w:r>
      <w:proofErr w:type="spellEnd"/>
      <w:r>
        <w:rPr>
          <w:highlight w:val="white"/>
        </w:rPr>
        <w:t xml:space="preserve">. / </w:t>
      </w:r>
      <w:r>
        <w:t>Aktualne możliwości postępowania w stożku rogówki.</w:t>
      </w:r>
    </w:p>
    <w:p w14:paraId="00000032" w14:textId="77777777" w:rsidR="00A86ECB" w:rsidRDefault="00A86ECB"/>
    <w:p w14:paraId="00000033" w14:textId="77777777" w:rsidR="00A86ECB" w:rsidRDefault="004052C6">
      <w:r>
        <w:tab/>
        <w:t xml:space="preserve">17.35 – 18.00 </w:t>
      </w:r>
      <w:proofErr w:type="spellStart"/>
      <w:r>
        <w:t>Birgit</w:t>
      </w:r>
      <w:proofErr w:type="spellEnd"/>
      <w:r>
        <w:t xml:space="preserve"> Lorenz (Bonn):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and </w:t>
      </w:r>
      <w:proofErr w:type="spellStart"/>
      <w:r>
        <w:t>perspectives</w:t>
      </w:r>
      <w:proofErr w:type="spellEnd"/>
      <w:r>
        <w:t xml:space="preserve"> of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in </w:t>
      </w:r>
      <w:proofErr w:type="spellStart"/>
      <w:r>
        <w:t>ophthalmology</w:t>
      </w:r>
      <w:proofErr w:type="spellEnd"/>
      <w:r>
        <w:t xml:space="preserve">. / Bieżące doświadczenia i perspektywy terapii genowych w okulistyce. </w:t>
      </w:r>
    </w:p>
    <w:p w14:paraId="00000034" w14:textId="77777777" w:rsidR="00A86ECB" w:rsidRDefault="00A86ECB"/>
    <w:p w14:paraId="00000035" w14:textId="77777777" w:rsidR="00A86ECB" w:rsidRDefault="004052C6">
      <w:pPr>
        <w:ind w:left="708"/>
      </w:pPr>
      <w:r w:rsidRPr="004052C6">
        <w:rPr>
          <w:lang w:val="en-US"/>
        </w:rPr>
        <w:t xml:space="preserve">18.00 – 18.35 Birgit Lorenz (Bonn): Retinopathy of Prematurity. Actual aspects of classification, screening, and treatment. / </w:t>
      </w:r>
      <w:proofErr w:type="spellStart"/>
      <w:r w:rsidRPr="004052C6">
        <w:rPr>
          <w:lang w:val="en-US"/>
        </w:rPr>
        <w:t>Retinopatia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wcześniaków</w:t>
      </w:r>
      <w:proofErr w:type="spellEnd"/>
      <w:r w:rsidRPr="004052C6">
        <w:rPr>
          <w:lang w:val="en-US"/>
        </w:rPr>
        <w:t xml:space="preserve">. </w:t>
      </w:r>
      <w:r>
        <w:t>Aktualne aspekty klasyfikacji, badań przesiewowych i leczenia.</w:t>
      </w:r>
      <w:r>
        <w:tab/>
      </w:r>
    </w:p>
    <w:p w14:paraId="00000036" w14:textId="77777777" w:rsidR="00A86ECB" w:rsidRDefault="004052C6">
      <w:pPr>
        <w:ind w:firstLine="720"/>
      </w:pPr>
      <w:r>
        <w:t>18.35 – 18.50</w:t>
      </w:r>
      <w:r>
        <w:tab/>
      </w:r>
      <w:r>
        <w:tab/>
        <w:t>Przerwa</w:t>
      </w:r>
    </w:p>
    <w:p w14:paraId="00000037" w14:textId="77777777" w:rsidR="00A86ECB" w:rsidRDefault="004052C6">
      <w:pPr>
        <w:ind w:firstLine="720"/>
      </w:pPr>
      <w:r>
        <w:t>18.50 – 19.35</w:t>
      </w:r>
      <w:r>
        <w:tab/>
      </w:r>
      <w:r>
        <w:tab/>
        <w:t xml:space="preserve">Sesja III Moderator: Prof. </w:t>
      </w:r>
      <w:proofErr w:type="spellStart"/>
      <w:r>
        <w:t>Ihor</w:t>
      </w:r>
      <w:proofErr w:type="spellEnd"/>
      <w:r>
        <w:t xml:space="preserve"> </w:t>
      </w:r>
      <w:proofErr w:type="spellStart"/>
      <w:r>
        <w:t>Novytskyy</w:t>
      </w:r>
      <w:proofErr w:type="spellEnd"/>
    </w:p>
    <w:p w14:paraId="00000038" w14:textId="77777777" w:rsidR="00A86ECB" w:rsidRPr="004052C6" w:rsidRDefault="004052C6">
      <w:pPr>
        <w:rPr>
          <w:lang w:val="en-US"/>
        </w:rPr>
      </w:pPr>
      <w:r>
        <w:tab/>
      </w:r>
      <w:r w:rsidRPr="004052C6">
        <w:rPr>
          <w:lang w:val="en-US"/>
        </w:rPr>
        <w:t>18.50 – 19.10</w:t>
      </w:r>
      <w:r w:rsidRPr="004052C6">
        <w:rPr>
          <w:lang w:val="en-US"/>
        </w:rPr>
        <w:tab/>
        <w:t xml:space="preserve">Ihor </w:t>
      </w:r>
      <w:proofErr w:type="spellStart"/>
      <w:r w:rsidRPr="004052C6">
        <w:rPr>
          <w:lang w:val="en-US"/>
        </w:rPr>
        <w:t>Novytskyy</w:t>
      </w:r>
      <w:proofErr w:type="spellEnd"/>
      <w:r w:rsidRPr="004052C6">
        <w:rPr>
          <w:lang w:val="en-US"/>
        </w:rPr>
        <w:t xml:space="preserve"> (Lviv): Glaucoma surgery ab </w:t>
      </w:r>
      <w:proofErr w:type="spellStart"/>
      <w:r w:rsidRPr="004052C6">
        <w:rPr>
          <w:lang w:val="en-US"/>
        </w:rPr>
        <w:t>interno</w:t>
      </w:r>
      <w:proofErr w:type="spellEnd"/>
      <w:r w:rsidRPr="004052C6">
        <w:rPr>
          <w:lang w:val="en-US"/>
        </w:rPr>
        <w:t xml:space="preserve">. / </w:t>
      </w:r>
      <w:proofErr w:type="spellStart"/>
      <w:r w:rsidRPr="004052C6">
        <w:rPr>
          <w:lang w:val="en-US"/>
        </w:rPr>
        <w:t>Chirurgia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jaskry</w:t>
      </w:r>
      <w:proofErr w:type="spellEnd"/>
      <w:r w:rsidRPr="004052C6">
        <w:rPr>
          <w:lang w:val="en-US"/>
        </w:rPr>
        <w:t xml:space="preserve"> ab </w:t>
      </w:r>
      <w:proofErr w:type="spellStart"/>
      <w:r w:rsidRPr="004052C6">
        <w:rPr>
          <w:lang w:val="en-US"/>
        </w:rPr>
        <w:t>interno</w:t>
      </w:r>
      <w:proofErr w:type="spellEnd"/>
    </w:p>
    <w:p w14:paraId="00000039" w14:textId="77777777" w:rsidR="00A86ECB" w:rsidRDefault="004052C6">
      <w:r w:rsidRPr="004052C6">
        <w:rPr>
          <w:lang w:val="en-US"/>
        </w:rPr>
        <w:tab/>
        <w:t xml:space="preserve">19.10 – 19.35 Ferenc Kuhn (Jacksonville, Fl): Severe war-related ocular trauma: Triage and treatment. </w:t>
      </w:r>
      <w:r>
        <w:t>(online) / Ciężkie wojenne urazy oczu: selekcja i leczenie</w:t>
      </w:r>
    </w:p>
    <w:p w14:paraId="0000003A" w14:textId="77777777" w:rsidR="00A86ECB" w:rsidRDefault="004052C6">
      <w:r>
        <w:tab/>
        <w:t xml:space="preserve"> </w:t>
      </w:r>
    </w:p>
    <w:p w14:paraId="0000003B" w14:textId="77777777" w:rsidR="00A86ECB" w:rsidRDefault="004052C6">
      <w:r>
        <w:t xml:space="preserve"> </w:t>
      </w:r>
    </w:p>
    <w:p w14:paraId="0000003C" w14:textId="77777777" w:rsidR="00A86ECB" w:rsidRDefault="00A86ECB"/>
    <w:p w14:paraId="0000003D" w14:textId="77777777" w:rsidR="00A86ECB" w:rsidRDefault="004052C6">
      <w:r>
        <w:t>13.05.2023</w:t>
      </w:r>
    </w:p>
    <w:p w14:paraId="0000003E" w14:textId="77777777" w:rsidR="00A86ECB" w:rsidRDefault="00A86ECB"/>
    <w:p w14:paraId="0000003F" w14:textId="77777777" w:rsidR="00A86ECB" w:rsidRDefault="00A86ECB"/>
    <w:p w14:paraId="00000040" w14:textId="77777777" w:rsidR="00A86ECB" w:rsidRDefault="004052C6">
      <w:r>
        <w:t>08.30-10.00</w:t>
      </w:r>
      <w:r>
        <w:tab/>
      </w:r>
      <w:r>
        <w:tab/>
        <w:t>Kursy, Warsztaty</w:t>
      </w:r>
    </w:p>
    <w:p w14:paraId="00000041" w14:textId="463DD1BD" w:rsidR="00A86ECB" w:rsidRDefault="004052C6">
      <w:r>
        <w:tab/>
      </w:r>
      <w:r>
        <w:tab/>
      </w:r>
      <w:r>
        <w:tab/>
        <w:t xml:space="preserve">1. Zbigniew Zagórski: Zespół Suchego Oka – patogeneza, diagnostyka i leczenie </w:t>
      </w:r>
    </w:p>
    <w:p w14:paraId="00000042" w14:textId="4C22EFD0" w:rsidR="00A86ECB" w:rsidRDefault="004052C6">
      <w:r>
        <w:tab/>
      </w:r>
      <w:r>
        <w:tab/>
      </w:r>
      <w:r>
        <w:tab/>
        <w:t xml:space="preserve">2. Agnieszka Kudasiewicz- Kardaszewska i Mariusz </w:t>
      </w:r>
      <w:proofErr w:type="spellStart"/>
      <w:r>
        <w:t>Jagiełłowicz</w:t>
      </w:r>
      <w:proofErr w:type="spellEnd"/>
      <w:r>
        <w:t xml:space="preserve"> </w:t>
      </w:r>
      <w:r w:rsidR="00294730">
        <w:t>:</w:t>
      </w:r>
      <w:r>
        <w:t xml:space="preserve">Trudne </w:t>
      </w:r>
      <w:r>
        <w:tab/>
      </w:r>
      <w:r>
        <w:tab/>
      </w:r>
      <w:r>
        <w:tab/>
        <w:t>przypadki w chirurgii zaćmy.</w:t>
      </w:r>
    </w:p>
    <w:p w14:paraId="00000043" w14:textId="7356DCE5" w:rsidR="00A86ECB" w:rsidRDefault="004052C6">
      <w:pPr>
        <w:ind w:left="1416" w:firstLine="707"/>
      </w:pPr>
      <w:r>
        <w:t xml:space="preserve">3.  Wet lab Chirurgia zaćmy część II </w:t>
      </w:r>
    </w:p>
    <w:p w14:paraId="00000044" w14:textId="77777777" w:rsidR="00A86ECB" w:rsidRDefault="00A86ECB"/>
    <w:p w14:paraId="00000045" w14:textId="77777777" w:rsidR="00A86ECB" w:rsidRDefault="004052C6">
      <w:pPr>
        <w:ind w:left="1416" w:firstLine="707"/>
      </w:pPr>
      <w:r>
        <w:tab/>
      </w:r>
      <w:r>
        <w:tab/>
      </w:r>
      <w:r>
        <w:tab/>
      </w:r>
    </w:p>
    <w:p w14:paraId="00000046" w14:textId="3033C26B" w:rsidR="00A86ECB" w:rsidRPr="00294730" w:rsidRDefault="004052C6">
      <w:r w:rsidRPr="00294730">
        <w:t>10.15 -11.35</w:t>
      </w:r>
      <w:r w:rsidRPr="00294730">
        <w:tab/>
      </w:r>
      <w:r w:rsidRPr="00294730">
        <w:tab/>
        <w:t>Sesja IV. Moderator: Prof. Jerzy Mackiewicz</w:t>
      </w:r>
    </w:p>
    <w:p w14:paraId="00000047" w14:textId="77777777" w:rsidR="00A86ECB" w:rsidRPr="00294730" w:rsidRDefault="004052C6">
      <w:r w:rsidRPr="00294730">
        <w:tab/>
        <w:t>10.15 – 10.35 Bożena Romanowska-</w:t>
      </w:r>
      <w:proofErr w:type="spellStart"/>
      <w:r w:rsidRPr="00294730">
        <w:t>Dixon</w:t>
      </w:r>
      <w:proofErr w:type="spellEnd"/>
      <w:r w:rsidRPr="00294730">
        <w:t xml:space="preserve"> (Kraków): Popromienne powikłania oka - zapobieganie i leczenie (online) </w:t>
      </w:r>
      <w:proofErr w:type="spellStart"/>
      <w:r w:rsidRPr="00294730">
        <w:t>Ocular</w:t>
      </w:r>
      <w:proofErr w:type="spellEnd"/>
      <w:r w:rsidRPr="00294730">
        <w:t xml:space="preserve"> </w:t>
      </w:r>
      <w:proofErr w:type="spellStart"/>
      <w:r w:rsidRPr="00294730">
        <w:t>complications</w:t>
      </w:r>
      <w:proofErr w:type="spellEnd"/>
      <w:r w:rsidRPr="00294730">
        <w:t xml:space="preserve"> </w:t>
      </w:r>
      <w:proofErr w:type="spellStart"/>
      <w:r w:rsidRPr="00294730">
        <w:t>after</w:t>
      </w:r>
      <w:proofErr w:type="spellEnd"/>
      <w:r w:rsidRPr="00294730">
        <w:t xml:space="preserve"> </w:t>
      </w:r>
      <w:proofErr w:type="spellStart"/>
      <w:r w:rsidRPr="00294730">
        <w:t>radiation</w:t>
      </w:r>
      <w:proofErr w:type="spellEnd"/>
      <w:r w:rsidRPr="00294730">
        <w:t xml:space="preserve"> – </w:t>
      </w:r>
      <w:proofErr w:type="spellStart"/>
      <w:r w:rsidRPr="00294730">
        <w:t>prevention</w:t>
      </w:r>
      <w:proofErr w:type="spellEnd"/>
      <w:r w:rsidRPr="00294730">
        <w:t xml:space="preserve"> and management.</w:t>
      </w:r>
    </w:p>
    <w:p w14:paraId="00000048" w14:textId="77777777" w:rsidR="00A86ECB" w:rsidRPr="00294730" w:rsidRDefault="00A86ECB"/>
    <w:p w14:paraId="00000049" w14:textId="77777777" w:rsidR="00A86ECB" w:rsidRPr="00294730" w:rsidRDefault="00A86ECB"/>
    <w:p w14:paraId="0000004A" w14:textId="77777777" w:rsidR="00A86ECB" w:rsidRPr="00294730" w:rsidRDefault="004052C6">
      <w:r w:rsidRPr="00294730">
        <w:tab/>
        <w:t xml:space="preserve">10.35 – 10.55 Jerzy Nawrocki, Zofia Nawrocka: (Łódź) Witrektomia w leczeniu schorzeń plamki w                                    </w:t>
      </w:r>
      <w:r w:rsidRPr="00294730">
        <w:tab/>
        <w:t xml:space="preserve">        </w:t>
      </w:r>
      <w:r w:rsidRPr="00294730">
        <w:tab/>
        <w:t xml:space="preserve">krótkowzroczności. / </w:t>
      </w:r>
      <w:proofErr w:type="spellStart"/>
      <w:r w:rsidRPr="00294730">
        <w:t>Vitrectomy</w:t>
      </w:r>
      <w:proofErr w:type="spellEnd"/>
      <w:r w:rsidRPr="00294730">
        <w:t xml:space="preserve"> in the management of </w:t>
      </w:r>
      <w:proofErr w:type="spellStart"/>
      <w:r w:rsidRPr="00294730">
        <w:t>macular</w:t>
      </w:r>
      <w:proofErr w:type="spellEnd"/>
      <w:r w:rsidRPr="00294730">
        <w:t xml:space="preserve"> </w:t>
      </w:r>
      <w:proofErr w:type="spellStart"/>
      <w:r w:rsidRPr="00294730">
        <w:t>diseases</w:t>
      </w:r>
      <w:proofErr w:type="spellEnd"/>
      <w:r w:rsidRPr="00294730">
        <w:t xml:space="preserve"> in myopia.</w:t>
      </w:r>
    </w:p>
    <w:p w14:paraId="0000004B" w14:textId="77777777" w:rsidR="00A86ECB" w:rsidRPr="00294730" w:rsidRDefault="00A86ECB"/>
    <w:p w14:paraId="0000004C" w14:textId="77777777" w:rsidR="00A86ECB" w:rsidRPr="00294730" w:rsidRDefault="00A86ECB"/>
    <w:p w14:paraId="0000004D" w14:textId="77777777" w:rsidR="00A86ECB" w:rsidRPr="004052C6" w:rsidRDefault="004052C6">
      <w:pPr>
        <w:rPr>
          <w:lang w:val="en-US"/>
        </w:rPr>
      </w:pPr>
      <w:r w:rsidRPr="00294730">
        <w:tab/>
      </w:r>
      <w:r w:rsidRPr="004052C6">
        <w:rPr>
          <w:lang w:val="en-US"/>
        </w:rPr>
        <w:t xml:space="preserve">10.55 – 11.15 Jerzy </w:t>
      </w:r>
      <w:proofErr w:type="spellStart"/>
      <w:r w:rsidRPr="004052C6">
        <w:rPr>
          <w:lang w:val="en-US"/>
        </w:rPr>
        <w:t>Mackiewicz</w:t>
      </w:r>
      <w:proofErr w:type="spellEnd"/>
      <w:r w:rsidRPr="004052C6">
        <w:rPr>
          <w:lang w:val="en-US"/>
        </w:rPr>
        <w:t xml:space="preserve"> (Lublin): </w:t>
      </w:r>
      <w:proofErr w:type="spellStart"/>
      <w:r w:rsidRPr="004052C6">
        <w:rPr>
          <w:lang w:val="en-US"/>
        </w:rPr>
        <w:t>Witrektomia</w:t>
      </w:r>
      <w:proofErr w:type="spellEnd"/>
      <w:r w:rsidRPr="004052C6">
        <w:rPr>
          <w:lang w:val="en-US"/>
        </w:rPr>
        <w:t xml:space="preserve"> w </w:t>
      </w:r>
      <w:proofErr w:type="spellStart"/>
      <w:r w:rsidRPr="004052C6">
        <w:rPr>
          <w:lang w:val="en-US"/>
        </w:rPr>
        <w:t>leczeniu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powikłań</w:t>
      </w:r>
      <w:proofErr w:type="spellEnd"/>
      <w:r w:rsidRPr="004052C6">
        <w:rPr>
          <w:lang w:val="en-US"/>
        </w:rPr>
        <w:t xml:space="preserve"> po </w:t>
      </w:r>
      <w:proofErr w:type="spellStart"/>
      <w:r w:rsidRPr="004052C6">
        <w:rPr>
          <w:lang w:val="en-US"/>
        </w:rPr>
        <w:t>operacji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zaćmy</w:t>
      </w:r>
      <w:proofErr w:type="spellEnd"/>
      <w:r w:rsidRPr="004052C6">
        <w:rPr>
          <w:lang w:val="en-US"/>
        </w:rPr>
        <w:t>. / Vitrectomy in the management of complications in cataract surgery.</w:t>
      </w:r>
    </w:p>
    <w:p w14:paraId="0000004E" w14:textId="77777777" w:rsidR="00A86ECB" w:rsidRDefault="004052C6">
      <w:r w:rsidRPr="004052C6">
        <w:rPr>
          <w:lang w:val="en-US"/>
        </w:rPr>
        <w:tab/>
      </w:r>
      <w:r>
        <w:t xml:space="preserve">11.15 – 11.35 Katarzyna Nowomiejska: Wskazania do witrektomii w retinopatii cukrzycowej. / </w:t>
      </w:r>
      <w:proofErr w:type="spellStart"/>
      <w:r>
        <w:t>Indications</w:t>
      </w:r>
      <w:proofErr w:type="spellEnd"/>
      <w:r>
        <w:t xml:space="preserve"> for </w:t>
      </w:r>
      <w:proofErr w:type="spellStart"/>
      <w:r>
        <w:t>vitrectomy</w:t>
      </w:r>
      <w:proofErr w:type="spellEnd"/>
      <w:r>
        <w:t xml:space="preserve"> in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retinopathy</w:t>
      </w:r>
      <w:proofErr w:type="spellEnd"/>
    </w:p>
    <w:p w14:paraId="0000004F" w14:textId="77777777" w:rsidR="00A86ECB" w:rsidRDefault="004052C6">
      <w:pPr>
        <w:ind w:firstLine="720"/>
      </w:pPr>
      <w:r>
        <w:t>11.35 -11.55</w:t>
      </w:r>
      <w:r>
        <w:tab/>
      </w:r>
      <w:r>
        <w:tab/>
        <w:t>Przerwa</w:t>
      </w:r>
    </w:p>
    <w:p w14:paraId="00000050" w14:textId="77777777" w:rsidR="00A86ECB" w:rsidRDefault="00A86ECB">
      <w:pPr>
        <w:ind w:firstLine="720"/>
      </w:pPr>
    </w:p>
    <w:p w14:paraId="00000051" w14:textId="77777777" w:rsidR="00A86ECB" w:rsidRDefault="004052C6">
      <w:pPr>
        <w:ind w:firstLine="720"/>
      </w:pPr>
      <w:r>
        <w:t>11.55 – 13.35</w:t>
      </w:r>
      <w:r>
        <w:tab/>
      </w:r>
      <w:r>
        <w:tab/>
        <w:t>Sesja V. Moderator: Prof. Zofia Nawrocka</w:t>
      </w:r>
    </w:p>
    <w:p w14:paraId="00000052" w14:textId="77777777" w:rsidR="00A86ECB" w:rsidRDefault="004052C6">
      <w:pPr>
        <w:ind w:firstLine="708"/>
      </w:pPr>
      <w:r>
        <w:t xml:space="preserve">11.55 – 12.15 Zofia Nawrocka, Magdalena </w:t>
      </w:r>
      <w:proofErr w:type="spellStart"/>
      <w:r>
        <w:t>Trębińska</w:t>
      </w:r>
      <w:proofErr w:type="spellEnd"/>
      <w:r>
        <w:t>, Jerzy Nawrocki (</w:t>
      </w:r>
      <w:proofErr w:type="spellStart"/>
      <w:r>
        <w:t>Łodź</w:t>
      </w:r>
      <w:proofErr w:type="spellEnd"/>
      <w:r>
        <w:t xml:space="preserve">): "Czynniki prognostyczne w idiopatycznych błonach nasiatkówkowych. / </w:t>
      </w:r>
      <w:proofErr w:type="spellStart"/>
      <w:r>
        <w:t>Prognostic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idiopathic</w:t>
      </w:r>
      <w:proofErr w:type="spellEnd"/>
      <w:r>
        <w:t xml:space="preserve"> </w:t>
      </w:r>
      <w:proofErr w:type="spellStart"/>
      <w:r>
        <w:t>epiretinal</w:t>
      </w:r>
      <w:proofErr w:type="spellEnd"/>
      <w:r>
        <w:t xml:space="preserve"> </w:t>
      </w:r>
      <w:proofErr w:type="spellStart"/>
      <w:r>
        <w:t>membranes</w:t>
      </w:r>
      <w:proofErr w:type="spellEnd"/>
    </w:p>
    <w:p w14:paraId="00000053" w14:textId="77777777" w:rsidR="00A86ECB" w:rsidRPr="004052C6" w:rsidRDefault="004052C6">
      <w:pPr>
        <w:rPr>
          <w:lang w:val="en-US"/>
        </w:rPr>
      </w:pPr>
      <w:r>
        <w:tab/>
        <w:t>12.15 - 12.35</w:t>
      </w:r>
      <w:r>
        <w:tab/>
        <w:t xml:space="preserve">Anna </w:t>
      </w:r>
      <w:proofErr w:type="spellStart"/>
      <w:r>
        <w:t>Machalińska</w:t>
      </w:r>
      <w:proofErr w:type="spellEnd"/>
      <w:r>
        <w:t xml:space="preserve">: Przeszczepy warstwowe przednie - doświadczenia własne. </w:t>
      </w:r>
      <w:r w:rsidRPr="004052C6">
        <w:rPr>
          <w:lang w:val="en-US"/>
        </w:rPr>
        <w:t>Online/ Anterior lamellar keratoplasty – own experience</w:t>
      </w:r>
    </w:p>
    <w:p w14:paraId="00000054" w14:textId="77777777" w:rsidR="00A86ECB" w:rsidRPr="004052C6" w:rsidRDefault="004052C6">
      <w:pPr>
        <w:rPr>
          <w:lang w:val="en-US"/>
        </w:rPr>
      </w:pPr>
      <w:r w:rsidRPr="004052C6">
        <w:rPr>
          <w:lang w:val="en-US"/>
        </w:rPr>
        <w:tab/>
        <w:t xml:space="preserve">12.35 – 12.55 Do </w:t>
      </w:r>
      <w:proofErr w:type="spellStart"/>
      <w:r w:rsidRPr="004052C6">
        <w:rPr>
          <w:lang w:val="en-US"/>
        </w:rPr>
        <w:t>uzgodnienia</w:t>
      </w:r>
      <w:proofErr w:type="spellEnd"/>
    </w:p>
    <w:p w14:paraId="00000055" w14:textId="77777777" w:rsidR="00A86ECB" w:rsidRPr="004052C6" w:rsidRDefault="004052C6">
      <w:pPr>
        <w:rPr>
          <w:lang w:val="en-US"/>
        </w:rPr>
      </w:pPr>
      <w:r w:rsidRPr="004052C6">
        <w:rPr>
          <w:lang w:val="en-US"/>
        </w:rPr>
        <w:tab/>
        <w:t xml:space="preserve">12.55 – 13.15 Tomasz </w:t>
      </w:r>
      <w:proofErr w:type="spellStart"/>
      <w:r w:rsidRPr="004052C6">
        <w:rPr>
          <w:lang w:val="en-US"/>
        </w:rPr>
        <w:t>Żarnowski</w:t>
      </w:r>
      <w:proofErr w:type="spellEnd"/>
      <w:r w:rsidRPr="004052C6">
        <w:rPr>
          <w:lang w:val="en-US"/>
        </w:rPr>
        <w:t xml:space="preserve">: </w:t>
      </w:r>
      <w:proofErr w:type="spellStart"/>
      <w:r w:rsidRPr="004052C6">
        <w:rPr>
          <w:lang w:val="en-US"/>
        </w:rPr>
        <w:t>Zasady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chirurgicznego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leczenia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jaskry</w:t>
      </w:r>
      <w:proofErr w:type="spellEnd"/>
      <w:r w:rsidRPr="004052C6">
        <w:rPr>
          <w:lang w:val="en-US"/>
        </w:rPr>
        <w:t xml:space="preserve">. / Principles for surgical treatment of glaucoma </w:t>
      </w:r>
    </w:p>
    <w:p w14:paraId="00000056" w14:textId="77777777" w:rsidR="00A86ECB" w:rsidRPr="004052C6" w:rsidRDefault="004052C6">
      <w:pPr>
        <w:rPr>
          <w:lang w:val="en-US"/>
        </w:rPr>
      </w:pPr>
      <w:r w:rsidRPr="004052C6">
        <w:rPr>
          <w:lang w:val="en-US"/>
        </w:rPr>
        <w:tab/>
        <w:t xml:space="preserve">13.15 – 13.35 Dariusz Haszcz: </w:t>
      </w:r>
      <w:proofErr w:type="spellStart"/>
      <w:r w:rsidRPr="004052C6">
        <w:rPr>
          <w:lang w:val="en-US"/>
        </w:rPr>
        <w:t>Możliwości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chirurgicznej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rekonstrukcji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tęczówki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i</w:t>
      </w:r>
      <w:proofErr w:type="spellEnd"/>
      <w:r w:rsidRPr="004052C6">
        <w:rPr>
          <w:lang w:val="en-US"/>
        </w:rPr>
        <w:t xml:space="preserve"> </w:t>
      </w:r>
      <w:proofErr w:type="spellStart"/>
      <w:r w:rsidRPr="004052C6">
        <w:rPr>
          <w:lang w:val="en-US"/>
        </w:rPr>
        <w:t>źrenicy</w:t>
      </w:r>
      <w:proofErr w:type="spellEnd"/>
      <w:r w:rsidRPr="004052C6">
        <w:rPr>
          <w:lang w:val="en-US"/>
        </w:rPr>
        <w:t>. / Possibilities of surgical reconstruction of the iris and pupil</w:t>
      </w:r>
    </w:p>
    <w:p w14:paraId="00000057" w14:textId="77777777" w:rsidR="00A86ECB" w:rsidRPr="004052C6" w:rsidRDefault="00A86ECB">
      <w:pPr>
        <w:rPr>
          <w:lang w:val="en-US"/>
        </w:rPr>
      </w:pPr>
    </w:p>
    <w:p w14:paraId="00000058" w14:textId="77777777" w:rsidR="00A86ECB" w:rsidRPr="004052C6" w:rsidRDefault="004052C6">
      <w:pPr>
        <w:rPr>
          <w:lang w:val="en-US"/>
        </w:rPr>
      </w:pPr>
      <w:r w:rsidRPr="004052C6">
        <w:rPr>
          <w:lang w:val="en-US"/>
        </w:rPr>
        <w:t>13.35 – 14.15</w:t>
      </w:r>
      <w:r w:rsidRPr="004052C6">
        <w:rPr>
          <w:lang w:val="en-US"/>
        </w:rPr>
        <w:tab/>
      </w:r>
      <w:r w:rsidRPr="004052C6">
        <w:rPr>
          <w:lang w:val="en-US"/>
        </w:rPr>
        <w:tab/>
      </w:r>
      <w:proofErr w:type="spellStart"/>
      <w:r w:rsidRPr="004052C6">
        <w:rPr>
          <w:lang w:val="en-US"/>
        </w:rPr>
        <w:t>Obiad</w:t>
      </w:r>
      <w:proofErr w:type="spellEnd"/>
    </w:p>
    <w:p w14:paraId="00000059" w14:textId="1256DDB0" w:rsidR="00A86ECB" w:rsidRDefault="004052C6">
      <w:r w:rsidRPr="004052C6">
        <w:rPr>
          <w:lang w:val="en-US"/>
        </w:rPr>
        <w:t>14.15 – 16.15</w:t>
      </w:r>
      <w:r w:rsidRPr="004052C6">
        <w:rPr>
          <w:lang w:val="en-US"/>
        </w:rPr>
        <w:tab/>
      </w:r>
      <w:r w:rsidRPr="004052C6">
        <w:rPr>
          <w:lang w:val="en-US"/>
        </w:rPr>
        <w:tab/>
      </w:r>
      <w:proofErr w:type="spellStart"/>
      <w:r w:rsidRPr="004052C6">
        <w:rPr>
          <w:lang w:val="en-US"/>
        </w:rPr>
        <w:t>Sesja</w:t>
      </w:r>
      <w:proofErr w:type="spellEnd"/>
      <w:r w:rsidRPr="004052C6">
        <w:rPr>
          <w:lang w:val="en-US"/>
        </w:rPr>
        <w:t xml:space="preserve"> VI. </w:t>
      </w:r>
      <w:r>
        <w:t>Moderator: Prof. Tomasz Żarnowski</w:t>
      </w:r>
    </w:p>
    <w:p w14:paraId="0000005A" w14:textId="77777777" w:rsidR="00A86ECB" w:rsidRDefault="004052C6">
      <w:r>
        <w:tab/>
        <w:t>14.15– 14.35</w:t>
      </w:r>
      <w:r>
        <w:tab/>
        <w:t xml:space="preserve">Do uzgodnienia </w:t>
      </w:r>
    </w:p>
    <w:p w14:paraId="0000005B" w14:textId="77777777" w:rsidR="00A86ECB" w:rsidRDefault="004052C6">
      <w:r>
        <w:tab/>
        <w:t xml:space="preserve">14.55 – 15.15 Sławomir </w:t>
      </w:r>
      <w:proofErr w:type="spellStart"/>
      <w:r>
        <w:t>Cisiecki</w:t>
      </w:r>
      <w:proofErr w:type="spellEnd"/>
      <w:r>
        <w:t xml:space="preserve">: Odwarstwienie siatkówki z odłączoną naczyniówką – wyzwania                          </w:t>
      </w:r>
      <w:r>
        <w:tab/>
        <w:t xml:space="preserve">           terapeutyczne. / </w:t>
      </w:r>
      <w:proofErr w:type="spellStart"/>
      <w:r>
        <w:t>Retinal</w:t>
      </w:r>
      <w:proofErr w:type="spellEnd"/>
      <w:r>
        <w:t xml:space="preserve"> </w:t>
      </w:r>
      <w:proofErr w:type="spellStart"/>
      <w:r>
        <w:t>detachment</w:t>
      </w:r>
      <w:proofErr w:type="spellEnd"/>
      <w:r>
        <w:t xml:space="preserve"> with the </w:t>
      </w:r>
      <w:proofErr w:type="spellStart"/>
      <w:r>
        <w:t>detachment</w:t>
      </w:r>
      <w:proofErr w:type="spellEnd"/>
      <w:r>
        <w:t xml:space="preserve"> of </w:t>
      </w:r>
      <w:proofErr w:type="spellStart"/>
      <w:r>
        <w:t>choroid</w:t>
      </w:r>
      <w:proofErr w:type="spellEnd"/>
      <w:r>
        <w:t xml:space="preserve"> –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challenges</w:t>
      </w:r>
      <w:proofErr w:type="spellEnd"/>
    </w:p>
    <w:p w14:paraId="0000005C" w14:textId="77777777" w:rsidR="00A86ECB" w:rsidRDefault="004052C6">
      <w:pPr>
        <w:ind w:firstLine="708"/>
      </w:pPr>
      <w:r w:rsidRPr="004052C6">
        <w:rPr>
          <w:lang w:val="en-US"/>
        </w:rPr>
        <w:t xml:space="preserve">15.15 - 15.45 George Spaeth: How the responsible physician learns what needs to be known. </w:t>
      </w:r>
      <w:r>
        <w:t xml:space="preserve">(online) /  </w:t>
      </w:r>
      <w:r>
        <w:tab/>
        <w:t>Jak odpowiedzialny lekarz uczy się tego, co należy wiedzieć</w:t>
      </w:r>
    </w:p>
    <w:p w14:paraId="0000005D" w14:textId="77777777" w:rsidR="00A86ECB" w:rsidRDefault="004052C6">
      <w:r>
        <w:tab/>
        <w:t xml:space="preserve">15.45 – 16.15 George </w:t>
      </w:r>
      <w:proofErr w:type="spellStart"/>
      <w:r>
        <w:t>Spaeth</w:t>
      </w:r>
      <w:proofErr w:type="spellEnd"/>
      <w:r>
        <w:t xml:space="preserve">: How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be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>. Online / Jak trzeba korzystać z tego, co należy wiedzieć</w:t>
      </w:r>
      <w:r>
        <w:rPr>
          <w:color w:val="222222"/>
          <w:highlight w:val="white"/>
        </w:rPr>
        <w:t>.</w:t>
      </w:r>
    </w:p>
    <w:p w14:paraId="0000005E" w14:textId="77777777" w:rsidR="00A86ECB" w:rsidRDefault="004052C6">
      <w:r>
        <w:tab/>
        <w:t xml:space="preserve">16.15 – 16.30: Dyskusja z Prof. G. </w:t>
      </w:r>
      <w:proofErr w:type="spellStart"/>
      <w:r>
        <w:t>Spaethem</w:t>
      </w:r>
      <w:proofErr w:type="spellEnd"/>
    </w:p>
    <w:p w14:paraId="0000005F" w14:textId="77777777" w:rsidR="00A86ECB" w:rsidRDefault="00A86ECB"/>
    <w:p w14:paraId="00000060" w14:textId="77777777" w:rsidR="00A86ECB" w:rsidRDefault="004052C6">
      <w:r>
        <w:t>16.30-16.35</w:t>
      </w:r>
      <w:r>
        <w:tab/>
      </w:r>
      <w:r>
        <w:tab/>
      </w:r>
      <w:r>
        <w:tab/>
        <w:t>Zakończenie konferencji</w:t>
      </w:r>
    </w:p>
    <w:p w14:paraId="00000061" w14:textId="77777777" w:rsidR="00A86ECB" w:rsidRDefault="00A86ECB"/>
    <w:p w14:paraId="00000062" w14:textId="77777777" w:rsidR="00A86ECB" w:rsidRDefault="00A86ECB"/>
    <w:p w14:paraId="00000063" w14:textId="77777777" w:rsidR="00A86ECB" w:rsidRDefault="00A86ECB"/>
    <w:p w14:paraId="00000064" w14:textId="77777777" w:rsidR="00A86ECB" w:rsidRDefault="00A86ECB"/>
    <w:sectPr w:rsidR="00A86ECB">
      <w:pgSz w:w="11900" w:h="16840"/>
      <w:pgMar w:top="720" w:right="397" w:bottom="720" w:left="51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CB"/>
    <w:rsid w:val="00294730"/>
    <w:rsid w:val="004052C6"/>
    <w:rsid w:val="00A8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C90B"/>
  <w15:docId w15:val="{CE669A8F-1E94-D243-8C67-5BBD25D8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48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174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1174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1748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4F7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+EyyW/n7wWCFvLAwWrOvxf/KDg==">AMUW2mUQ6LZzC4myscuO2rFDKOSCKEJsoDnYHLSQl1K8sGiKUOp07NUVqho69+W4QW3z+4tTsvu57h0HHu8ABBx+hWLPoX0+IKL/IYSzOU1nFzdD6B2Ca2Y=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Zagorski</dc:creator>
  <cp:lastModifiedBy>Maciek Zagorski</cp:lastModifiedBy>
  <cp:revision>3</cp:revision>
  <dcterms:created xsi:type="dcterms:W3CDTF">2023-04-06T09:40:00Z</dcterms:created>
  <dcterms:modified xsi:type="dcterms:W3CDTF">2023-04-12T08:00:00Z</dcterms:modified>
</cp:coreProperties>
</file>