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2C707D" w14:textId="6A4BF1F6" w:rsidR="00713158" w:rsidRPr="00ED5C0A" w:rsidRDefault="00713158" w:rsidP="00ED5C0A">
      <w:pPr>
        <w:pStyle w:val="Normalny1"/>
        <w:widowControl/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right"/>
        <w:rPr>
          <w:b/>
          <w:color w:val="E06666"/>
          <w:sz w:val="36"/>
          <w:szCs w:val="36"/>
        </w:rPr>
      </w:pPr>
      <w:bookmarkStart w:id="0" w:name="_GoBack"/>
      <w:bookmarkEnd w:id="0"/>
    </w:p>
    <w:p w14:paraId="30B242EB" w14:textId="1A4B32DE" w:rsidR="00713158" w:rsidRPr="00ED5C0A" w:rsidRDefault="00742A12" w:rsidP="00ED5C0A">
      <w:pPr>
        <w:pStyle w:val="Normalny1"/>
        <w:widowControl/>
        <w:pBdr>
          <w:top w:val="single" w:sz="4" w:space="1" w:color="auto"/>
          <w:left w:val="nil"/>
          <w:bottom w:val="single" w:sz="4" w:space="1" w:color="auto"/>
          <w:right w:val="nil"/>
          <w:between w:val="nil"/>
        </w:pBdr>
        <w:spacing w:after="160"/>
        <w:jc w:val="center"/>
        <w:rPr>
          <w:b/>
          <w:color w:val="1C4587"/>
          <w:sz w:val="40"/>
          <w:szCs w:val="40"/>
        </w:rPr>
      </w:pPr>
      <w:r>
        <w:rPr>
          <w:b/>
          <w:color w:val="1C4587"/>
          <w:sz w:val="36"/>
          <w:szCs w:val="36"/>
        </w:rPr>
        <w:t>Program Ramowy XX</w:t>
      </w:r>
      <w:r w:rsidR="00310D8B">
        <w:rPr>
          <w:b/>
          <w:color w:val="1C4587"/>
          <w:sz w:val="36"/>
          <w:szCs w:val="36"/>
        </w:rPr>
        <w:t>I</w:t>
      </w:r>
      <w:r>
        <w:rPr>
          <w:b/>
          <w:color w:val="1C4587"/>
          <w:sz w:val="36"/>
          <w:szCs w:val="36"/>
        </w:rPr>
        <w:t xml:space="preserve"> Wielkopolskich Dni Neuroradiologii Zabiegowej, Neurochirurgii i Neurologii</w:t>
      </w:r>
      <w:r w:rsidR="00310D8B">
        <w:rPr>
          <w:b/>
          <w:color w:val="1C4587"/>
          <w:sz w:val="40"/>
          <w:szCs w:val="40"/>
        </w:rPr>
        <w:t xml:space="preserve"> </w:t>
      </w:r>
      <w:r w:rsidR="00310D8B">
        <w:rPr>
          <w:b/>
          <w:color w:val="1C4587"/>
          <w:sz w:val="40"/>
          <w:szCs w:val="40"/>
        </w:rPr>
        <w:br/>
        <w:t>Opalenica 2026</w:t>
      </w:r>
    </w:p>
    <w:p w14:paraId="3AE92E92" w14:textId="77777777" w:rsidR="00ED5C0A" w:rsidRDefault="00ED5C0A">
      <w:pPr>
        <w:pStyle w:val="Normalny1"/>
        <w:jc w:val="center"/>
        <w:rPr>
          <w:b/>
          <w:color w:val="E64E79"/>
          <w:sz w:val="32"/>
          <w:szCs w:val="32"/>
        </w:rPr>
      </w:pPr>
    </w:p>
    <w:p w14:paraId="13170A8E" w14:textId="77777777" w:rsidR="00660B22" w:rsidRDefault="00660B22">
      <w:pPr>
        <w:pStyle w:val="Normalny1"/>
        <w:jc w:val="center"/>
        <w:rPr>
          <w:b/>
          <w:color w:val="E64E79"/>
          <w:sz w:val="32"/>
          <w:szCs w:val="32"/>
        </w:rPr>
      </w:pPr>
    </w:p>
    <w:p w14:paraId="41BE0CC9" w14:textId="3262CB1E" w:rsidR="00713158" w:rsidRDefault="007934BE">
      <w:pPr>
        <w:pStyle w:val="Normalny1"/>
        <w:jc w:val="center"/>
        <w:rPr>
          <w:b/>
          <w:color w:val="E64E79"/>
          <w:sz w:val="32"/>
          <w:szCs w:val="32"/>
        </w:rPr>
      </w:pPr>
      <w:r>
        <w:rPr>
          <w:b/>
          <w:color w:val="E64E79"/>
          <w:sz w:val="32"/>
          <w:szCs w:val="32"/>
        </w:rPr>
        <w:t>Piątek, 23</w:t>
      </w:r>
      <w:r w:rsidR="005D2C26">
        <w:rPr>
          <w:b/>
          <w:color w:val="E64E79"/>
          <w:sz w:val="32"/>
          <w:szCs w:val="32"/>
        </w:rPr>
        <w:t>.10.2026</w:t>
      </w:r>
    </w:p>
    <w:p w14:paraId="3962E7FA" w14:textId="77777777" w:rsidR="00713158" w:rsidRDefault="00713158" w:rsidP="00941554">
      <w:pPr>
        <w:pStyle w:val="Normalny1"/>
        <w:rPr>
          <w:b/>
          <w:color w:val="3366FF"/>
          <w:sz w:val="32"/>
          <w:szCs w:val="32"/>
        </w:rPr>
      </w:pPr>
    </w:p>
    <w:tbl>
      <w:tblPr>
        <w:tblStyle w:val="a"/>
        <w:tblW w:w="88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56"/>
        <w:gridCol w:w="7200"/>
      </w:tblGrid>
      <w:tr w:rsidR="00713158" w14:paraId="052295AB" w14:textId="77777777" w:rsidTr="00941554">
        <w:tc>
          <w:tcPr>
            <w:tcW w:w="1656" w:type="dxa"/>
          </w:tcPr>
          <w:p w14:paraId="4D45F238" w14:textId="29E9CE41" w:rsidR="00713158" w:rsidRPr="00941554" w:rsidRDefault="008D3810">
            <w:pPr>
              <w:pStyle w:val="Normalny1"/>
              <w:jc w:val="center"/>
              <w:rPr>
                <w:color w:val="1C4587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t>1</w:t>
            </w:r>
            <w:r w:rsidR="00E74286">
              <w:rPr>
                <w:color w:val="1C4587"/>
                <w:sz w:val="24"/>
                <w:szCs w:val="24"/>
              </w:rPr>
              <w:t>5</w:t>
            </w:r>
            <w:r w:rsidR="00742A12" w:rsidRPr="00941554">
              <w:rPr>
                <w:color w:val="1C4587"/>
                <w:sz w:val="24"/>
                <w:szCs w:val="24"/>
              </w:rPr>
              <w:t>.00-1</w:t>
            </w:r>
            <w:r w:rsidR="003A2A99">
              <w:rPr>
                <w:color w:val="1C4587"/>
                <w:sz w:val="24"/>
                <w:szCs w:val="24"/>
              </w:rPr>
              <w:t>5</w:t>
            </w:r>
            <w:r w:rsidR="00742A12" w:rsidRPr="00941554">
              <w:rPr>
                <w:color w:val="1C4587"/>
                <w:sz w:val="24"/>
                <w:szCs w:val="24"/>
              </w:rPr>
              <w:t>.</w:t>
            </w:r>
            <w:r w:rsidR="003A2A99">
              <w:rPr>
                <w:color w:val="1C4587"/>
                <w:sz w:val="24"/>
                <w:szCs w:val="24"/>
              </w:rPr>
              <w:t>45</w:t>
            </w:r>
          </w:p>
        </w:tc>
        <w:tc>
          <w:tcPr>
            <w:tcW w:w="7200" w:type="dxa"/>
          </w:tcPr>
          <w:p w14:paraId="760F3614" w14:textId="77777777" w:rsidR="008D3810" w:rsidRPr="00941554" w:rsidRDefault="008D3810" w:rsidP="008D3810">
            <w:pPr>
              <w:pStyle w:val="Normalny1"/>
              <w:jc w:val="center"/>
              <w:rPr>
                <w:b/>
                <w:color w:val="1C4587"/>
                <w:sz w:val="24"/>
                <w:szCs w:val="24"/>
              </w:rPr>
            </w:pPr>
            <w:r w:rsidRPr="00941554">
              <w:rPr>
                <w:b/>
                <w:color w:val="1C4587"/>
                <w:sz w:val="24"/>
                <w:szCs w:val="24"/>
              </w:rPr>
              <w:t>Uroczyste Otwarcie konferencji</w:t>
            </w:r>
          </w:p>
          <w:p w14:paraId="0C9763CB" w14:textId="77777777" w:rsidR="00713158" w:rsidRDefault="00713158" w:rsidP="008D3810">
            <w:pPr>
              <w:pStyle w:val="Normalny1"/>
              <w:rPr>
                <w:color w:val="1C4587"/>
                <w:sz w:val="24"/>
                <w:szCs w:val="24"/>
              </w:rPr>
            </w:pPr>
          </w:p>
          <w:p w14:paraId="3661ABDD" w14:textId="77777777" w:rsidR="00E74286" w:rsidRDefault="00E74286" w:rsidP="00E74286">
            <w:pPr>
              <w:pStyle w:val="Normalny1"/>
              <w:jc w:val="center"/>
              <w:rPr>
                <w:b/>
                <w:bCs/>
                <w:color w:val="1C4587"/>
                <w:sz w:val="24"/>
                <w:szCs w:val="24"/>
              </w:rPr>
            </w:pPr>
            <w:r w:rsidRPr="00E74286">
              <w:rPr>
                <w:b/>
                <w:bCs/>
                <w:color w:val="1C4587"/>
                <w:sz w:val="24"/>
                <w:szCs w:val="24"/>
              </w:rPr>
              <w:t>Sesja Specjalna</w:t>
            </w:r>
          </w:p>
          <w:p w14:paraId="7476758D" w14:textId="77777777" w:rsidR="00AB0643" w:rsidRDefault="00AB0643" w:rsidP="00E74286">
            <w:pPr>
              <w:pStyle w:val="Normalny1"/>
              <w:jc w:val="center"/>
              <w:rPr>
                <w:b/>
                <w:bCs/>
                <w:color w:val="1C4587"/>
                <w:sz w:val="24"/>
                <w:szCs w:val="24"/>
              </w:rPr>
            </w:pPr>
          </w:p>
          <w:p w14:paraId="1F969393" w14:textId="77777777" w:rsidR="003A2A99" w:rsidRDefault="00AB0643" w:rsidP="00AB0643">
            <w:pPr>
              <w:pStyle w:val="Normalny1"/>
              <w:rPr>
                <w:color w:val="1C4587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t xml:space="preserve">Pacjentka z tętniakiem mózgu w gabinecie ginekologicznym. </w:t>
            </w:r>
          </w:p>
          <w:p w14:paraId="349BA613" w14:textId="590E95D3" w:rsidR="00AB0643" w:rsidRPr="00AB0643" w:rsidRDefault="00AB0643" w:rsidP="00AB0643">
            <w:pPr>
              <w:pStyle w:val="Normalny1"/>
              <w:rPr>
                <w:color w:val="1C4587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t>dr hab. Katarzyna Ożegowska</w:t>
            </w:r>
          </w:p>
          <w:p w14:paraId="2B195019" w14:textId="11057E15" w:rsidR="00E74286" w:rsidRPr="00E74286" w:rsidRDefault="00E74286" w:rsidP="00E74286">
            <w:pPr>
              <w:pStyle w:val="Normalny1"/>
              <w:jc w:val="center"/>
              <w:rPr>
                <w:b/>
                <w:bCs/>
                <w:i/>
                <w:color w:val="1C4587"/>
                <w:sz w:val="24"/>
                <w:szCs w:val="24"/>
              </w:rPr>
            </w:pPr>
          </w:p>
        </w:tc>
      </w:tr>
      <w:tr w:rsidR="00713158" w14:paraId="18421F57" w14:textId="77777777" w:rsidTr="00941554">
        <w:tc>
          <w:tcPr>
            <w:tcW w:w="1656" w:type="dxa"/>
          </w:tcPr>
          <w:p w14:paraId="1AD478A5" w14:textId="035798F9" w:rsidR="00713158" w:rsidRPr="00941554" w:rsidRDefault="00805501">
            <w:pPr>
              <w:pStyle w:val="Normalny1"/>
              <w:jc w:val="center"/>
              <w:rPr>
                <w:color w:val="1C4587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t>1</w:t>
            </w:r>
            <w:r w:rsidR="00E74286">
              <w:rPr>
                <w:color w:val="1C4587"/>
                <w:sz w:val="24"/>
                <w:szCs w:val="24"/>
              </w:rPr>
              <w:t>6</w:t>
            </w:r>
            <w:r>
              <w:rPr>
                <w:color w:val="1C4587"/>
                <w:sz w:val="24"/>
                <w:szCs w:val="24"/>
              </w:rPr>
              <w:t>.</w:t>
            </w:r>
            <w:r w:rsidR="003A2A99">
              <w:rPr>
                <w:color w:val="1C4587"/>
                <w:sz w:val="24"/>
                <w:szCs w:val="24"/>
              </w:rPr>
              <w:t>0</w:t>
            </w:r>
            <w:r w:rsidR="00E74286">
              <w:rPr>
                <w:color w:val="1C4587"/>
                <w:sz w:val="24"/>
                <w:szCs w:val="24"/>
              </w:rPr>
              <w:t>0</w:t>
            </w:r>
            <w:r>
              <w:rPr>
                <w:color w:val="1C4587"/>
                <w:sz w:val="24"/>
                <w:szCs w:val="24"/>
              </w:rPr>
              <w:t>-1</w:t>
            </w:r>
            <w:r w:rsidR="00E74286">
              <w:rPr>
                <w:color w:val="1C4587"/>
                <w:sz w:val="24"/>
                <w:szCs w:val="24"/>
              </w:rPr>
              <w:t>7</w:t>
            </w:r>
            <w:r>
              <w:rPr>
                <w:color w:val="1C4587"/>
                <w:sz w:val="24"/>
                <w:szCs w:val="24"/>
              </w:rPr>
              <w:t>.</w:t>
            </w:r>
            <w:r w:rsidR="00E74286">
              <w:rPr>
                <w:color w:val="1C4587"/>
                <w:sz w:val="24"/>
                <w:szCs w:val="24"/>
              </w:rPr>
              <w:t>0</w:t>
            </w:r>
            <w:r>
              <w:rPr>
                <w:color w:val="1C4587"/>
                <w:sz w:val="24"/>
                <w:szCs w:val="24"/>
              </w:rPr>
              <w:t>0</w:t>
            </w:r>
          </w:p>
        </w:tc>
        <w:tc>
          <w:tcPr>
            <w:tcW w:w="7200" w:type="dxa"/>
          </w:tcPr>
          <w:p w14:paraId="0718192A" w14:textId="7C68CD3E" w:rsidR="00AB0643" w:rsidRDefault="00AB0643" w:rsidP="003A2A99">
            <w:pPr>
              <w:pStyle w:val="Normalny1"/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</w:pPr>
            <w:r w:rsidRPr="00941554">
              <w:rPr>
                <w:b/>
                <w:color w:val="1C4587"/>
                <w:sz w:val="24"/>
                <w:szCs w:val="24"/>
              </w:rPr>
              <w:t>Sesja</w:t>
            </w:r>
            <w:r w:rsidR="003A2A99">
              <w:rPr>
                <w:b/>
                <w:color w:val="1C4587"/>
                <w:sz w:val="24"/>
                <w:szCs w:val="24"/>
              </w:rPr>
              <w:t xml:space="preserve"> </w:t>
            </w:r>
            <w:r w:rsidRPr="00941554">
              <w:rPr>
                <w:b/>
                <w:color w:val="1C4587"/>
                <w:sz w:val="24"/>
                <w:szCs w:val="24"/>
              </w:rPr>
              <w:t>1</w:t>
            </w:r>
            <w:r w:rsidR="003A2A99">
              <w:rPr>
                <w:b/>
                <w:color w:val="1C4587"/>
                <w:sz w:val="24"/>
                <w:szCs w:val="24"/>
              </w:rPr>
              <w:t xml:space="preserve">: </w:t>
            </w:r>
            <w:proofErr w:type="spellStart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Leczenie</w:t>
            </w:r>
            <w:proofErr w:type="spellEnd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zwężeń</w:t>
            </w:r>
            <w:proofErr w:type="spellEnd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 ICA w </w:t>
            </w:r>
            <w:proofErr w:type="spellStart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odc</w:t>
            </w:r>
            <w:proofErr w:type="spellEnd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. </w:t>
            </w:r>
            <w:proofErr w:type="spellStart"/>
            <w:proofErr w:type="gramStart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zewnatrzczaszkowym</w:t>
            </w:r>
            <w:proofErr w:type="spellEnd"/>
            <w:proofErr w:type="gramEnd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metody</w:t>
            </w:r>
            <w:proofErr w:type="spellEnd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wewnatrznaczyniowe</w:t>
            </w:r>
            <w:proofErr w:type="spellEnd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operacyjne</w:t>
            </w:r>
            <w:proofErr w:type="spellEnd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farmakologia</w:t>
            </w:r>
            <w:proofErr w:type="spellEnd"/>
          </w:p>
          <w:p w14:paraId="6B8CCBD1" w14:textId="77777777" w:rsidR="003A2A99" w:rsidRDefault="003A2A99" w:rsidP="003A2A99">
            <w:pPr>
              <w:pStyle w:val="Normalny1"/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</w:pPr>
          </w:p>
          <w:p w14:paraId="7616EC82" w14:textId="2F244E0C" w:rsidR="00660B22" w:rsidRDefault="003A2A99" w:rsidP="003A2A99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16:00 – 16:15: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Zespół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podkradania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tętnicy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podobojczykowej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– co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zrobić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czy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leczenie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endowaskularne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zawodzi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?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</w:p>
          <w:p w14:paraId="634F785D" w14:textId="75FC9617" w:rsidR="003A2A99" w:rsidRDefault="003A2A99" w:rsidP="003A2A99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Zbigniew Krasiński</w:t>
            </w:r>
          </w:p>
          <w:p w14:paraId="0B5D51C4" w14:textId="77777777" w:rsidR="00322421" w:rsidRDefault="00322421" w:rsidP="003A2A99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10DD889E" w14:textId="6A341F84" w:rsidR="00660B22" w:rsidRDefault="003A2A99" w:rsidP="003A2A99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16:15 – 16:30: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Endarterektomia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tętnicy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szyjnej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w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erze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leczenia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endowaskkularnego</w:t>
            </w:r>
            <w:proofErr w:type="spellEnd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.</w:t>
            </w:r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Relikt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czy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nadal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złoty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standard.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</w:p>
          <w:p w14:paraId="428B5884" w14:textId="268C7E4B" w:rsidR="003A2A99" w:rsidRDefault="00A425DA" w:rsidP="003A2A99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Krzysztof Czajkowski</w:t>
            </w:r>
          </w:p>
          <w:p w14:paraId="792CDC5F" w14:textId="77777777" w:rsidR="00322421" w:rsidRDefault="00322421" w:rsidP="003A2A99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004A8A01" w14:textId="77777777" w:rsidR="00660B22" w:rsidRDefault="003A2A99" w:rsidP="003A2A99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16:30-16:45: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Leczenie</w:t>
            </w:r>
            <w:proofErr w:type="spellEnd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wewnątrznaczyniowe</w:t>
            </w:r>
            <w:proofErr w:type="spellEnd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zwężeń</w:t>
            </w:r>
            <w:proofErr w:type="spellEnd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ICA. </w:t>
            </w:r>
          </w:p>
          <w:p w14:paraId="3D8D973A" w14:textId="687C36AD" w:rsidR="003A2A99" w:rsidRDefault="003A2A99" w:rsidP="003A2A99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Robert Juszkat</w:t>
            </w:r>
          </w:p>
          <w:p w14:paraId="624F8C0B" w14:textId="77777777" w:rsidR="00322421" w:rsidRDefault="00322421" w:rsidP="003A2A99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27FB1503" w14:textId="09EC5782" w:rsidR="00594E32" w:rsidRDefault="003A2A99" w:rsidP="003A2A99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16:45- 17:00: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Zmiany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tandemowe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CCA-ICA: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kiedy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chirurgia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spotyka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się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z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leczeniem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endowaskularnym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endarterektomia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ICA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i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wsteczna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angioplastyka</w:t>
            </w:r>
            <w:proofErr w:type="spellEnd"/>
            <w:r w:rsidR="00594E3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CCA.</w:t>
            </w:r>
          </w:p>
          <w:p w14:paraId="64EA96C4" w14:textId="77777777" w:rsidR="00594E32" w:rsidRDefault="00594E32" w:rsidP="00594E32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Krzysztof Czajkowski</w:t>
            </w:r>
          </w:p>
          <w:p w14:paraId="616B1AA8" w14:textId="77777777" w:rsidR="00594E32" w:rsidRDefault="00594E32" w:rsidP="003A2A99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164A2157" w14:textId="09A1BB7D" w:rsidR="00594E32" w:rsidRDefault="00594E32" w:rsidP="003A2A99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17:00-17:15 -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Dyskusja</w:t>
            </w:r>
            <w:proofErr w:type="spellEnd"/>
          </w:p>
          <w:p w14:paraId="203E7CB0" w14:textId="323C026E" w:rsidR="00713158" w:rsidRPr="00E74286" w:rsidRDefault="00713158" w:rsidP="00AB0643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</w:tc>
      </w:tr>
      <w:tr w:rsidR="00E8392F" w14:paraId="59B591E4" w14:textId="77777777" w:rsidTr="00941554">
        <w:tc>
          <w:tcPr>
            <w:tcW w:w="1656" w:type="dxa"/>
          </w:tcPr>
          <w:p w14:paraId="2F625CF7" w14:textId="659B5265" w:rsidR="00E8392F" w:rsidRPr="00941554" w:rsidRDefault="00805501" w:rsidP="004464F4">
            <w:pPr>
              <w:pStyle w:val="Normalny1"/>
              <w:jc w:val="center"/>
              <w:rPr>
                <w:color w:val="1C4587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t>1</w:t>
            </w:r>
            <w:r w:rsidR="00E74286">
              <w:rPr>
                <w:color w:val="1C4587"/>
                <w:sz w:val="24"/>
                <w:szCs w:val="24"/>
              </w:rPr>
              <w:t>7</w:t>
            </w:r>
            <w:r>
              <w:rPr>
                <w:color w:val="1C4587"/>
                <w:sz w:val="24"/>
                <w:szCs w:val="24"/>
              </w:rPr>
              <w:t>.</w:t>
            </w:r>
            <w:r w:rsidR="00594E32">
              <w:rPr>
                <w:color w:val="1C4587"/>
                <w:sz w:val="24"/>
                <w:szCs w:val="24"/>
              </w:rPr>
              <w:t>30</w:t>
            </w:r>
            <w:r w:rsidR="00E8392F">
              <w:rPr>
                <w:color w:val="1C4587"/>
                <w:sz w:val="24"/>
                <w:szCs w:val="24"/>
              </w:rPr>
              <w:t xml:space="preserve"> – 1</w:t>
            </w:r>
            <w:r w:rsidR="00E74286">
              <w:rPr>
                <w:color w:val="1C4587"/>
                <w:sz w:val="24"/>
                <w:szCs w:val="24"/>
              </w:rPr>
              <w:t>7:45</w:t>
            </w:r>
          </w:p>
        </w:tc>
        <w:tc>
          <w:tcPr>
            <w:tcW w:w="7200" w:type="dxa"/>
          </w:tcPr>
          <w:p w14:paraId="799EE991" w14:textId="77777777" w:rsidR="00594E32" w:rsidRDefault="00E8392F" w:rsidP="00875549">
            <w:pPr>
              <w:pStyle w:val="Normalny1"/>
              <w:jc w:val="center"/>
              <w:rPr>
                <w:b/>
                <w:color w:val="1C4587"/>
                <w:sz w:val="24"/>
                <w:szCs w:val="24"/>
              </w:rPr>
            </w:pPr>
            <w:r>
              <w:rPr>
                <w:b/>
                <w:color w:val="1C4587"/>
                <w:sz w:val="24"/>
                <w:szCs w:val="24"/>
              </w:rPr>
              <w:t>Sesja Satelitarna Sponsorowana – prezenta</w:t>
            </w:r>
            <w:r w:rsidR="00875549">
              <w:rPr>
                <w:b/>
                <w:color w:val="1C4587"/>
                <w:sz w:val="24"/>
                <w:szCs w:val="24"/>
              </w:rPr>
              <w:t>cj</w:t>
            </w:r>
            <w:r>
              <w:rPr>
                <w:b/>
                <w:color w:val="1C4587"/>
                <w:sz w:val="24"/>
                <w:szCs w:val="24"/>
              </w:rPr>
              <w:t>a firm</w:t>
            </w:r>
            <w:r w:rsidR="00ED5C0A">
              <w:rPr>
                <w:b/>
                <w:color w:val="1C4587"/>
                <w:sz w:val="24"/>
                <w:szCs w:val="24"/>
              </w:rPr>
              <w:t xml:space="preserve"> </w:t>
            </w:r>
          </w:p>
          <w:p w14:paraId="6B954CF0" w14:textId="376D6885" w:rsidR="00E8392F" w:rsidRPr="00941554" w:rsidRDefault="00594E32" w:rsidP="00875549">
            <w:pPr>
              <w:pStyle w:val="Normalny1"/>
              <w:jc w:val="center"/>
              <w:rPr>
                <w:b/>
                <w:color w:val="1C4587"/>
                <w:sz w:val="24"/>
                <w:szCs w:val="24"/>
              </w:rPr>
            </w:pPr>
            <w:r>
              <w:rPr>
                <w:b/>
                <w:color w:val="1C4587"/>
                <w:sz w:val="24"/>
                <w:szCs w:val="24"/>
              </w:rPr>
              <w:t>Warsztaty na flow-modelach</w:t>
            </w:r>
            <w:r w:rsidR="00ED5C0A">
              <w:rPr>
                <w:b/>
                <w:color w:val="1C4587"/>
                <w:sz w:val="24"/>
                <w:szCs w:val="24"/>
              </w:rPr>
              <w:br/>
            </w:r>
          </w:p>
        </w:tc>
      </w:tr>
      <w:tr w:rsidR="00713158" w14:paraId="5D4A9F3B" w14:textId="77777777" w:rsidTr="00941554">
        <w:trPr>
          <w:trHeight w:val="620"/>
        </w:trPr>
        <w:tc>
          <w:tcPr>
            <w:tcW w:w="1656" w:type="dxa"/>
          </w:tcPr>
          <w:p w14:paraId="3BB9174F" w14:textId="7F080C93" w:rsidR="00E74286" w:rsidRPr="00941554" w:rsidRDefault="004464F4" w:rsidP="00E74286">
            <w:pPr>
              <w:pStyle w:val="Normalny1"/>
              <w:jc w:val="center"/>
              <w:rPr>
                <w:color w:val="1C4587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t>18.</w:t>
            </w:r>
            <w:r w:rsidR="00E74286">
              <w:rPr>
                <w:color w:val="1C4587"/>
                <w:sz w:val="24"/>
                <w:szCs w:val="24"/>
              </w:rPr>
              <w:t>00</w:t>
            </w:r>
            <w:r w:rsidR="00742A12" w:rsidRPr="00941554">
              <w:rPr>
                <w:color w:val="1C4587"/>
                <w:sz w:val="24"/>
                <w:szCs w:val="24"/>
              </w:rPr>
              <w:t>-</w:t>
            </w:r>
            <w:r w:rsidR="00E74286">
              <w:rPr>
                <w:color w:val="1C4587"/>
                <w:sz w:val="24"/>
                <w:szCs w:val="24"/>
              </w:rPr>
              <w:t>19</w:t>
            </w:r>
            <w:r w:rsidR="00742A12" w:rsidRPr="00941554">
              <w:rPr>
                <w:color w:val="1C4587"/>
                <w:sz w:val="24"/>
                <w:szCs w:val="24"/>
              </w:rPr>
              <w:t>.</w:t>
            </w:r>
            <w:r w:rsidR="00E74286">
              <w:rPr>
                <w:color w:val="1C4587"/>
                <w:sz w:val="24"/>
                <w:szCs w:val="24"/>
              </w:rPr>
              <w:t>00</w:t>
            </w:r>
          </w:p>
        </w:tc>
        <w:tc>
          <w:tcPr>
            <w:tcW w:w="7200" w:type="dxa"/>
          </w:tcPr>
          <w:p w14:paraId="38BAE22B" w14:textId="02EC3AFE" w:rsidR="00E74286" w:rsidRPr="003A2A99" w:rsidRDefault="00E74286" w:rsidP="003A2A99">
            <w:pPr>
              <w:pStyle w:val="Normalny1"/>
              <w:rPr>
                <w:b/>
                <w:color w:val="1C4587"/>
                <w:sz w:val="24"/>
                <w:szCs w:val="24"/>
              </w:rPr>
            </w:pPr>
            <w:r w:rsidRPr="00941554">
              <w:rPr>
                <w:b/>
                <w:color w:val="1C4587"/>
                <w:sz w:val="24"/>
                <w:szCs w:val="24"/>
              </w:rPr>
              <w:t xml:space="preserve">Sesja </w:t>
            </w:r>
            <w:r w:rsidR="003A2A99">
              <w:rPr>
                <w:b/>
                <w:color w:val="1C4587"/>
                <w:sz w:val="24"/>
                <w:szCs w:val="24"/>
              </w:rPr>
              <w:t>2:</w:t>
            </w:r>
            <w:r w:rsidRPr="00941554">
              <w:rPr>
                <w:b/>
                <w:color w:val="1C4587"/>
                <w:sz w:val="24"/>
                <w:szCs w:val="24"/>
              </w:rPr>
              <w:t xml:space="preserve"> </w:t>
            </w:r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FD vs. </w:t>
            </w:r>
            <w:proofErr w:type="gramStart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stent</w:t>
            </w:r>
            <w:proofErr w:type="gramEnd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i</w:t>
            </w:r>
            <w:proofErr w:type="spellEnd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spirale</w:t>
            </w:r>
            <w:proofErr w:type="spellEnd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 w </w:t>
            </w:r>
            <w:proofErr w:type="spellStart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leczeniu</w:t>
            </w:r>
            <w:proofErr w:type="spellEnd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tętniaków</w:t>
            </w:r>
            <w:proofErr w:type="spellEnd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 ICA</w:t>
            </w:r>
          </w:p>
          <w:p w14:paraId="35D7AF13" w14:textId="77777777" w:rsidR="003A2A99" w:rsidRDefault="003A2A99" w:rsidP="00E74286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77C533C3" w14:textId="635FADFC" w:rsidR="00322421" w:rsidRDefault="00660B22" w:rsidP="00E74286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lastRenderedPageBreak/>
              <w:t>1</w:t>
            </w:r>
            <w:r w:rsidR="00AB2BE4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8:00-18:15: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Mniej</w:t>
            </w:r>
            <w:proofErr w:type="spellEnd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spiral,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więcej</w:t>
            </w:r>
            <w:proofErr w:type="spellEnd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efektu</w:t>
            </w:r>
            <w:proofErr w:type="spellEnd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? Nowa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generacja</w:t>
            </w:r>
            <w:proofErr w:type="spellEnd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spiral Kaneka. </w:t>
            </w:r>
          </w:p>
          <w:p w14:paraId="4DD64ABD" w14:textId="7E54CFEA" w:rsidR="00660B22" w:rsidRDefault="00660B22" w:rsidP="00E74286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Witold Tomalski</w:t>
            </w:r>
          </w:p>
          <w:p w14:paraId="3BB5C4DC" w14:textId="77777777" w:rsidR="00322421" w:rsidRDefault="00322421" w:rsidP="00E74286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2ADAB59C" w14:textId="3B3422BF" w:rsidR="00322421" w:rsidRDefault="00322421" w:rsidP="00E74286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18:15-18:30: TBA</w:t>
            </w:r>
          </w:p>
          <w:p w14:paraId="1939C4C1" w14:textId="77777777" w:rsidR="00322421" w:rsidRDefault="00322421" w:rsidP="00E74286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761FC105" w14:textId="1C3B19A8" w:rsidR="00322421" w:rsidRDefault="00322421" w:rsidP="00E74286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18:30-18:45: TBA</w:t>
            </w:r>
          </w:p>
          <w:p w14:paraId="5763D418" w14:textId="77777777" w:rsidR="00322421" w:rsidRDefault="00322421" w:rsidP="00E74286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0CA1CF83" w14:textId="17494CB3" w:rsidR="00322421" w:rsidRPr="003F0865" w:rsidRDefault="00322421" w:rsidP="00E74286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18:45-19:00: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Dyskusja</w:t>
            </w:r>
            <w:proofErr w:type="spellEnd"/>
          </w:p>
          <w:p w14:paraId="1492C2DF" w14:textId="39B95CA8" w:rsidR="00713158" w:rsidRPr="00941554" w:rsidRDefault="00713158">
            <w:pPr>
              <w:pStyle w:val="Normalny1"/>
              <w:rPr>
                <w:b/>
                <w:i/>
                <w:color w:val="1C4587"/>
                <w:sz w:val="24"/>
                <w:szCs w:val="24"/>
              </w:rPr>
            </w:pPr>
          </w:p>
        </w:tc>
      </w:tr>
      <w:tr w:rsidR="00E74286" w14:paraId="5212CF45" w14:textId="77777777" w:rsidTr="00941554">
        <w:trPr>
          <w:trHeight w:val="620"/>
        </w:trPr>
        <w:tc>
          <w:tcPr>
            <w:tcW w:w="1656" w:type="dxa"/>
          </w:tcPr>
          <w:p w14:paraId="41C7E8FC" w14:textId="26C684F3" w:rsidR="00E74286" w:rsidRDefault="00E74286" w:rsidP="00E74286">
            <w:pPr>
              <w:pStyle w:val="Normalny1"/>
              <w:jc w:val="center"/>
              <w:rPr>
                <w:color w:val="1C4587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lastRenderedPageBreak/>
              <w:t>19:00-20:00</w:t>
            </w:r>
          </w:p>
        </w:tc>
        <w:tc>
          <w:tcPr>
            <w:tcW w:w="7200" w:type="dxa"/>
          </w:tcPr>
          <w:p w14:paraId="64193AB4" w14:textId="77777777" w:rsidR="00E74286" w:rsidRDefault="00E74286">
            <w:pPr>
              <w:pStyle w:val="Normalny1"/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</w:pPr>
            <w:r w:rsidRPr="00941554">
              <w:rPr>
                <w:b/>
                <w:color w:val="1C4587"/>
                <w:sz w:val="24"/>
                <w:szCs w:val="24"/>
              </w:rPr>
              <w:t xml:space="preserve">Sesja </w:t>
            </w:r>
            <w:r>
              <w:rPr>
                <w:b/>
                <w:color w:val="1C4587"/>
                <w:sz w:val="24"/>
                <w:szCs w:val="24"/>
              </w:rPr>
              <w:t>3</w:t>
            </w:r>
            <w:r w:rsidR="003A2A99">
              <w:rPr>
                <w:b/>
                <w:color w:val="1C4587"/>
                <w:sz w:val="24"/>
                <w:szCs w:val="24"/>
              </w:rPr>
              <w:t xml:space="preserve">: </w:t>
            </w:r>
            <w:proofErr w:type="spellStart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Tętniaki</w:t>
            </w:r>
            <w:proofErr w:type="spellEnd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rozwarstwiające</w:t>
            </w:r>
            <w:proofErr w:type="spellEnd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tylnego</w:t>
            </w:r>
            <w:proofErr w:type="spellEnd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2A99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krążenia</w:t>
            </w:r>
            <w:proofErr w:type="spellEnd"/>
          </w:p>
          <w:p w14:paraId="62A1D606" w14:textId="77777777" w:rsidR="00A425DA" w:rsidRDefault="00A425DA">
            <w:pPr>
              <w:pStyle w:val="Normalny1"/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</w:pPr>
          </w:p>
          <w:p w14:paraId="64D31211" w14:textId="4B61ADE2" w:rsidR="00A425DA" w:rsidRDefault="00A425DA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 w:rsidRPr="00A425DA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1</w:t>
            </w:r>
            <w:r w:rsidR="00AB2BE4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9:00-19:15: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Naturalna</w:t>
            </w:r>
            <w:proofErr w:type="spellEnd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historia</w:t>
            </w:r>
            <w:proofErr w:type="spellEnd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tętniaka</w:t>
            </w:r>
            <w:proofErr w:type="spellEnd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rozwarstawiającego</w:t>
            </w:r>
            <w:proofErr w:type="spellEnd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tylnego</w:t>
            </w:r>
            <w:proofErr w:type="spellEnd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krążenia</w:t>
            </w:r>
            <w:proofErr w:type="spellEnd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– co o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nich</w:t>
            </w:r>
            <w:proofErr w:type="spellEnd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wiemy</w:t>
            </w:r>
            <w:proofErr w:type="spellEnd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? </w:t>
            </w:r>
          </w:p>
          <w:p w14:paraId="4F361BE6" w14:textId="77777777" w:rsidR="00A425DA" w:rsidRDefault="00A425DA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Katarzyna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Stanisławska</w:t>
            </w:r>
            <w:proofErr w:type="spellEnd"/>
          </w:p>
          <w:p w14:paraId="1C641996" w14:textId="77777777" w:rsidR="00322421" w:rsidRDefault="00322421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26C93DEA" w14:textId="4AB04565" w:rsidR="00AB2BE4" w:rsidRDefault="00AB2BE4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19:15-19:30: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Leczenie</w:t>
            </w:r>
            <w:proofErr w:type="spellEnd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tętniaków</w:t>
            </w:r>
            <w:proofErr w:type="spellEnd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rozwarstwiających</w:t>
            </w:r>
            <w:proofErr w:type="spellEnd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tylnego</w:t>
            </w:r>
            <w:proofErr w:type="spellEnd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krążenia</w:t>
            </w:r>
            <w:proofErr w:type="spellEnd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. Michał Zawadzki</w:t>
            </w:r>
          </w:p>
          <w:p w14:paraId="088B9792" w14:textId="77777777" w:rsidR="00322421" w:rsidRDefault="00322421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4614B9ED" w14:textId="70A264FD" w:rsidR="00322421" w:rsidRDefault="00322421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19:30-19:45: TBA</w:t>
            </w:r>
          </w:p>
          <w:p w14:paraId="078BB7CF" w14:textId="77777777" w:rsidR="00322421" w:rsidRDefault="00322421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70927A53" w14:textId="161727FD" w:rsidR="00322421" w:rsidRDefault="00322421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19:45-20:00: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Dyskusja</w:t>
            </w:r>
            <w:proofErr w:type="spellEnd"/>
          </w:p>
          <w:p w14:paraId="2D41D846" w14:textId="31F755BE" w:rsidR="00AB2BE4" w:rsidRPr="00A425DA" w:rsidRDefault="00AB2BE4">
            <w:pPr>
              <w:pStyle w:val="Normalny1"/>
              <w:rPr>
                <w:color w:val="1C4587"/>
                <w:sz w:val="24"/>
                <w:szCs w:val="24"/>
              </w:rPr>
            </w:pPr>
          </w:p>
        </w:tc>
      </w:tr>
    </w:tbl>
    <w:p w14:paraId="12CB7972" w14:textId="77777777" w:rsidR="00713158" w:rsidRDefault="00713158">
      <w:pPr>
        <w:pStyle w:val="Normalny1"/>
        <w:widowControl/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both"/>
        <w:rPr>
          <w:color w:val="000000"/>
        </w:rPr>
      </w:pPr>
    </w:p>
    <w:p w14:paraId="20728751" w14:textId="77777777" w:rsidR="00660B22" w:rsidRDefault="00660B22" w:rsidP="00ED5C0A">
      <w:pPr>
        <w:pStyle w:val="Normalny1"/>
        <w:widowControl/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center"/>
        <w:rPr>
          <w:b/>
          <w:color w:val="E64E79"/>
          <w:sz w:val="32"/>
          <w:szCs w:val="32"/>
        </w:rPr>
      </w:pPr>
    </w:p>
    <w:p w14:paraId="1F158F5D" w14:textId="3AE93A68" w:rsidR="00941554" w:rsidRPr="00ED5C0A" w:rsidRDefault="004D4168" w:rsidP="00ED5C0A">
      <w:pPr>
        <w:pStyle w:val="Normalny1"/>
        <w:widowControl/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center"/>
        <w:rPr>
          <w:b/>
          <w:color w:val="E64E79"/>
          <w:sz w:val="32"/>
          <w:szCs w:val="32"/>
        </w:rPr>
      </w:pPr>
      <w:r>
        <w:rPr>
          <w:b/>
          <w:color w:val="E64E79"/>
          <w:sz w:val="32"/>
          <w:szCs w:val="32"/>
        </w:rPr>
        <w:t xml:space="preserve">Sobota, </w:t>
      </w:r>
      <w:r w:rsidR="007934BE">
        <w:rPr>
          <w:b/>
          <w:color w:val="E64E79"/>
          <w:sz w:val="32"/>
          <w:szCs w:val="32"/>
        </w:rPr>
        <w:t>24</w:t>
      </w:r>
      <w:r w:rsidR="005D2C26">
        <w:rPr>
          <w:b/>
          <w:color w:val="E64E79"/>
          <w:sz w:val="32"/>
          <w:szCs w:val="32"/>
        </w:rPr>
        <w:t>.10.2026</w:t>
      </w:r>
    </w:p>
    <w:tbl>
      <w:tblPr>
        <w:tblStyle w:val="a0"/>
        <w:tblW w:w="889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56"/>
        <w:gridCol w:w="7236"/>
      </w:tblGrid>
      <w:tr w:rsidR="00713158" w14:paraId="41BBECFE" w14:textId="77777777" w:rsidTr="00AB2BE4">
        <w:tc>
          <w:tcPr>
            <w:tcW w:w="1656" w:type="dxa"/>
          </w:tcPr>
          <w:p w14:paraId="2840CEF6" w14:textId="5FF82162" w:rsidR="00713158" w:rsidRPr="00941554" w:rsidRDefault="00B264C1">
            <w:pPr>
              <w:pStyle w:val="Normalny1"/>
              <w:jc w:val="center"/>
              <w:rPr>
                <w:color w:val="1C4587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t>9.00-10.15</w:t>
            </w:r>
          </w:p>
        </w:tc>
        <w:tc>
          <w:tcPr>
            <w:tcW w:w="7236" w:type="dxa"/>
          </w:tcPr>
          <w:p w14:paraId="0B4FFD31" w14:textId="2161B7A4" w:rsidR="00AB0643" w:rsidRPr="003A2A99" w:rsidRDefault="00AB0643" w:rsidP="003A2A99">
            <w:pPr>
              <w:pStyle w:val="Normalny1"/>
              <w:rPr>
                <w:b/>
                <w:color w:val="1C4587"/>
                <w:sz w:val="24"/>
                <w:szCs w:val="24"/>
              </w:rPr>
            </w:pPr>
            <w:r w:rsidRPr="00941554">
              <w:rPr>
                <w:b/>
                <w:color w:val="1C4587"/>
                <w:sz w:val="24"/>
                <w:szCs w:val="24"/>
              </w:rPr>
              <w:t xml:space="preserve">Sesja </w:t>
            </w:r>
            <w:r w:rsidR="00660B22">
              <w:rPr>
                <w:b/>
                <w:color w:val="1C4587"/>
                <w:sz w:val="24"/>
                <w:szCs w:val="24"/>
              </w:rPr>
              <w:t xml:space="preserve">4: </w:t>
            </w:r>
            <w:proofErr w:type="spellStart"/>
            <w:r w:rsidRPr="00660B22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Urządzenia</w:t>
            </w:r>
            <w:proofErr w:type="spellEnd"/>
            <w:r w:rsidRPr="00660B22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0B22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wewnątrztętniakowe</w:t>
            </w:r>
            <w:proofErr w:type="spellEnd"/>
          </w:p>
          <w:p w14:paraId="16B0EA77" w14:textId="77777777" w:rsidR="00AB0643" w:rsidRDefault="00AB0643" w:rsidP="00AB0643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1BEFD149" w14:textId="5168A4F8" w:rsidR="00660B22" w:rsidRDefault="00AB2BE4" w:rsidP="00AB0643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9:00-9:15: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Skuteczność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i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bezpieczeństwo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leczenia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tętniaków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mózgu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przy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użyciu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systemu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Artisse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-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wyniki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średnioterminowe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.</w:t>
            </w:r>
            <w:r w:rsid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</w:p>
          <w:p w14:paraId="1C1F8A69" w14:textId="6F89FE5B" w:rsidR="00AB0643" w:rsidRDefault="00AB0643" w:rsidP="00AB0643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Marcin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Miś</w:t>
            </w:r>
            <w:proofErr w:type="spellEnd"/>
          </w:p>
          <w:p w14:paraId="2E78503D" w14:textId="77777777" w:rsidR="00322421" w:rsidRDefault="00322421" w:rsidP="00AB0643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7CAB45B8" w14:textId="71F3B17D" w:rsidR="00322421" w:rsidRDefault="00322421" w:rsidP="00AB0643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9:15-9:30: TBA</w:t>
            </w:r>
          </w:p>
          <w:p w14:paraId="3572E59B" w14:textId="77777777" w:rsidR="00322421" w:rsidRDefault="00322421" w:rsidP="00AB0643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57C690B3" w14:textId="0A131ABE" w:rsidR="00322421" w:rsidRDefault="00322421" w:rsidP="00AB0643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9:30-9:45: TBA</w:t>
            </w:r>
          </w:p>
          <w:p w14:paraId="733984D7" w14:textId="77777777" w:rsidR="00322421" w:rsidRDefault="00322421" w:rsidP="00AB0643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0104ACB3" w14:textId="6C06B899" w:rsidR="00322421" w:rsidRDefault="00322421" w:rsidP="00AB0643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9:45-10:00: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dyskujsa</w:t>
            </w:r>
            <w:proofErr w:type="spellEnd"/>
          </w:p>
          <w:p w14:paraId="2D200DBE" w14:textId="1B4036D5" w:rsidR="00713158" w:rsidRPr="00E74286" w:rsidRDefault="00713158" w:rsidP="00E74286">
            <w:pPr>
              <w:widowControl/>
              <w:shd w:val="clear" w:color="auto" w:fill="FFFFFF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</w:tc>
      </w:tr>
      <w:tr w:rsidR="00E74286" w14:paraId="1C82C2C6" w14:textId="77777777" w:rsidTr="00AB2BE4">
        <w:tc>
          <w:tcPr>
            <w:tcW w:w="1656" w:type="dxa"/>
          </w:tcPr>
          <w:p w14:paraId="1A8008C8" w14:textId="1E9251AC" w:rsidR="00E74286" w:rsidRDefault="00E74286">
            <w:pPr>
              <w:pStyle w:val="Normalny1"/>
              <w:jc w:val="center"/>
              <w:rPr>
                <w:color w:val="1C4587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t>10:30-11:30</w:t>
            </w:r>
          </w:p>
        </w:tc>
        <w:tc>
          <w:tcPr>
            <w:tcW w:w="7236" w:type="dxa"/>
          </w:tcPr>
          <w:p w14:paraId="3B4F644D" w14:textId="557EC378" w:rsidR="00E74286" w:rsidRPr="00660B22" w:rsidRDefault="00E74286" w:rsidP="00660B22">
            <w:pPr>
              <w:pStyle w:val="Normalny1"/>
              <w:rPr>
                <w:b/>
                <w:color w:val="1C4587"/>
                <w:sz w:val="24"/>
                <w:szCs w:val="24"/>
              </w:rPr>
            </w:pPr>
            <w:r w:rsidRPr="00941554">
              <w:rPr>
                <w:b/>
                <w:color w:val="1C4587"/>
                <w:sz w:val="24"/>
                <w:szCs w:val="24"/>
              </w:rPr>
              <w:t xml:space="preserve">Sesja </w:t>
            </w:r>
            <w:r w:rsidR="00660B22">
              <w:rPr>
                <w:b/>
                <w:color w:val="1C4587"/>
                <w:sz w:val="24"/>
                <w:szCs w:val="24"/>
              </w:rPr>
              <w:t xml:space="preserve">5: </w:t>
            </w:r>
            <w:proofErr w:type="spellStart"/>
            <w:r w:rsidRPr="00AB0643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Leczenie</w:t>
            </w:r>
            <w:proofErr w:type="spellEnd"/>
            <w:r w:rsidRPr="00AB0643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0643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zwężeń</w:t>
            </w:r>
            <w:proofErr w:type="spellEnd"/>
            <w:r w:rsidRPr="00AB0643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0643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naczyń</w:t>
            </w:r>
            <w:proofErr w:type="spellEnd"/>
            <w:r w:rsidRPr="00AB0643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0643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mózgowych</w:t>
            </w:r>
            <w:proofErr w:type="spellEnd"/>
            <w:r w:rsidRPr="00AB0643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AB0643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metody</w:t>
            </w:r>
            <w:proofErr w:type="spellEnd"/>
            <w:r w:rsidRPr="00AB0643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0643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wewnątrznaczyniowe</w:t>
            </w:r>
            <w:proofErr w:type="spellEnd"/>
            <w:r w:rsidRPr="00AB0643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B0643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operacyjne</w:t>
            </w:r>
            <w:proofErr w:type="spellEnd"/>
            <w:r w:rsidRPr="00AB0643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B0643">
              <w:rPr>
                <w:rFonts w:asciiTheme="majorHAnsi" w:eastAsia="Times New Roman" w:hAnsiTheme="majorHAnsi" w:cs="Times New Roman"/>
                <w:b/>
                <w:bCs/>
                <w:color w:val="1F497D" w:themeColor="text2"/>
                <w:sz w:val="24"/>
                <w:szCs w:val="24"/>
                <w:lang w:val="en-US"/>
              </w:rPr>
              <w:t>framakologia</w:t>
            </w:r>
            <w:proofErr w:type="spellEnd"/>
          </w:p>
          <w:p w14:paraId="5FD41B82" w14:textId="77777777" w:rsidR="00AB0643" w:rsidRDefault="00AB0643" w:rsidP="00E74286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6464AC56" w14:textId="21964FCA" w:rsidR="00660B22" w:rsidRDefault="00AB0643" w:rsidP="00E74286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1</w:t>
            </w:r>
            <w:r w:rsidR="00AB2BE4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0:30-10:45: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Sieci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dziwne</w:t>
            </w:r>
            <w:proofErr w:type="spellEnd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naczyń</w:t>
            </w:r>
            <w:proofErr w:type="spellEnd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tętniczych</w:t>
            </w:r>
            <w:proofErr w:type="spellEnd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mózgu</w:t>
            </w:r>
            <w:proofErr w:type="spellEnd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. </w:t>
            </w:r>
          </w:p>
          <w:p w14:paraId="473B59A9" w14:textId="58E4C2C9" w:rsidR="00AB0643" w:rsidRDefault="00AB0643" w:rsidP="00E74286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Dariusz Szarek</w:t>
            </w:r>
          </w:p>
          <w:p w14:paraId="4A7290EF" w14:textId="77777777" w:rsidR="00322421" w:rsidRDefault="00322421" w:rsidP="00E74286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422ACD85" w14:textId="3F898A13" w:rsidR="00660B22" w:rsidRDefault="00AB2BE4" w:rsidP="00E74286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lastRenderedPageBreak/>
              <w:t>10:45-11:00:</w:t>
            </w:r>
            <w:r w:rsid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Kontrola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ciśnienia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tętniczego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i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parametrów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hemodynamicznych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leczeniu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endowaskularnym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w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ostrej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fazie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udaru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mózgu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i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w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zwężeniach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naczyń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mózgowych</w:t>
            </w:r>
            <w:proofErr w:type="spellEnd"/>
            <w:r w:rsidR="00AB0643" w:rsidRP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.</w:t>
            </w:r>
            <w:r w:rsidR="00AB0643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</w:p>
          <w:p w14:paraId="453B48A3" w14:textId="05344AEB" w:rsidR="00AB0643" w:rsidRDefault="00AB0643" w:rsidP="00E74286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Artur Dziadkiewicz</w:t>
            </w:r>
          </w:p>
          <w:p w14:paraId="1757970A" w14:textId="77777777" w:rsidR="00660B22" w:rsidRDefault="00660B22" w:rsidP="00E74286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560C5145" w14:textId="7A7183D4" w:rsidR="00660B22" w:rsidRDefault="00AB2BE4" w:rsidP="00E74286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11:00-11:15:</w:t>
            </w:r>
            <w:r w:rsidR="00660B2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60B2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Strategie</w:t>
            </w:r>
            <w:proofErr w:type="spellEnd"/>
            <w:r w:rsidR="00660B2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60B2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neuroprotekcji</w:t>
            </w:r>
            <w:proofErr w:type="spellEnd"/>
            <w:r w:rsidR="00660B2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w </w:t>
            </w:r>
            <w:proofErr w:type="spellStart"/>
            <w:r w:rsidR="00660B2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neurochirurgii</w:t>
            </w:r>
            <w:proofErr w:type="spellEnd"/>
            <w:r w:rsidR="00660B2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60B2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okologicznej</w:t>
            </w:r>
            <w:proofErr w:type="spellEnd"/>
            <w:r w:rsidR="00660B2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: od </w:t>
            </w:r>
            <w:proofErr w:type="spellStart"/>
            <w:r w:rsidR="00660B2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standardów</w:t>
            </w:r>
            <w:proofErr w:type="spellEnd"/>
            <w:r w:rsidR="00660B2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do </w:t>
            </w:r>
            <w:proofErr w:type="spellStart"/>
            <w:r w:rsidR="00660B2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walki</w:t>
            </w:r>
            <w:proofErr w:type="spellEnd"/>
            <w:r w:rsidR="00660B2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o </w:t>
            </w:r>
            <w:proofErr w:type="spellStart"/>
            <w:r w:rsidR="00660B2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funkcje</w:t>
            </w:r>
            <w:proofErr w:type="spellEnd"/>
            <w:r w:rsidR="00660B2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60B2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mózgu</w:t>
            </w:r>
            <w:proofErr w:type="spellEnd"/>
            <w:r w:rsidR="00660B22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. </w:t>
            </w:r>
          </w:p>
          <w:p w14:paraId="354DB457" w14:textId="5FBB2747" w:rsidR="00660B22" w:rsidRDefault="00660B22" w:rsidP="00E74286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Bart</w:t>
            </w:r>
            <w:r w:rsidR="00AE350F"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łomiej</w:t>
            </w: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 Sagan.</w:t>
            </w:r>
          </w:p>
          <w:p w14:paraId="766080A3" w14:textId="77777777" w:rsidR="00322421" w:rsidRDefault="00322421" w:rsidP="00E74286">
            <w:pPr>
              <w:pStyle w:val="Normalny1"/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</w:pPr>
          </w:p>
          <w:p w14:paraId="32062336" w14:textId="4236B91B" w:rsidR="00322421" w:rsidRPr="00941554" w:rsidRDefault="00322421" w:rsidP="00E74286">
            <w:pPr>
              <w:pStyle w:val="Normalny1"/>
              <w:rPr>
                <w:b/>
                <w:color w:val="1C4587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 xml:space="preserve">11:15-11:30: </w:t>
            </w:r>
            <w:proofErr w:type="spellStart"/>
            <w:r>
              <w:rPr>
                <w:rFonts w:asciiTheme="majorHAnsi" w:eastAsia="Times New Roman" w:hAnsiTheme="majorHAnsi" w:cs="Times New Roman"/>
                <w:color w:val="1F497D" w:themeColor="text2"/>
                <w:sz w:val="24"/>
                <w:szCs w:val="24"/>
                <w:lang w:val="en-US"/>
              </w:rPr>
              <w:t>dyskusja</w:t>
            </w:r>
            <w:proofErr w:type="spellEnd"/>
          </w:p>
          <w:p w14:paraId="3CDD9AA7" w14:textId="77777777" w:rsidR="00E74286" w:rsidRPr="00941554" w:rsidRDefault="00E74286" w:rsidP="00E74286">
            <w:pPr>
              <w:pStyle w:val="Normalny1"/>
              <w:rPr>
                <w:b/>
                <w:color w:val="1C4587"/>
                <w:sz w:val="24"/>
                <w:szCs w:val="24"/>
              </w:rPr>
            </w:pPr>
          </w:p>
        </w:tc>
      </w:tr>
      <w:tr w:rsidR="00713158" w14:paraId="79CB8F25" w14:textId="77777777" w:rsidTr="00AB2BE4">
        <w:tc>
          <w:tcPr>
            <w:tcW w:w="1656" w:type="dxa"/>
          </w:tcPr>
          <w:p w14:paraId="617FA43D" w14:textId="31672C17" w:rsidR="00713158" w:rsidRPr="00941554" w:rsidRDefault="00B264C1">
            <w:pPr>
              <w:pStyle w:val="Normalny1"/>
              <w:jc w:val="center"/>
              <w:rPr>
                <w:color w:val="1C4587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lastRenderedPageBreak/>
              <w:t>1</w:t>
            </w:r>
            <w:r w:rsidR="00E74286">
              <w:rPr>
                <w:color w:val="1C4587"/>
                <w:sz w:val="24"/>
                <w:szCs w:val="24"/>
              </w:rPr>
              <w:t>1:45</w:t>
            </w:r>
            <w:r w:rsidR="004F0EFE">
              <w:rPr>
                <w:color w:val="1C4587"/>
                <w:sz w:val="24"/>
                <w:szCs w:val="24"/>
              </w:rPr>
              <w:t>-1</w:t>
            </w:r>
            <w:r w:rsidR="00E74286">
              <w:rPr>
                <w:color w:val="1C4587"/>
                <w:sz w:val="24"/>
                <w:szCs w:val="24"/>
              </w:rPr>
              <w:t>2:45</w:t>
            </w:r>
          </w:p>
        </w:tc>
        <w:tc>
          <w:tcPr>
            <w:tcW w:w="7236" w:type="dxa"/>
          </w:tcPr>
          <w:p w14:paraId="78CC9B70" w14:textId="2EDC14B9" w:rsidR="00713158" w:rsidRDefault="00AB2BE4" w:rsidP="00AB2BE4">
            <w:pPr>
              <w:pStyle w:val="Normalny1"/>
              <w:rPr>
                <w:b/>
                <w:color w:val="1C4587"/>
                <w:sz w:val="24"/>
                <w:szCs w:val="24"/>
              </w:rPr>
            </w:pPr>
            <w:r>
              <w:rPr>
                <w:b/>
                <w:color w:val="1C4587"/>
                <w:sz w:val="24"/>
                <w:szCs w:val="24"/>
              </w:rPr>
              <w:t xml:space="preserve">Sesja 5: </w:t>
            </w:r>
            <w:r w:rsidR="00E74286">
              <w:rPr>
                <w:b/>
                <w:color w:val="1C4587"/>
                <w:sz w:val="24"/>
                <w:szCs w:val="24"/>
              </w:rPr>
              <w:t>Ciekawe przypadki cz. 1</w:t>
            </w:r>
          </w:p>
          <w:p w14:paraId="1CF2D7F7" w14:textId="77777777" w:rsidR="00AB0643" w:rsidRDefault="00AB0643">
            <w:pPr>
              <w:pStyle w:val="Normalny1"/>
              <w:rPr>
                <w:color w:val="1C4587"/>
                <w:sz w:val="24"/>
                <w:szCs w:val="24"/>
              </w:rPr>
            </w:pPr>
          </w:p>
          <w:p w14:paraId="78F86D2D" w14:textId="6A96F4F1" w:rsidR="00660B22" w:rsidRDefault="00AB0643">
            <w:pPr>
              <w:pStyle w:val="Normalny1"/>
              <w:rPr>
                <w:color w:val="365F91" w:themeColor="accent1" w:themeShade="BF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t>1</w:t>
            </w:r>
            <w:r w:rsidR="00AB2BE4">
              <w:rPr>
                <w:color w:val="1C4587"/>
                <w:sz w:val="24"/>
                <w:szCs w:val="24"/>
              </w:rPr>
              <w:t>1:45-12:00:</w:t>
            </w:r>
            <w:r>
              <w:rPr>
                <w:color w:val="1C4587"/>
                <w:sz w:val="24"/>
                <w:szCs w:val="24"/>
              </w:rPr>
              <w:t xml:space="preserve"> </w:t>
            </w:r>
            <w:r w:rsidRPr="00AB0643">
              <w:rPr>
                <w:color w:val="1C4587"/>
                <w:sz w:val="24"/>
                <w:szCs w:val="24"/>
              </w:rPr>
              <w:t xml:space="preserve">Ciekawy </w:t>
            </w:r>
            <w:r w:rsidRPr="003A2A99">
              <w:rPr>
                <w:color w:val="365F91" w:themeColor="accent1" w:themeShade="BF"/>
                <w:sz w:val="24"/>
                <w:szCs w:val="24"/>
              </w:rPr>
              <w:t xml:space="preserve">przypadek leczenia tętniaka rozwarstwiającego dystalnego odcinka tętnicy środkowej mózgu. </w:t>
            </w:r>
          </w:p>
          <w:p w14:paraId="06BEC30E" w14:textId="319695AA" w:rsidR="003A2A99" w:rsidRPr="003A2A99" w:rsidRDefault="00AB0643">
            <w:pPr>
              <w:pStyle w:val="Normalny1"/>
              <w:rPr>
                <w:color w:val="365F91" w:themeColor="accent1" w:themeShade="BF"/>
                <w:sz w:val="24"/>
                <w:szCs w:val="24"/>
              </w:rPr>
            </w:pPr>
            <w:r w:rsidRPr="003A2A99">
              <w:rPr>
                <w:color w:val="365F91" w:themeColor="accent1" w:themeShade="BF"/>
                <w:sz w:val="24"/>
                <w:szCs w:val="24"/>
              </w:rPr>
              <w:t>Marcin Miś</w:t>
            </w:r>
          </w:p>
          <w:p w14:paraId="004B06E9" w14:textId="77777777" w:rsidR="003A2A99" w:rsidRPr="003A2A99" w:rsidRDefault="003A2A99">
            <w:pPr>
              <w:pStyle w:val="Normalny1"/>
              <w:rPr>
                <w:color w:val="365F91" w:themeColor="accent1" w:themeShade="BF"/>
                <w:sz w:val="24"/>
                <w:szCs w:val="24"/>
              </w:rPr>
            </w:pPr>
          </w:p>
          <w:p w14:paraId="28701809" w14:textId="1D1D1FDC" w:rsidR="003A2A99" w:rsidRDefault="00AB2BE4">
            <w:pPr>
              <w:pStyle w:val="Normalny1"/>
              <w:rPr>
                <w:rFonts w:ascii="Roboto" w:hAnsi="Roboto"/>
                <w:color w:val="365F91" w:themeColor="accent1" w:themeShade="BF"/>
              </w:rPr>
            </w:pPr>
            <w:r>
              <w:rPr>
                <w:color w:val="365F91" w:themeColor="accent1" w:themeShade="BF"/>
                <w:sz w:val="24"/>
                <w:szCs w:val="24"/>
              </w:rPr>
              <w:t>12:00-12:15:</w:t>
            </w:r>
            <w:r w:rsidR="003A2A99" w:rsidRPr="003A2A99">
              <w:rPr>
                <w:color w:val="365F91" w:themeColor="accent1" w:themeShade="BF"/>
                <w:sz w:val="24"/>
                <w:szCs w:val="24"/>
              </w:rPr>
              <w:t xml:space="preserve"> </w:t>
            </w:r>
            <w:r w:rsidR="003A2A99" w:rsidRPr="003A2A99">
              <w:rPr>
                <w:rFonts w:ascii="Roboto" w:hAnsi="Roboto"/>
                <w:color w:val="365F91" w:themeColor="accent1" w:themeShade="BF"/>
              </w:rPr>
              <w:t>FLov- diverter jako metoda leczenia tętników dyssekcyjnych MCA</w:t>
            </w:r>
            <w:r w:rsidR="003A2A99">
              <w:rPr>
                <w:rFonts w:ascii="Roboto" w:hAnsi="Roboto"/>
                <w:color w:val="365F91" w:themeColor="accent1" w:themeShade="BF"/>
              </w:rPr>
              <w:t>. Tomasz Roman</w:t>
            </w:r>
          </w:p>
          <w:p w14:paraId="5DC778FB" w14:textId="77777777" w:rsidR="00322421" w:rsidRDefault="00322421">
            <w:pPr>
              <w:pStyle w:val="Normalny1"/>
              <w:rPr>
                <w:rFonts w:ascii="Roboto" w:hAnsi="Roboto"/>
                <w:color w:val="365F91" w:themeColor="accent1" w:themeShade="BF"/>
              </w:rPr>
            </w:pPr>
          </w:p>
          <w:p w14:paraId="6C301213" w14:textId="5EDA9175" w:rsidR="00322421" w:rsidRDefault="00322421">
            <w:pPr>
              <w:pStyle w:val="Normalny1"/>
              <w:rPr>
                <w:rFonts w:ascii="Roboto" w:hAnsi="Roboto"/>
                <w:color w:val="365F91" w:themeColor="accent1" w:themeShade="BF"/>
              </w:rPr>
            </w:pPr>
            <w:r>
              <w:rPr>
                <w:rFonts w:ascii="Roboto" w:hAnsi="Roboto"/>
                <w:color w:val="365F91" w:themeColor="accent1" w:themeShade="BF"/>
              </w:rPr>
              <w:t xml:space="preserve">12:15-12:30: </w:t>
            </w:r>
            <w:r w:rsidR="00594E32">
              <w:rPr>
                <w:rFonts w:ascii="Roboto" w:hAnsi="Roboto"/>
                <w:color w:val="365F91" w:themeColor="accent1" w:themeShade="BF"/>
              </w:rPr>
              <w:t>Olbrzymia malformacja tętniczo-żylna wewnątrz i zewnątrzczaszkowa – przedstawienie przypadku.</w:t>
            </w:r>
          </w:p>
          <w:p w14:paraId="0171A571" w14:textId="2C198001" w:rsidR="00594E32" w:rsidRDefault="00594E32">
            <w:pPr>
              <w:pStyle w:val="Normalny1"/>
              <w:rPr>
                <w:rFonts w:ascii="Roboto" w:hAnsi="Roboto"/>
                <w:color w:val="365F91" w:themeColor="accent1" w:themeShade="BF"/>
              </w:rPr>
            </w:pPr>
            <w:r>
              <w:rPr>
                <w:rFonts w:ascii="Roboto" w:hAnsi="Roboto"/>
                <w:color w:val="365F91" w:themeColor="accent1" w:themeShade="BF"/>
              </w:rPr>
              <w:t>Jakub Moskal</w:t>
            </w:r>
          </w:p>
          <w:p w14:paraId="6F8969EC" w14:textId="77777777" w:rsidR="00322421" w:rsidRDefault="00322421">
            <w:pPr>
              <w:pStyle w:val="Normalny1"/>
              <w:rPr>
                <w:rFonts w:ascii="Roboto" w:hAnsi="Roboto"/>
                <w:color w:val="365F91" w:themeColor="accent1" w:themeShade="BF"/>
              </w:rPr>
            </w:pPr>
          </w:p>
          <w:p w14:paraId="6AE54D18" w14:textId="189396F4" w:rsidR="00713158" w:rsidRPr="00322421" w:rsidRDefault="00322421">
            <w:pPr>
              <w:pStyle w:val="Normalny1"/>
              <w:rPr>
                <w:rFonts w:ascii="Roboto" w:hAnsi="Roboto"/>
                <w:color w:val="365F91" w:themeColor="accent1" w:themeShade="BF"/>
              </w:rPr>
            </w:pPr>
            <w:r>
              <w:rPr>
                <w:rFonts w:ascii="Roboto" w:hAnsi="Roboto"/>
                <w:color w:val="365F91" w:themeColor="accent1" w:themeShade="BF"/>
              </w:rPr>
              <w:t>12:30-12:45: dyskusja</w:t>
            </w:r>
          </w:p>
        </w:tc>
      </w:tr>
      <w:tr w:rsidR="004F0EFE" w14:paraId="1C0BEE03" w14:textId="77777777" w:rsidTr="00AB2BE4">
        <w:trPr>
          <w:trHeight w:val="116"/>
        </w:trPr>
        <w:tc>
          <w:tcPr>
            <w:tcW w:w="1656" w:type="dxa"/>
          </w:tcPr>
          <w:p w14:paraId="079C5542" w14:textId="7FB4BB10" w:rsidR="004F0EFE" w:rsidRPr="00941554" w:rsidRDefault="004F0EFE">
            <w:pPr>
              <w:pStyle w:val="Normalny1"/>
              <w:jc w:val="center"/>
              <w:rPr>
                <w:color w:val="1C4587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t>12.</w:t>
            </w:r>
            <w:r w:rsidR="00E74286">
              <w:rPr>
                <w:color w:val="1C4587"/>
                <w:sz w:val="24"/>
                <w:szCs w:val="24"/>
              </w:rPr>
              <w:t>4</w:t>
            </w:r>
            <w:r>
              <w:rPr>
                <w:color w:val="1C4587"/>
                <w:sz w:val="24"/>
                <w:szCs w:val="24"/>
              </w:rPr>
              <w:t>5 – 13.1</w:t>
            </w:r>
            <w:r w:rsidR="00E74286">
              <w:rPr>
                <w:color w:val="1C4587"/>
                <w:sz w:val="24"/>
                <w:szCs w:val="24"/>
              </w:rPr>
              <w:t>5</w:t>
            </w:r>
          </w:p>
        </w:tc>
        <w:tc>
          <w:tcPr>
            <w:tcW w:w="7236" w:type="dxa"/>
          </w:tcPr>
          <w:p w14:paraId="70088EEF" w14:textId="77777777" w:rsidR="004F0EFE" w:rsidRDefault="00E8392F">
            <w:pPr>
              <w:pStyle w:val="Normalny1"/>
              <w:jc w:val="center"/>
              <w:rPr>
                <w:b/>
                <w:color w:val="1C4587"/>
                <w:sz w:val="24"/>
                <w:szCs w:val="24"/>
              </w:rPr>
            </w:pPr>
            <w:r>
              <w:rPr>
                <w:b/>
                <w:color w:val="1C4587"/>
                <w:sz w:val="24"/>
                <w:szCs w:val="24"/>
              </w:rPr>
              <w:t>Sesja Satelitarna</w:t>
            </w:r>
            <w:r w:rsidR="004F0EFE">
              <w:rPr>
                <w:b/>
                <w:color w:val="1C4587"/>
                <w:sz w:val="24"/>
                <w:szCs w:val="24"/>
              </w:rPr>
              <w:t xml:space="preserve"> Sponsorowan</w:t>
            </w:r>
            <w:r>
              <w:rPr>
                <w:b/>
                <w:color w:val="1C4587"/>
                <w:sz w:val="24"/>
                <w:szCs w:val="24"/>
              </w:rPr>
              <w:t>a – prezentacja firm</w:t>
            </w:r>
            <w:r w:rsidR="00ED5C0A">
              <w:rPr>
                <w:b/>
                <w:color w:val="1C4587"/>
                <w:sz w:val="24"/>
                <w:szCs w:val="24"/>
              </w:rPr>
              <w:t xml:space="preserve"> </w:t>
            </w:r>
          </w:p>
          <w:p w14:paraId="137F772E" w14:textId="6EFEE05F" w:rsidR="00E74286" w:rsidRPr="00941554" w:rsidRDefault="00E74286">
            <w:pPr>
              <w:pStyle w:val="Normalny1"/>
              <w:jc w:val="center"/>
              <w:rPr>
                <w:b/>
                <w:color w:val="1C4587"/>
                <w:sz w:val="24"/>
                <w:szCs w:val="24"/>
              </w:rPr>
            </w:pPr>
          </w:p>
        </w:tc>
      </w:tr>
      <w:tr w:rsidR="00713158" w14:paraId="5229AFF7" w14:textId="77777777" w:rsidTr="00AB2BE4">
        <w:trPr>
          <w:trHeight w:val="890"/>
        </w:trPr>
        <w:tc>
          <w:tcPr>
            <w:tcW w:w="1656" w:type="dxa"/>
          </w:tcPr>
          <w:p w14:paraId="113F8158" w14:textId="760B0355" w:rsidR="00713158" w:rsidRPr="00941554" w:rsidRDefault="004F0EFE" w:rsidP="004F0EFE">
            <w:pPr>
              <w:pStyle w:val="Normalny1"/>
              <w:jc w:val="center"/>
              <w:rPr>
                <w:color w:val="1C4587"/>
                <w:sz w:val="24"/>
                <w:szCs w:val="24"/>
              </w:rPr>
            </w:pPr>
            <w:r>
              <w:rPr>
                <w:color w:val="1C4587"/>
                <w:sz w:val="24"/>
                <w:szCs w:val="24"/>
              </w:rPr>
              <w:t>13.1</w:t>
            </w:r>
            <w:r w:rsidR="00E74286">
              <w:rPr>
                <w:color w:val="1C4587"/>
                <w:sz w:val="24"/>
                <w:szCs w:val="24"/>
              </w:rPr>
              <w:t>5</w:t>
            </w:r>
            <w:r w:rsidR="00742A12" w:rsidRPr="00941554">
              <w:rPr>
                <w:color w:val="1C4587"/>
                <w:sz w:val="24"/>
                <w:szCs w:val="24"/>
              </w:rPr>
              <w:t>-</w:t>
            </w:r>
            <w:r>
              <w:rPr>
                <w:color w:val="1C4587"/>
                <w:sz w:val="24"/>
                <w:szCs w:val="24"/>
              </w:rPr>
              <w:t xml:space="preserve">  14.00</w:t>
            </w:r>
          </w:p>
        </w:tc>
        <w:tc>
          <w:tcPr>
            <w:tcW w:w="7236" w:type="dxa"/>
          </w:tcPr>
          <w:p w14:paraId="049779D5" w14:textId="7A95807E" w:rsidR="00E74286" w:rsidRDefault="00AB2BE4" w:rsidP="00AB2BE4">
            <w:pPr>
              <w:pStyle w:val="Normalny1"/>
              <w:rPr>
                <w:b/>
                <w:color w:val="1C4587"/>
                <w:sz w:val="24"/>
                <w:szCs w:val="24"/>
              </w:rPr>
            </w:pPr>
            <w:r>
              <w:rPr>
                <w:b/>
                <w:color w:val="1C4587"/>
                <w:sz w:val="24"/>
                <w:szCs w:val="24"/>
              </w:rPr>
              <w:t xml:space="preserve">Sesja 6: </w:t>
            </w:r>
            <w:r w:rsidR="00E74286">
              <w:rPr>
                <w:b/>
                <w:color w:val="1C4587"/>
                <w:sz w:val="24"/>
                <w:szCs w:val="24"/>
              </w:rPr>
              <w:t>Ciekawe przypadki cz. 2</w:t>
            </w:r>
          </w:p>
          <w:p w14:paraId="1FF0EABC" w14:textId="77777777" w:rsidR="00A425DA" w:rsidRDefault="00A425DA" w:rsidP="00E74286">
            <w:pPr>
              <w:pStyle w:val="Normalny1"/>
              <w:jc w:val="center"/>
              <w:rPr>
                <w:b/>
                <w:color w:val="1C4587"/>
                <w:sz w:val="24"/>
                <w:szCs w:val="24"/>
              </w:rPr>
            </w:pPr>
          </w:p>
          <w:p w14:paraId="1334E184" w14:textId="5F802A37" w:rsidR="00E74286" w:rsidRDefault="00A425DA" w:rsidP="00AB2BE4">
            <w:pPr>
              <w:pStyle w:val="Normalny1"/>
              <w:rPr>
                <w:bCs/>
                <w:color w:val="1C4587"/>
                <w:sz w:val="24"/>
                <w:szCs w:val="24"/>
              </w:rPr>
            </w:pPr>
            <w:r>
              <w:rPr>
                <w:bCs/>
                <w:color w:val="1C4587"/>
                <w:sz w:val="24"/>
                <w:szCs w:val="24"/>
              </w:rPr>
              <w:t>1</w:t>
            </w:r>
            <w:r w:rsidR="00AB2BE4">
              <w:rPr>
                <w:bCs/>
                <w:color w:val="1C4587"/>
                <w:sz w:val="24"/>
                <w:szCs w:val="24"/>
              </w:rPr>
              <w:t>3:15-13:30:</w:t>
            </w:r>
            <w:r>
              <w:rPr>
                <w:bCs/>
                <w:color w:val="1C4587"/>
                <w:sz w:val="24"/>
                <w:szCs w:val="24"/>
              </w:rPr>
              <w:t xml:space="preserve"> Czy tętniak mózgu boli? Wstępne wyniki badania obserwacyjnego.</w:t>
            </w:r>
          </w:p>
          <w:p w14:paraId="7AAA682B" w14:textId="77777777" w:rsidR="00A425DA" w:rsidRDefault="00A425DA" w:rsidP="00E74286">
            <w:pPr>
              <w:pStyle w:val="Normalny1"/>
              <w:rPr>
                <w:bCs/>
                <w:color w:val="1C4587"/>
                <w:sz w:val="24"/>
                <w:szCs w:val="24"/>
              </w:rPr>
            </w:pPr>
            <w:r>
              <w:rPr>
                <w:bCs/>
                <w:color w:val="1C4587"/>
                <w:sz w:val="24"/>
                <w:szCs w:val="24"/>
              </w:rPr>
              <w:t>Katarzyna Stanisławska</w:t>
            </w:r>
          </w:p>
          <w:p w14:paraId="0737CC33" w14:textId="77777777" w:rsidR="00322421" w:rsidRDefault="00322421" w:rsidP="00E74286">
            <w:pPr>
              <w:pStyle w:val="Normalny1"/>
              <w:rPr>
                <w:bCs/>
                <w:color w:val="1C4587"/>
                <w:sz w:val="24"/>
                <w:szCs w:val="24"/>
              </w:rPr>
            </w:pPr>
          </w:p>
          <w:p w14:paraId="2E568A4F" w14:textId="471C7BD9" w:rsidR="00322421" w:rsidRDefault="00322421" w:rsidP="00E74286">
            <w:pPr>
              <w:pStyle w:val="Normalny1"/>
              <w:rPr>
                <w:bCs/>
                <w:color w:val="1C4587"/>
                <w:sz w:val="24"/>
                <w:szCs w:val="24"/>
              </w:rPr>
            </w:pPr>
            <w:r>
              <w:rPr>
                <w:bCs/>
                <w:color w:val="1C4587"/>
                <w:sz w:val="24"/>
                <w:szCs w:val="24"/>
              </w:rPr>
              <w:t xml:space="preserve">13:30-13:45: </w:t>
            </w:r>
            <w:r w:rsidR="0042295B">
              <w:rPr>
                <w:bCs/>
                <w:color w:val="1C4587"/>
                <w:sz w:val="24"/>
                <w:szCs w:val="24"/>
              </w:rPr>
              <w:t>„Zły sen neurologa” czyli ratunkowa implantacja stentu szyjnego w ostrej fazie udaru mózgu – doświadczenia własne.</w:t>
            </w:r>
          </w:p>
          <w:p w14:paraId="55826B05" w14:textId="51C66B86" w:rsidR="0042295B" w:rsidRDefault="0042295B" w:rsidP="00E74286">
            <w:pPr>
              <w:pStyle w:val="Normalny1"/>
              <w:rPr>
                <w:bCs/>
                <w:color w:val="1C4587"/>
                <w:sz w:val="24"/>
                <w:szCs w:val="24"/>
              </w:rPr>
            </w:pPr>
            <w:r>
              <w:rPr>
                <w:bCs/>
                <w:color w:val="1C4587"/>
                <w:sz w:val="24"/>
                <w:szCs w:val="24"/>
              </w:rPr>
              <w:t>Katarzyna Lubkowska</w:t>
            </w:r>
          </w:p>
          <w:p w14:paraId="55C94F70" w14:textId="77777777" w:rsidR="00322421" w:rsidRDefault="00322421" w:rsidP="00E74286">
            <w:pPr>
              <w:pStyle w:val="Normalny1"/>
              <w:rPr>
                <w:bCs/>
                <w:color w:val="1C4587"/>
                <w:sz w:val="24"/>
                <w:szCs w:val="24"/>
              </w:rPr>
            </w:pPr>
          </w:p>
          <w:p w14:paraId="4A5C4E03" w14:textId="709DA839" w:rsidR="00322421" w:rsidRPr="00E74286" w:rsidRDefault="00322421" w:rsidP="00E74286">
            <w:pPr>
              <w:pStyle w:val="Normalny1"/>
              <w:rPr>
                <w:bCs/>
                <w:color w:val="1C4587"/>
                <w:sz w:val="24"/>
                <w:szCs w:val="24"/>
              </w:rPr>
            </w:pPr>
            <w:r>
              <w:rPr>
                <w:bCs/>
                <w:color w:val="1C4587"/>
                <w:sz w:val="24"/>
                <w:szCs w:val="24"/>
              </w:rPr>
              <w:t>13:45-14:00: dyskusja</w:t>
            </w:r>
          </w:p>
        </w:tc>
      </w:tr>
    </w:tbl>
    <w:p w14:paraId="24507FA2" w14:textId="1F521564" w:rsidR="00713158" w:rsidRDefault="00713158">
      <w:pPr>
        <w:pStyle w:val="Normalny1"/>
      </w:pPr>
    </w:p>
    <w:sectPr w:rsidR="00713158">
      <w:pgSz w:w="12240" w:h="15840"/>
      <w:pgMar w:top="72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158"/>
    <w:rsid w:val="000C0FCF"/>
    <w:rsid w:val="00132485"/>
    <w:rsid w:val="001364D3"/>
    <w:rsid w:val="00175235"/>
    <w:rsid w:val="001B3B56"/>
    <w:rsid w:val="002C41E9"/>
    <w:rsid w:val="00310D8B"/>
    <w:rsid w:val="00322421"/>
    <w:rsid w:val="003A2A99"/>
    <w:rsid w:val="003F0865"/>
    <w:rsid w:val="0042295B"/>
    <w:rsid w:val="004464F4"/>
    <w:rsid w:val="004D4168"/>
    <w:rsid w:val="004F0EFE"/>
    <w:rsid w:val="00526F95"/>
    <w:rsid w:val="00594E32"/>
    <w:rsid w:val="005D2C26"/>
    <w:rsid w:val="00660B22"/>
    <w:rsid w:val="00713158"/>
    <w:rsid w:val="00742A12"/>
    <w:rsid w:val="007934BE"/>
    <w:rsid w:val="00805501"/>
    <w:rsid w:val="00875549"/>
    <w:rsid w:val="008D3810"/>
    <w:rsid w:val="00914453"/>
    <w:rsid w:val="00941554"/>
    <w:rsid w:val="00991F25"/>
    <w:rsid w:val="00A425DA"/>
    <w:rsid w:val="00AB0643"/>
    <w:rsid w:val="00AB2BE4"/>
    <w:rsid w:val="00AE350F"/>
    <w:rsid w:val="00B264C1"/>
    <w:rsid w:val="00B81830"/>
    <w:rsid w:val="00E74286"/>
    <w:rsid w:val="00E8392F"/>
    <w:rsid w:val="00ED5C0A"/>
    <w:rsid w:val="00F3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2D40D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ny1"/>
    <w:next w:val="Normalny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ny1"/>
    <w:next w:val="Normalny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ny1"/>
    <w:next w:val="Normalny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ny1"/>
    <w:next w:val="Normalny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ny1"/>
    <w:next w:val="Normalny1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ny1"/>
    <w:next w:val="Normalny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ny1">
    <w:name w:val="Normalny1"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ny1"/>
    <w:next w:val="Normalny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andard">
    <w:name w:val="Standard"/>
    <w:rsid w:val="003120E0"/>
    <w:pPr>
      <w:suppressAutoHyphens/>
      <w:autoSpaceDN w:val="0"/>
      <w:spacing w:after="160" w:line="254" w:lineRule="auto"/>
      <w:textAlignment w:val="baseline"/>
    </w:pPr>
    <w:rPr>
      <w:rFonts w:cs="Times New Roman"/>
      <w:kern w:val="3"/>
      <w:lang w:val="pl-PL"/>
    </w:rPr>
  </w:style>
  <w:style w:type="paragraph" w:styleId="ListParagraph">
    <w:name w:val="List Paragraph"/>
    <w:basedOn w:val="Standard"/>
    <w:uiPriority w:val="34"/>
    <w:qFormat/>
    <w:rsid w:val="003120E0"/>
    <w:pPr>
      <w:ind w:left="720"/>
    </w:pPr>
  </w:style>
  <w:style w:type="table" w:styleId="TableGrid">
    <w:name w:val="Table Grid"/>
    <w:basedOn w:val="TableNormal"/>
    <w:uiPriority w:val="59"/>
    <w:rsid w:val="003120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ny1"/>
    <w:next w:val="Normalny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523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23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ny1"/>
    <w:next w:val="Normalny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ny1"/>
    <w:next w:val="Normalny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ny1"/>
    <w:next w:val="Normalny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ny1"/>
    <w:next w:val="Normalny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ny1"/>
    <w:next w:val="Normalny1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ny1"/>
    <w:next w:val="Normalny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ny1">
    <w:name w:val="Normalny1"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ny1"/>
    <w:next w:val="Normalny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andard">
    <w:name w:val="Standard"/>
    <w:rsid w:val="003120E0"/>
    <w:pPr>
      <w:suppressAutoHyphens/>
      <w:autoSpaceDN w:val="0"/>
      <w:spacing w:after="160" w:line="254" w:lineRule="auto"/>
      <w:textAlignment w:val="baseline"/>
    </w:pPr>
    <w:rPr>
      <w:rFonts w:cs="Times New Roman"/>
      <w:kern w:val="3"/>
      <w:lang w:val="pl-PL"/>
    </w:rPr>
  </w:style>
  <w:style w:type="paragraph" w:styleId="ListParagraph">
    <w:name w:val="List Paragraph"/>
    <w:basedOn w:val="Standard"/>
    <w:uiPriority w:val="34"/>
    <w:qFormat/>
    <w:rsid w:val="003120E0"/>
    <w:pPr>
      <w:ind w:left="720"/>
    </w:pPr>
  </w:style>
  <w:style w:type="table" w:styleId="TableGrid">
    <w:name w:val="Table Grid"/>
    <w:basedOn w:val="TableNormal"/>
    <w:uiPriority w:val="59"/>
    <w:rsid w:val="003120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ny1"/>
    <w:next w:val="Normalny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523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23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2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8186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05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15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2807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0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94149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41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6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3445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72825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2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643/lnDf9srxDn5DtA6stgPTFw==">CgMxLjAyDmgucGI4ZnV0a3FkNHFvOAByITFZQVB6VTM5U0tRYnBDMld5cERVdmFJWTAzTmoyYl9WNA==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466</Words>
  <Characters>2658</Characters>
  <Application>Microsoft Macintosh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Kecler Malecka</dc:creator>
  <cp:lastModifiedBy>Iwona Kecler Malecka</cp:lastModifiedBy>
  <cp:revision>2</cp:revision>
  <cp:lastPrinted>2025-08-01T00:34:00Z</cp:lastPrinted>
  <dcterms:created xsi:type="dcterms:W3CDTF">2026-09-18T21:17:00Z</dcterms:created>
  <dcterms:modified xsi:type="dcterms:W3CDTF">2026-09-18T21:17:00Z</dcterms:modified>
</cp:coreProperties>
</file>