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A456" w14:textId="77777777" w:rsidR="00E27271" w:rsidRPr="00E32F8E" w:rsidRDefault="00E27271" w:rsidP="00E32F8E">
      <w:pPr>
        <w:jc w:val="center"/>
        <w:rPr>
          <w:rFonts w:ascii="Times New Roman" w:hAnsi="Times New Roman" w:cs="Times New Roman"/>
          <w:b/>
          <w:sz w:val="32"/>
        </w:rPr>
      </w:pPr>
      <w:r w:rsidRPr="00E32F8E">
        <w:rPr>
          <w:rFonts w:ascii="Times New Roman" w:hAnsi="Times New Roman" w:cs="Times New Roman"/>
          <w:b/>
          <w:sz w:val="32"/>
        </w:rPr>
        <w:t>Plan XIV Ogólnopolskiej Studenckiej Konferencji Naukowej “Młoda Elektroradiologia”</w:t>
      </w:r>
    </w:p>
    <w:p w14:paraId="088A2181" w14:textId="77777777" w:rsidR="00E27271" w:rsidRPr="00E32F8E" w:rsidRDefault="00E32F8E" w:rsidP="00E32F8E">
      <w:pPr>
        <w:jc w:val="center"/>
        <w:rPr>
          <w:rFonts w:ascii="Times New Roman" w:hAnsi="Times New Roman" w:cs="Times New Roman"/>
          <w:sz w:val="28"/>
        </w:rPr>
      </w:pPr>
      <w:r w:rsidRPr="00E32F8E">
        <w:rPr>
          <w:rFonts w:ascii="Times New Roman" w:hAnsi="Times New Roman" w:cs="Times New Roman"/>
          <w:sz w:val="28"/>
        </w:rPr>
        <w:t>21.03.2026r.</w:t>
      </w:r>
    </w:p>
    <w:p w14:paraId="3634166D" w14:textId="77777777" w:rsidR="00E27271" w:rsidRPr="00E32F8E" w:rsidRDefault="00E27271" w:rsidP="00E27271">
      <w:pPr>
        <w:rPr>
          <w:rFonts w:ascii="Times New Roman" w:hAnsi="Times New Roman" w:cs="Times New Roman"/>
          <w:sz w:val="32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082"/>
      </w:tblGrid>
      <w:tr w:rsidR="00E27271" w:rsidRPr="00E32F8E" w14:paraId="1340CAD1" w14:textId="77777777" w:rsidTr="00E32F8E">
        <w:trPr>
          <w:trHeight w:val="699"/>
        </w:trPr>
        <w:tc>
          <w:tcPr>
            <w:tcW w:w="2269" w:type="dxa"/>
          </w:tcPr>
          <w:p w14:paraId="074D1A4C" w14:textId="77777777" w:rsidR="00E27271" w:rsidRPr="00E32F8E" w:rsidRDefault="00E27271" w:rsidP="00E27271">
            <w:pPr>
              <w:rPr>
                <w:rFonts w:ascii="Times New Roman" w:hAnsi="Times New Roman" w:cs="Times New Roman"/>
                <w:sz w:val="32"/>
              </w:rPr>
            </w:pPr>
            <w:r w:rsidRPr="00E32F8E">
              <w:rPr>
                <w:rFonts w:ascii="Times New Roman" w:hAnsi="Times New Roman" w:cs="Times New Roman"/>
                <w:sz w:val="32"/>
              </w:rPr>
              <w:t>9:00 – 9:10</w:t>
            </w:r>
          </w:p>
        </w:tc>
        <w:tc>
          <w:tcPr>
            <w:tcW w:w="7082" w:type="dxa"/>
          </w:tcPr>
          <w:p w14:paraId="33F6845E" w14:textId="77777777" w:rsidR="00E27271" w:rsidRPr="00E32F8E" w:rsidRDefault="00E27271" w:rsidP="00E27271">
            <w:pPr>
              <w:rPr>
                <w:rFonts w:ascii="Times New Roman" w:hAnsi="Times New Roman" w:cs="Times New Roman"/>
                <w:sz w:val="32"/>
              </w:rPr>
            </w:pPr>
            <w:r w:rsidRPr="00E32F8E">
              <w:rPr>
                <w:rFonts w:ascii="Times New Roman" w:hAnsi="Times New Roman" w:cs="Times New Roman"/>
                <w:sz w:val="32"/>
              </w:rPr>
              <w:t>Uroczyste otwarcie konferencji</w:t>
            </w:r>
          </w:p>
        </w:tc>
      </w:tr>
      <w:tr w:rsidR="00E27271" w:rsidRPr="00E32F8E" w14:paraId="770E8F43" w14:textId="77777777" w:rsidTr="00E32F8E">
        <w:trPr>
          <w:trHeight w:val="1405"/>
        </w:trPr>
        <w:tc>
          <w:tcPr>
            <w:tcW w:w="2269" w:type="dxa"/>
          </w:tcPr>
          <w:p w14:paraId="37B15E09" w14:textId="7AD6E114" w:rsidR="00E27271" w:rsidRPr="00E32F8E" w:rsidRDefault="00E32F8E" w:rsidP="00E2727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9:10 – 9</w:t>
            </w:r>
            <w:r w:rsidR="00E27271" w:rsidRPr="00E32F8E">
              <w:rPr>
                <w:rFonts w:ascii="Times New Roman" w:hAnsi="Times New Roman" w:cs="Times New Roman"/>
                <w:sz w:val="32"/>
              </w:rPr>
              <w:t xml:space="preserve">:40  </w:t>
            </w:r>
            <w:r w:rsidR="00062E84">
              <w:rPr>
                <w:rFonts w:ascii="Times New Roman" w:hAnsi="Times New Roman" w:cs="Times New Roman"/>
                <w:sz w:val="32"/>
              </w:rPr>
              <w:t>(30min)</w:t>
            </w:r>
          </w:p>
        </w:tc>
        <w:tc>
          <w:tcPr>
            <w:tcW w:w="7082" w:type="dxa"/>
          </w:tcPr>
          <w:p w14:paraId="59ED1369" w14:textId="4A84D635" w:rsidR="00E27271" w:rsidRPr="00E32F8E" w:rsidRDefault="00E27271" w:rsidP="00E27271">
            <w:pPr>
              <w:rPr>
                <w:rFonts w:ascii="Times New Roman" w:hAnsi="Times New Roman" w:cs="Times New Roman"/>
                <w:sz w:val="32"/>
              </w:rPr>
            </w:pPr>
            <w:r w:rsidRPr="00E32F8E">
              <w:rPr>
                <w:rFonts w:ascii="Times New Roman" w:hAnsi="Times New Roman" w:cs="Times New Roman"/>
                <w:b/>
                <w:i/>
                <w:sz w:val="32"/>
              </w:rPr>
              <w:t>Pionierskie Lata Polskiej Radiologii</w:t>
            </w:r>
            <w:r w:rsidR="00E32F8E">
              <w:rPr>
                <w:rFonts w:ascii="Times New Roman" w:hAnsi="Times New Roman" w:cs="Times New Roman"/>
                <w:sz w:val="32"/>
              </w:rPr>
              <w:t xml:space="preserve"> – prof. Andrzej Urbanik </w:t>
            </w:r>
            <w:r w:rsidRPr="00E32F8E">
              <w:rPr>
                <w:rFonts w:ascii="Times New Roman" w:hAnsi="Times New Roman" w:cs="Times New Roman"/>
                <w:sz w:val="32"/>
              </w:rPr>
              <w:t>(w 130 rocznicę Polskiej Radiologii)</w:t>
            </w:r>
          </w:p>
        </w:tc>
      </w:tr>
      <w:tr w:rsidR="00E27271" w:rsidRPr="00E32F8E" w14:paraId="7390BDBC" w14:textId="77777777" w:rsidTr="00E32F8E">
        <w:trPr>
          <w:trHeight w:val="985"/>
        </w:trPr>
        <w:tc>
          <w:tcPr>
            <w:tcW w:w="2269" w:type="dxa"/>
          </w:tcPr>
          <w:p w14:paraId="049B01AB" w14:textId="790A6012" w:rsidR="00E27271" w:rsidRPr="00E32F8E" w:rsidRDefault="00E32F8E" w:rsidP="00E2727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9:40 – 1</w:t>
            </w:r>
            <w:r w:rsidR="00E27271" w:rsidRPr="00E32F8E">
              <w:rPr>
                <w:rFonts w:ascii="Times New Roman" w:hAnsi="Times New Roman" w:cs="Times New Roman"/>
                <w:sz w:val="32"/>
              </w:rPr>
              <w:t xml:space="preserve">0:10  </w:t>
            </w:r>
            <w:r w:rsidR="00062E84">
              <w:rPr>
                <w:rFonts w:ascii="Times New Roman" w:hAnsi="Times New Roman" w:cs="Times New Roman"/>
                <w:sz w:val="32"/>
              </w:rPr>
              <w:t>(30min)</w:t>
            </w:r>
          </w:p>
        </w:tc>
        <w:tc>
          <w:tcPr>
            <w:tcW w:w="7082" w:type="dxa"/>
          </w:tcPr>
          <w:p w14:paraId="499BA834" w14:textId="4C935085" w:rsidR="00E27271" w:rsidRPr="00E32F8E" w:rsidRDefault="00E27271" w:rsidP="00E27271">
            <w:pPr>
              <w:rPr>
                <w:rFonts w:ascii="Times New Roman" w:hAnsi="Times New Roman" w:cs="Times New Roman"/>
                <w:sz w:val="32"/>
              </w:rPr>
            </w:pPr>
            <w:r w:rsidRPr="00E32F8E">
              <w:rPr>
                <w:rFonts w:ascii="Times New Roman" w:hAnsi="Times New Roman" w:cs="Times New Roman"/>
                <w:b/>
                <w:i/>
                <w:sz w:val="32"/>
              </w:rPr>
              <w:t>Diagnostyk</w:t>
            </w:r>
            <w:r w:rsidR="00062E84">
              <w:rPr>
                <w:rFonts w:ascii="Times New Roman" w:hAnsi="Times New Roman" w:cs="Times New Roman"/>
                <w:b/>
                <w:i/>
                <w:sz w:val="32"/>
              </w:rPr>
              <w:t>a</w:t>
            </w:r>
            <w:r w:rsidRPr="00E32F8E">
              <w:rPr>
                <w:rFonts w:ascii="Times New Roman" w:hAnsi="Times New Roman" w:cs="Times New Roman"/>
                <w:b/>
                <w:i/>
                <w:sz w:val="32"/>
              </w:rPr>
              <w:t xml:space="preserve"> raka płuc – aktualności</w:t>
            </w:r>
            <w:r w:rsidRPr="00E32F8E">
              <w:rPr>
                <w:rFonts w:ascii="Times New Roman" w:hAnsi="Times New Roman" w:cs="Times New Roman"/>
                <w:sz w:val="32"/>
              </w:rPr>
              <w:t xml:space="preserve"> – prof. Wiesław Guz</w:t>
            </w:r>
          </w:p>
        </w:tc>
      </w:tr>
      <w:tr w:rsidR="00E27271" w:rsidRPr="00E32F8E" w14:paraId="2DC1B127" w14:textId="77777777" w:rsidTr="00E32F8E">
        <w:trPr>
          <w:trHeight w:val="560"/>
        </w:trPr>
        <w:tc>
          <w:tcPr>
            <w:tcW w:w="2269" w:type="dxa"/>
          </w:tcPr>
          <w:p w14:paraId="12CBD640" w14:textId="60540CE2" w:rsidR="00E27271" w:rsidRPr="00E32F8E" w:rsidRDefault="00E32F8E" w:rsidP="00E2727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10:10 – 1</w:t>
            </w:r>
            <w:r w:rsidR="00E27271" w:rsidRPr="00E32F8E">
              <w:rPr>
                <w:rFonts w:ascii="Times New Roman" w:hAnsi="Times New Roman" w:cs="Times New Roman"/>
                <w:sz w:val="32"/>
              </w:rPr>
              <w:t xml:space="preserve">0:30  </w:t>
            </w:r>
            <w:r w:rsidR="00062E84">
              <w:rPr>
                <w:rFonts w:ascii="Times New Roman" w:hAnsi="Times New Roman" w:cs="Times New Roman"/>
                <w:sz w:val="32"/>
              </w:rPr>
              <w:t>(20min)</w:t>
            </w:r>
          </w:p>
        </w:tc>
        <w:tc>
          <w:tcPr>
            <w:tcW w:w="7082" w:type="dxa"/>
          </w:tcPr>
          <w:p w14:paraId="30E71FF4" w14:textId="651A8B90" w:rsidR="00E27271" w:rsidRPr="00E32F8E" w:rsidRDefault="00E27271" w:rsidP="00E27271">
            <w:pPr>
              <w:rPr>
                <w:rFonts w:ascii="Times New Roman" w:hAnsi="Times New Roman" w:cs="Times New Roman"/>
                <w:sz w:val="32"/>
              </w:rPr>
            </w:pPr>
            <w:r w:rsidRPr="00E32F8E">
              <w:rPr>
                <w:rFonts w:ascii="Times New Roman" w:hAnsi="Times New Roman" w:cs="Times New Roman"/>
                <w:b/>
                <w:i/>
                <w:sz w:val="32"/>
              </w:rPr>
              <w:t>Radon w naszym otoczeniu</w:t>
            </w:r>
            <w:r w:rsidRPr="00E32F8E">
              <w:rPr>
                <w:rFonts w:ascii="Times New Roman" w:hAnsi="Times New Roman" w:cs="Times New Roman"/>
                <w:sz w:val="32"/>
              </w:rPr>
              <w:t xml:space="preserve"> – dr Adam Sidor</w:t>
            </w:r>
          </w:p>
        </w:tc>
      </w:tr>
      <w:tr w:rsidR="00E27271" w:rsidRPr="00E32F8E" w14:paraId="6C7A1116" w14:textId="77777777" w:rsidTr="00E32F8E">
        <w:trPr>
          <w:trHeight w:val="554"/>
        </w:trPr>
        <w:tc>
          <w:tcPr>
            <w:tcW w:w="2269" w:type="dxa"/>
          </w:tcPr>
          <w:p w14:paraId="7AB5F304" w14:textId="77777777" w:rsidR="00E27271" w:rsidRPr="00E32F8E" w:rsidRDefault="00E32F8E" w:rsidP="00E2727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10:30 – 1</w:t>
            </w:r>
            <w:r w:rsidR="00E27271" w:rsidRPr="00E32F8E">
              <w:rPr>
                <w:rFonts w:ascii="Times New Roman" w:hAnsi="Times New Roman" w:cs="Times New Roman"/>
                <w:sz w:val="32"/>
              </w:rPr>
              <w:t xml:space="preserve">1:00  </w:t>
            </w:r>
          </w:p>
        </w:tc>
        <w:tc>
          <w:tcPr>
            <w:tcW w:w="7082" w:type="dxa"/>
          </w:tcPr>
          <w:p w14:paraId="3138D617" w14:textId="77777777" w:rsidR="00E27271" w:rsidRPr="00E32F8E" w:rsidRDefault="00E27271" w:rsidP="00E27271">
            <w:pPr>
              <w:rPr>
                <w:rFonts w:ascii="Times New Roman" w:hAnsi="Times New Roman" w:cs="Times New Roman"/>
                <w:sz w:val="32"/>
              </w:rPr>
            </w:pPr>
            <w:r w:rsidRPr="00E32F8E">
              <w:rPr>
                <w:rFonts w:ascii="Times New Roman" w:hAnsi="Times New Roman" w:cs="Times New Roman"/>
                <w:sz w:val="32"/>
              </w:rPr>
              <w:t>Przerwa kawowa</w:t>
            </w:r>
          </w:p>
        </w:tc>
      </w:tr>
      <w:tr w:rsidR="00E27271" w:rsidRPr="00E32F8E" w14:paraId="3B2F10F9" w14:textId="77777777" w:rsidTr="00E32F8E">
        <w:trPr>
          <w:trHeight w:val="987"/>
        </w:trPr>
        <w:tc>
          <w:tcPr>
            <w:tcW w:w="2269" w:type="dxa"/>
          </w:tcPr>
          <w:p w14:paraId="21EE65F1" w14:textId="77777777" w:rsidR="00E27271" w:rsidRPr="00E32F8E" w:rsidRDefault="00E32F8E" w:rsidP="00E2727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11:00 – 1</w:t>
            </w:r>
            <w:r w:rsidR="00E27271" w:rsidRPr="00E32F8E">
              <w:rPr>
                <w:rFonts w:ascii="Times New Roman" w:hAnsi="Times New Roman" w:cs="Times New Roman"/>
                <w:sz w:val="32"/>
              </w:rPr>
              <w:t xml:space="preserve">3:00  </w:t>
            </w:r>
          </w:p>
        </w:tc>
        <w:tc>
          <w:tcPr>
            <w:tcW w:w="7082" w:type="dxa"/>
          </w:tcPr>
          <w:p w14:paraId="51C98639" w14:textId="46DC8F1C" w:rsidR="00E27271" w:rsidRPr="00E32F8E" w:rsidRDefault="00E27271" w:rsidP="00E27271">
            <w:pPr>
              <w:rPr>
                <w:rFonts w:ascii="Times New Roman" w:hAnsi="Times New Roman" w:cs="Times New Roman"/>
                <w:sz w:val="32"/>
              </w:rPr>
            </w:pPr>
            <w:r w:rsidRPr="00E32F8E">
              <w:rPr>
                <w:rFonts w:ascii="Times New Roman" w:hAnsi="Times New Roman" w:cs="Times New Roman"/>
                <w:b/>
                <w:i/>
                <w:sz w:val="32"/>
              </w:rPr>
              <w:t>Podstawy Radiologii stomatologicznej</w:t>
            </w:r>
            <w:r w:rsidRPr="00E32F8E">
              <w:rPr>
                <w:rFonts w:ascii="Times New Roman" w:hAnsi="Times New Roman" w:cs="Times New Roman"/>
                <w:sz w:val="32"/>
              </w:rPr>
              <w:t xml:space="preserve"> -  dr Tadeusz Telesz</w:t>
            </w:r>
          </w:p>
        </w:tc>
      </w:tr>
      <w:tr w:rsidR="00E27271" w:rsidRPr="00E32F8E" w14:paraId="58B76413" w14:textId="77777777" w:rsidTr="00E32F8E">
        <w:trPr>
          <w:trHeight w:val="690"/>
        </w:trPr>
        <w:tc>
          <w:tcPr>
            <w:tcW w:w="2269" w:type="dxa"/>
          </w:tcPr>
          <w:p w14:paraId="17AAF940" w14:textId="77777777" w:rsidR="00E27271" w:rsidRPr="00E32F8E" w:rsidRDefault="00E32F8E" w:rsidP="00E2727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13:00 – 1</w:t>
            </w:r>
            <w:r w:rsidR="00E27271" w:rsidRPr="00E32F8E">
              <w:rPr>
                <w:rFonts w:ascii="Times New Roman" w:hAnsi="Times New Roman" w:cs="Times New Roman"/>
                <w:sz w:val="32"/>
              </w:rPr>
              <w:t xml:space="preserve">3:30  </w:t>
            </w:r>
          </w:p>
        </w:tc>
        <w:tc>
          <w:tcPr>
            <w:tcW w:w="7082" w:type="dxa"/>
          </w:tcPr>
          <w:p w14:paraId="1528C918" w14:textId="77777777" w:rsidR="00E27271" w:rsidRPr="00E32F8E" w:rsidRDefault="00E27271" w:rsidP="00E27271">
            <w:pPr>
              <w:rPr>
                <w:rFonts w:ascii="Times New Roman" w:hAnsi="Times New Roman" w:cs="Times New Roman"/>
                <w:sz w:val="32"/>
              </w:rPr>
            </w:pPr>
            <w:r w:rsidRPr="00E32F8E">
              <w:rPr>
                <w:rFonts w:ascii="Times New Roman" w:hAnsi="Times New Roman" w:cs="Times New Roman"/>
                <w:sz w:val="32"/>
              </w:rPr>
              <w:t>Przerwa lunchowa</w:t>
            </w:r>
          </w:p>
        </w:tc>
      </w:tr>
      <w:tr w:rsidR="00E27271" w:rsidRPr="00E32F8E" w14:paraId="4C85D4AC" w14:textId="77777777" w:rsidTr="00E32F8E">
        <w:trPr>
          <w:trHeight w:val="700"/>
        </w:trPr>
        <w:tc>
          <w:tcPr>
            <w:tcW w:w="2269" w:type="dxa"/>
          </w:tcPr>
          <w:p w14:paraId="0E871C40" w14:textId="77777777" w:rsidR="00E27271" w:rsidRPr="00E32F8E" w:rsidRDefault="00E32F8E" w:rsidP="00E2727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13:30 – 1</w:t>
            </w:r>
            <w:r w:rsidR="00E27271" w:rsidRPr="00E32F8E">
              <w:rPr>
                <w:rFonts w:ascii="Times New Roman" w:hAnsi="Times New Roman" w:cs="Times New Roman"/>
                <w:sz w:val="32"/>
              </w:rPr>
              <w:t>6:30</w:t>
            </w:r>
          </w:p>
        </w:tc>
        <w:tc>
          <w:tcPr>
            <w:tcW w:w="7082" w:type="dxa"/>
          </w:tcPr>
          <w:p w14:paraId="70537393" w14:textId="494766F6" w:rsidR="00E27271" w:rsidRPr="00E32F8E" w:rsidRDefault="00E27271" w:rsidP="00E27271">
            <w:pPr>
              <w:rPr>
                <w:rFonts w:ascii="Times New Roman" w:hAnsi="Times New Roman" w:cs="Times New Roman"/>
                <w:sz w:val="32"/>
              </w:rPr>
            </w:pPr>
            <w:r w:rsidRPr="00E32F8E">
              <w:rPr>
                <w:rFonts w:ascii="Times New Roman" w:hAnsi="Times New Roman" w:cs="Times New Roman"/>
                <w:sz w:val="32"/>
              </w:rPr>
              <w:t>Sesja</w:t>
            </w:r>
            <w:r w:rsidR="00062E84">
              <w:rPr>
                <w:rFonts w:ascii="Times New Roman" w:hAnsi="Times New Roman" w:cs="Times New Roman"/>
                <w:sz w:val="32"/>
              </w:rPr>
              <w:t xml:space="preserve"> studencka</w:t>
            </w:r>
            <w:r w:rsidRPr="00E32F8E">
              <w:rPr>
                <w:rFonts w:ascii="Times New Roman" w:hAnsi="Times New Roman" w:cs="Times New Roman"/>
                <w:sz w:val="32"/>
              </w:rPr>
              <w:t xml:space="preserve"> (z konkursem na najlepsze prace</w:t>
            </w:r>
            <w:r w:rsidR="004D61CC">
              <w:rPr>
                <w:rFonts w:ascii="Times New Roman" w:hAnsi="Times New Roman" w:cs="Times New Roman"/>
                <w:sz w:val="32"/>
              </w:rPr>
              <w:t xml:space="preserve"> – lista prac poniżej</w:t>
            </w:r>
            <w:r w:rsidRPr="00E32F8E">
              <w:rPr>
                <w:rFonts w:ascii="Times New Roman" w:hAnsi="Times New Roman" w:cs="Times New Roman"/>
                <w:sz w:val="32"/>
              </w:rPr>
              <w:t>)</w:t>
            </w:r>
          </w:p>
        </w:tc>
      </w:tr>
    </w:tbl>
    <w:p w14:paraId="453CB781" w14:textId="77777777" w:rsidR="00E27271" w:rsidRDefault="00E27271" w:rsidP="00E27271"/>
    <w:p w14:paraId="4558B4B7" w14:textId="77777777" w:rsidR="00E27271" w:rsidRDefault="00E27271"/>
    <w:p w14:paraId="1618BE24" w14:textId="77777777" w:rsidR="00062E84" w:rsidRDefault="00062E84"/>
    <w:p w14:paraId="028761C7" w14:textId="77777777" w:rsidR="00062E84" w:rsidRDefault="00062E84"/>
    <w:p w14:paraId="145D329C" w14:textId="77777777" w:rsidR="00062E84" w:rsidRDefault="00062E84"/>
    <w:p w14:paraId="6CF9956E" w14:textId="77777777" w:rsidR="00062E84" w:rsidRDefault="00062E84"/>
    <w:p w14:paraId="4F59B1C5" w14:textId="77777777" w:rsidR="00062E84" w:rsidRDefault="00062E84"/>
    <w:p w14:paraId="5A06E8AE" w14:textId="77777777" w:rsidR="00062E84" w:rsidRDefault="00062E84"/>
    <w:p w14:paraId="2467B39B" w14:textId="77777777" w:rsidR="00062E84" w:rsidRDefault="00062E84"/>
    <w:p w14:paraId="01990AEC" w14:textId="77777777" w:rsidR="00062E84" w:rsidRDefault="00062E84"/>
    <w:p w14:paraId="53483D05" w14:textId="77777777" w:rsidR="00062E84" w:rsidRDefault="00062E84"/>
    <w:p w14:paraId="312B6615" w14:textId="77777777" w:rsidR="00062E84" w:rsidRDefault="00062E84"/>
    <w:p w14:paraId="3C1E2D10" w14:textId="0DF14D92" w:rsidR="00062E84" w:rsidRPr="004D61CC" w:rsidRDefault="00062E84">
      <w:pPr>
        <w:rPr>
          <w:sz w:val="28"/>
          <w:szCs w:val="28"/>
        </w:rPr>
      </w:pPr>
      <w:r w:rsidRPr="004D61CC">
        <w:rPr>
          <w:sz w:val="28"/>
          <w:szCs w:val="28"/>
        </w:rPr>
        <w:lastRenderedPageBreak/>
        <w:t>Sesja studencka</w:t>
      </w:r>
      <w:r w:rsidR="004D61CC" w:rsidRPr="004D61CC">
        <w:rPr>
          <w:sz w:val="28"/>
          <w:szCs w:val="28"/>
        </w:rPr>
        <w:t xml:space="preserve"> (przedstawienie każdej pracy oryginalnej trwa 10min)</w:t>
      </w:r>
    </w:p>
    <w:p w14:paraId="5B53AC34" w14:textId="77777777" w:rsidR="004D61CC" w:rsidRDefault="004D61CC" w:rsidP="00062E84">
      <w:pPr>
        <w:spacing w:after="160" w:line="276" w:lineRule="auto"/>
        <w:rPr>
          <w:rFonts w:ascii="Aptos" w:eastAsia="Aptos" w:hAnsi="Aptos" w:cs="Aptos"/>
          <w:b/>
          <w:bCs/>
          <w:color w:val="000000"/>
        </w:rPr>
      </w:pPr>
    </w:p>
    <w:p w14:paraId="7AA4AA94" w14:textId="38FCF51A" w:rsidR="00062E84" w:rsidRDefault="00062E84" w:rsidP="00062E84">
      <w:pPr>
        <w:spacing w:after="160" w:line="276" w:lineRule="auto"/>
        <w:rPr>
          <w:rFonts w:ascii="Aptos" w:eastAsia="Aptos" w:hAnsi="Aptos" w:cs="Aptos"/>
          <w:b/>
          <w:bCs/>
          <w:color w:val="000000"/>
        </w:rPr>
      </w:pPr>
      <w:r>
        <w:rPr>
          <w:rFonts w:ascii="Aptos" w:eastAsia="Aptos" w:hAnsi="Aptos" w:cs="Aptos"/>
          <w:b/>
          <w:bCs/>
          <w:color w:val="000000"/>
        </w:rPr>
        <w:t>PRACE ORYGINALNE</w:t>
      </w:r>
    </w:p>
    <w:p w14:paraId="5F6D91B4" w14:textId="1290914F" w:rsidR="00062E84" w:rsidRPr="004D61CC" w:rsidRDefault="004D61CC" w:rsidP="004D61CC">
      <w:pPr>
        <w:spacing w:line="276" w:lineRule="auto"/>
        <w:rPr>
          <w:color w:val="000000"/>
          <w:sz w:val="24"/>
          <w:szCs w:val="24"/>
        </w:rPr>
      </w:pPr>
      <w:r w:rsidRPr="004D61CC">
        <w:rPr>
          <w:color w:val="000000"/>
          <w:sz w:val="24"/>
          <w:szCs w:val="24"/>
        </w:rPr>
        <w:t>1.</w:t>
      </w:r>
      <w:r w:rsidR="00062E84" w:rsidRPr="004D61CC">
        <w:rPr>
          <w:color w:val="000000"/>
          <w:sz w:val="24"/>
          <w:szCs w:val="24"/>
        </w:rPr>
        <w:t>Częstość i rodzaje zmian pourazowych czaszki i mózgowia w populacji dzieci (0-16) woj. podkarpackiego w materiale SOR Klinicznego Szpitala Wojewódzkiego nr 2 w Rzeszowie w 2025r. </w:t>
      </w:r>
    </w:p>
    <w:p w14:paraId="5D38F603" w14:textId="3FFD2131" w:rsidR="004D61CC" w:rsidRPr="004D61CC" w:rsidRDefault="004D61CC" w:rsidP="00062E84">
      <w:pPr>
        <w:spacing w:line="276" w:lineRule="auto"/>
        <w:rPr>
          <w:i/>
          <w:iCs/>
          <w:color w:val="000000"/>
          <w:sz w:val="24"/>
          <w:szCs w:val="24"/>
        </w:rPr>
      </w:pPr>
      <w:r w:rsidRPr="004D61CC">
        <w:rPr>
          <w:i/>
          <w:iCs/>
          <w:color w:val="000000"/>
          <w:sz w:val="24"/>
          <w:szCs w:val="24"/>
        </w:rPr>
        <w:t xml:space="preserve">Kamila </w:t>
      </w:r>
      <w:r w:rsidR="00062E84" w:rsidRPr="004D61CC">
        <w:rPr>
          <w:i/>
          <w:iCs/>
          <w:color w:val="000000"/>
          <w:sz w:val="24"/>
          <w:szCs w:val="24"/>
        </w:rPr>
        <w:t>Grabarz,</w:t>
      </w:r>
      <w:r w:rsidRPr="004D61CC">
        <w:rPr>
          <w:i/>
          <w:iCs/>
          <w:color w:val="000000"/>
          <w:sz w:val="24"/>
          <w:szCs w:val="24"/>
        </w:rPr>
        <w:t>Martyna</w:t>
      </w:r>
      <w:r w:rsidR="00062E84" w:rsidRPr="004D61CC">
        <w:rPr>
          <w:i/>
          <w:iCs/>
          <w:color w:val="000000"/>
          <w:sz w:val="24"/>
          <w:szCs w:val="24"/>
        </w:rPr>
        <w:t xml:space="preserve"> Jeleń, </w:t>
      </w:r>
      <w:r w:rsidRPr="004D61CC">
        <w:rPr>
          <w:i/>
          <w:iCs/>
          <w:color w:val="000000"/>
          <w:sz w:val="24"/>
          <w:szCs w:val="24"/>
        </w:rPr>
        <w:t xml:space="preserve">Wiktoria </w:t>
      </w:r>
      <w:r w:rsidR="00062E84" w:rsidRPr="004D61CC">
        <w:rPr>
          <w:i/>
          <w:iCs/>
          <w:color w:val="000000"/>
          <w:sz w:val="24"/>
          <w:szCs w:val="24"/>
        </w:rPr>
        <w:t>Maziarka</w:t>
      </w:r>
    </w:p>
    <w:p w14:paraId="7D6B524F" w14:textId="32FA4EBE" w:rsidR="00062E84" w:rsidRPr="004D61CC" w:rsidRDefault="004D61CC" w:rsidP="00062E84">
      <w:pPr>
        <w:spacing w:line="276" w:lineRule="auto"/>
        <w:rPr>
          <w:i/>
          <w:iCs/>
          <w:color w:val="000000"/>
          <w:sz w:val="24"/>
          <w:szCs w:val="24"/>
        </w:rPr>
      </w:pPr>
      <w:r w:rsidRPr="004D61CC">
        <w:rPr>
          <w:i/>
          <w:iCs/>
          <w:color w:val="000000"/>
          <w:sz w:val="24"/>
          <w:szCs w:val="24"/>
        </w:rPr>
        <w:t>2.</w:t>
      </w:r>
      <w:r w:rsidR="00062E84" w:rsidRPr="004D61CC">
        <w:rPr>
          <w:color w:val="000000"/>
          <w:sz w:val="24"/>
          <w:szCs w:val="24"/>
        </w:rPr>
        <w:t>Ocena w MR stawów kolanowych mężczyzn w grupach wiekowych 30-40 i 40-50</w:t>
      </w:r>
    </w:p>
    <w:p w14:paraId="19419E82" w14:textId="3ECD7314" w:rsidR="00062E84" w:rsidRPr="004D61CC" w:rsidRDefault="004D61CC" w:rsidP="00062E84">
      <w:pPr>
        <w:spacing w:line="276" w:lineRule="auto"/>
        <w:rPr>
          <w:i/>
          <w:iCs/>
          <w:color w:val="000000"/>
          <w:sz w:val="24"/>
          <w:szCs w:val="24"/>
        </w:rPr>
      </w:pPr>
      <w:r w:rsidRPr="004D61CC">
        <w:rPr>
          <w:i/>
          <w:iCs/>
          <w:color w:val="000000"/>
          <w:sz w:val="24"/>
          <w:szCs w:val="24"/>
        </w:rPr>
        <w:t xml:space="preserve">Łucja </w:t>
      </w:r>
      <w:r w:rsidR="00062E84" w:rsidRPr="004D61CC">
        <w:rPr>
          <w:i/>
          <w:iCs/>
          <w:color w:val="000000"/>
          <w:sz w:val="24"/>
          <w:szCs w:val="24"/>
        </w:rPr>
        <w:t xml:space="preserve">Garbaty, </w:t>
      </w:r>
      <w:r w:rsidRPr="004D61CC">
        <w:rPr>
          <w:i/>
          <w:iCs/>
          <w:color w:val="000000"/>
          <w:sz w:val="24"/>
          <w:szCs w:val="24"/>
        </w:rPr>
        <w:t xml:space="preserve">Natalia </w:t>
      </w:r>
      <w:r w:rsidR="00062E84" w:rsidRPr="004D61CC">
        <w:rPr>
          <w:i/>
          <w:iCs/>
          <w:color w:val="000000"/>
          <w:sz w:val="24"/>
          <w:szCs w:val="24"/>
        </w:rPr>
        <w:t xml:space="preserve">Dąbek, </w:t>
      </w:r>
      <w:r w:rsidRPr="004D61CC">
        <w:rPr>
          <w:i/>
          <w:iCs/>
          <w:color w:val="000000"/>
          <w:sz w:val="24"/>
          <w:szCs w:val="24"/>
        </w:rPr>
        <w:t xml:space="preserve">Emilia </w:t>
      </w:r>
      <w:r w:rsidR="00062E84" w:rsidRPr="004D61CC">
        <w:rPr>
          <w:i/>
          <w:iCs/>
          <w:color w:val="000000"/>
          <w:sz w:val="24"/>
          <w:szCs w:val="24"/>
        </w:rPr>
        <w:t>Klocek</w:t>
      </w:r>
    </w:p>
    <w:p w14:paraId="64B5109D" w14:textId="4E5223CE" w:rsidR="00062E84" w:rsidRPr="004D61CC" w:rsidRDefault="004D61CC" w:rsidP="00062E84">
      <w:pPr>
        <w:spacing w:line="276" w:lineRule="auto"/>
        <w:rPr>
          <w:color w:val="000000"/>
          <w:sz w:val="24"/>
          <w:szCs w:val="24"/>
        </w:rPr>
      </w:pPr>
      <w:r w:rsidRPr="004D61CC">
        <w:rPr>
          <w:color w:val="000000"/>
          <w:sz w:val="24"/>
          <w:szCs w:val="24"/>
        </w:rPr>
        <w:t xml:space="preserve">3. </w:t>
      </w:r>
      <w:r w:rsidR="00062E84" w:rsidRPr="004D61CC">
        <w:rPr>
          <w:color w:val="000000"/>
          <w:sz w:val="24"/>
          <w:szCs w:val="24"/>
        </w:rPr>
        <w:t>Częstość i rodzaje zmian torbielowatych tylnego dołu czaszki u dzieci (0-16) w materiale Klinicznego Szpitala Wojewódzkiego nr 2 w Rzeszowie w 2025r.  </w:t>
      </w:r>
    </w:p>
    <w:p w14:paraId="114B3B84" w14:textId="24382B13" w:rsidR="00062E84" w:rsidRPr="004D61CC" w:rsidRDefault="004D61CC" w:rsidP="00062E84">
      <w:pPr>
        <w:spacing w:line="276" w:lineRule="auto"/>
        <w:rPr>
          <w:i/>
          <w:iCs/>
          <w:color w:val="000000"/>
          <w:sz w:val="24"/>
          <w:szCs w:val="24"/>
        </w:rPr>
      </w:pPr>
      <w:r w:rsidRPr="004D61CC">
        <w:rPr>
          <w:i/>
          <w:iCs/>
          <w:color w:val="000000"/>
          <w:sz w:val="24"/>
          <w:szCs w:val="24"/>
        </w:rPr>
        <w:t xml:space="preserve">Justyna </w:t>
      </w:r>
      <w:r w:rsidR="00062E84" w:rsidRPr="004D61CC">
        <w:rPr>
          <w:i/>
          <w:iCs/>
          <w:color w:val="000000"/>
          <w:sz w:val="24"/>
          <w:szCs w:val="24"/>
        </w:rPr>
        <w:t xml:space="preserve">Śnieżek, </w:t>
      </w:r>
      <w:r w:rsidRPr="004D61CC">
        <w:rPr>
          <w:i/>
          <w:iCs/>
          <w:color w:val="000000"/>
          <w:sz w:val="24"/>
          <w:szCs w:val="24"/>
        </w:rPr>
        <w:t xml:space="preserve">Martyna </w:t>
      </w:r>
      <w:r w:rsidR="00062E84" w:rsidRPr="004D61CC">
        <w:rPr>
          <w:i/>
          <w:iCs/>
          <w:color w:val="000000"/>
          <w:sz w:val="24"/>
          <w:szCs w:val="24"/>
        </w:rPr>
        <w:t xml:space="preserve">Winiarska, </w:t>
      </w:r>
      <w:r w:rsidRPr="004D61CC">
        <w:rPr>
          <w:i/>
          <w:iCs/>
          <w:color w:val="000000"/>
          <w:sz w:val="24"/>
          <w:szCs w:val="24"/>
        </w:rPr>
        <w:t xml:space="preserve">Justyna </w:t>
      </w:r>
      <w:r w:rsidR="00062E84" w:rsidRPr="004D61CC">
        <w:rPr>
          <w:i/>
          <w:iCs/>
          <w:color w:val="000000"/>
          <w:sz w:val="24"/>
          <w:szCs w:val="24"/>
        </w:rPr>
        <w:t>Strzępek</w:t>
      </w:r>
    </w:p>
    <w:p w14:paraId="6F220938" w14:textId="55402400" w:rsidR="00062E84" w:rsidRPr="004D61CC" w:rsidRDefault="004D61CC" w:rsidP="00062E84">
      <w:pPr>
        <w:spacing w:line="276" w:lineRule="auto"/>
        <w:rPr>
          <w:color w:val="000000"/>
          <w:sz w:val="24"/>
          <w:szCs w:val="24"/>
        </w:rPr>
      </w:pPr>
      <w:r w:rsidRPr="004D61CC">
        <w:rPr>
          <w:color w:val="000000"/>
          <w:sz w:val="24"/>
          <w:szCs w:val="24"/>
        </w:rPr>
        <w:t xml:space="preserve">4. </w:t>
      </w:r>
      <w:r w:rsidR="00062E84" w:rsidRPr="004D61CC">
        <w:rPr>
          <w:color w:val="000000"/>
          <w:sz w:val="24"/>
          <w:szCs w:val="24"/>
        </w:rPr>
        <w:t>Analiza dawek promieniowania podczas zabiegów rewaskularyzacji tętnic szyjnych techniką implantacji stentu oraz podczas angioplastyki balonowej</w:t>
      </w:r>
    </w:p>
    <w:p w14:paraId="07C8ACC6" w14:textId="10F5243E" w:rsidR="00062E84" w:rsidRPr="004D61CC" w:rsidRDefault="004D61CC" w:rsidP="00062E84">
      <w:pPr>
        <w:spacing w:line="276" w:lineRule="auto"/>
        <w:rPr>
          <w:i/>
          <w:iCs/>
          <w:color w:val="000000"/>
          <w:sz w:val="24"/>
          <w:szCs w:val="24"/>
        </w:rPr>
      </w:pPr>
      <w:r w:rsidRPr="004D61CC">
        <w:rPr>
          <w:i/>
          <w:iCs/>
          <w:color w:val="000000"/>
          <w:sz w:val="24"/>
          <w:szCs w:val="24"/>
        </w:rPr>
        <w:t xml:space="preserve">Dominika </w:t>
      </w:r>
      <w:r w:rsidR="00062E84" w:rsidRPr="004D61CC">
        <w:rPr>
          <w:i/>
          <w:iCs/>
          <w:color w:val="000000"/>
          <w:sz w:val="24"/>
          <w:szCs w:val="24"/>
        </w:rPr>
        <w:t xml:space="preserve">Bać, </w:t>
      </w:r>
      <w:r w:rsidRPr="004D61CC">
        <w:rPr>
          <w:i/>
          <w:iCs/>
          <w:color w:val="000000"/>
          <w:sz w:val="24"/>
          <w:szCs w:val="24"/>
        </w:rPr>
        <w:t xml:space="preserve">Justyna </w:t>
      </w:r>
      <w:r w:rsidR="00062E84" w:rsidRPr="004D61CC">
        <w:rPr>
          <w:i/>
          <w:iCs/>
          <w:color w:val="000000"/>
          <w:sz w:val="24"/>
          <w:szCs w:val="24"/>
        </w:rPr>
        <w:t>Dziedzic,</w:t>
      </w:r>
      <w:r w:rsidR="008C035F">
        <w:rPr>
          <w:i/>
          <w:iCs/>
          <w:color w:val="000000"/>
          <w:sz w:val="24"/>
          <w:szCs w:val="24"/>
        </w:rPr>
        <w:t xml:space="preserve"> </w:t>
      </w:r>
      <w:r w:rsidRPr="004D61CC">
        <w:rPr>
          <w:i/>
          <w:iCs/>
          <w:color w:val="000000"/>
          <w:sz w:val="24"/>
          <w:szCs w:val="24"/>
        </w:rPr>
        <w:t>Natalia</w:t>
      </w:r>
      <w:r w:rsidR="00062E84" w:rsidRPr="004D61CC">
        <w:rPr>
          <w:i/>
          <w:iCs/>
          <w:color w:val="000000"/>
          <w:sz w:val="24"/>
          <w:szCs w:val="24"/>
        </w:rPr>
        <w:t xml:space="preserve"> Gagat</w:t>
      </w:r>
    </w:p>
    <w:p w14:paraId="58DB90D6" w14:textId="77777777" w:rsidR="00062E84" w:rsidRDefault="00062E84" w:rsidP="00062E84">
      <w:pPr>
        <w:spacing w:line="276" w:lineRule="auto"/>
        <w:rPr>
          <w:color w:val="000000"/>
        </w:rPr>
      </w:pPr>
    </w:p>
    <w:p w14:paraId="7A5037D5" w14:textId="77777777" w:rsidR="00062E84" w:rsidRDefault="00062E84" w:rsidP="00062E84">
      <w:pPr>
        <w:spacing w:after="160" w:line="276" w:lineRule="auto"/>
        <w:rPr>
          <w:rFonts w:ascii="Aptos" w:eastAsia="Aptos" w:hAnsi="Aptos" w:cs="Aptos"/>
          <w:b/>
          <w:bCs/>
          <w:color w:val="000000"/>
          <w:sz w:val="24"/>
          <w:szCs w:val="24"/>
        </w:rPr>
      </w:pPr>
    </w:p>
    <w:p w14:paraId="727ADB44" w14:textId="77777777" w:rsidR="00062E84" w:rsidRDefault="00062E84" w:rsidP="00062E84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b/>
          <w:bCs/>
          <w:color w:val="000000"/>
        </w:rPr>
        <w:t xml:space="preserve"> PRACE TYPU OPIS PRZYPADKU</w:t>
      </w:r>
    </w:p>
    <w:p w14:paraId="6E3AA754" w14:textId="77777777" w:rsidR="00062E84" w:rsidRDefault="00062E84" w:rsidP="00062E84">
      <w:pPr>
        <w:spacing w:line="276" w:lineRule="auto"/>
        <w:rPr>
          <w:color w:val="000000"/>
        </w:rPr>
      </w:pPr>
    </w:p>
    <w:p w14:paraId="2D86B5D7" w14:textId="12A1FE2E" w:rsidR="00062E84" w:rsidRPr="004D61CC" w:rsidRDefault="00062E84" w:rsidP="00062E84">
      <w:pPr>
        <w:spacing w:line="276" w:lineRule="auto"/>
        <w:rPr>
          <w:color w:val="000000"/>
          <w:sz w:val="24"/>
          <w:szCs w:val="24"/>
        </w:rPr>
      </w:pPr>
      <w:r w:rsidRPr="004D61CC">
        <w:rPr>
          <w:color w:val="000000"/>
          <w:sz w:val="24"/>
          <w:szCs w:val="24"/>
        </w:rPr>
        <w:t>1.Przypadek ostrego niedokrwienia kończyny dolnej na tle zatoru tętniczego</w:t>
      </w:r>
    </w:p>
    <w:p w14:paraId="23FAC263" w14:textId="2B89B536" w:rsidR="00062E84" w:rsidRPr="004D61CC" w:rsidRDefault="004D61CC" w:rsidP="00062E84">
      <w:pPr>
        <w:spacing w:line="276" w:lineRule="auto"/>
        <w:rPr>
          <w:color w:val="000000"/>
          <w:sz w:val="24"/>
          <w:szCs w:val="24"/>
        </w:rPr>
      </w:pPr>
      <w:r w:rsidRPr="004D61CC">
        <w:rPr>
          <w:i/>
          <w:iCs/>
          <w:color w:val="000000"/>
          <w:sz w:val="24"/>
          <w:szCs w:val="24"/>
        </w:rPr>
        <w:t xml:space="preserve">Justyna </w:t>
      </w:r>
      <w:r w:rsidR="00062E84" w:rsidRPr="004D61CC">
        <w:rPr>
          <w:i/>
          <w:iCs/>
          <w:color w:val="000000"/>
          <w:sz w:val="24"/>
          <w:szCs w:val="24"/>
        </w:rPr>
        <w:t>Śnieżek,</w:t>
      </w:r>
      <w:r w:rsidRPr="004D61CC">
        <w:rPr>
          <w:i/>
          <w:iCs/>
          <w:color w:val="000000"/>
          <w:sz w:val="24"/>
          <w:szCs w:val="24"/>
        </w:rPr>
        <w:t xml:space="preserve"> Justyna</w:t>
      </w:r>
      <w:r w:rsidR="00062E84" w:rsidRPr="004D61CC">
        <w:rPr>
          <w:i/>
          <w:iCs/>
          <w:color w:val="000000"/>
          <w:sz w:val="24"/>
          <w:szCs w:val="24"/>
        </w:rPr>
        <w:t xml:space="preserve"> Strzępek</w:t>
      </w:r>
    </w:p>
    <w:p w14:paraId="2D456D0C" w14:textId="508EF863" w:rsidR="00062E84" w:rsidRPr="004D61CC" w:rsidRDefault="004D61CC" w:rsidP="00062E84">
      <w:pPr>
        <w:spacing w:line="276" w:lineRule="auto"/>
        <w:rPr>
          <w:color w:val="000000"/>
          <w:sz w:val="24"/>
          <w:szCs w:val="24"/>
        </w:rPr>
      </w:pPr>
      <w:r w:rsidRPr="004D61CC">
        <w:rPr>
          <w:color w:val="000000"/>
          <w:sz w:val="24"/>
          <w:szCs w:val="24"/>
        </w:rPr>
        <w:t xml:space="preserve">2. </w:t>
      </w:r>
      <w:r w:rsidR="00062E84" w:rsidRPr="004D61CC">
        <w:rPr>
          <w:color w:val="000000"/>
          <w:sz w:val="24"/>
          <w:szCs w:val="24"/>
        </w:rPr>
        <w:t>Zaopatrzenie metodą endowaskularną olbrzymiego tętniaka tętnicy krezkowej</w:t>
      </w:r>
    </w:p>
    <w:p w14:paraId="395FF7B9" w14:textId="63105D6E" w:rsidR="00062E84" w:rsidRPr="004D61CC" w:rsidRDefault="004D61CC" w:rsidP="004D61CC">
      <w:pPr>
        <w:spacing w:line="276" w:lineRule="auto"/>
        <w:rPr>
          <w:i/>
          <w:iCs/>
          <w:color w:val="000000"/>
          <w:sz w:val="24"/>
          <w:szCs w:val="24"/>
        </w:rPr>
      </w:pPr>
      <w:r w:rsidRPr="004D61CC">
        <w:rPr>
          <w:i/>
          <w:iCs/>
          <w:color w:val="000000"/>
          <w:sz w:val="24"/>
          <w:szCs w:val="24"/>
        </w:rPr>
        <w:t xml:space="preserve">Emilia </w:t>
      </w:r>
      <w:r w:rsidR="00062E84" w:rsidRPr="004D61CC">
        <w:rPr>
          <w:i/>
          <w:iCs/>
          <w:color w:val="000000"/>
          <w:sz w:val="24"/>
          <w:szCs w:val="24"/>
        </w:rPr>
        <w:t xml:space="preserve">Klocek, </w:t>
      </w:r>
      <w:r w:rsidRPr="004D61CC">
        <w:rPr>
          <w:i/>
          <w:iCs/>
          <w:color w:val="000000"/>
          <w:sz w:val="24"/>
          <w:szCs w:val="24"/>
        </w:rPr>
        <w:t xml:space="preserve">Wiktoria </w:t>
      </w:r>
      <w:r w:rsidR="00062E84" w:rsidRPr="004D61CC">
        <w:rPr>
          <w:i/>
          <w:iCs/>
          <w:color w:val="000000"/>
          <w:sz w:val="24"/>
          <w:szCs w:val="24"/>
        </w:rPr>
        <w:t>Bober</w:t>
      </w:r>
    </w:p>
    <w:p w14:paraId="29865FBF" w14:textId="247964BD" w:rsidR="00062E84" w:rsidRPr="004D61CC" w:rsidRDefault="004D61CC" w:rsidP="00062E84">
      <w:pPr>
        <w:spacing w:line="276" w:lineRule="auto"/>
        <w:rPr>
          <w:color w:val="000000"/>
          <w:sz w:val="24"/>
          <w:szCs w:val="24"/>
        </w:rPr>
      </w:pPr>
      <w:r w:rsidRPr="004D61CC">
        <w:rPr>
          <w:color w:val="000000"/>
          <w:sz w:val="24"/>
          <w:szCs w:val="24"/>
        </w:rPr>
        <w:t xml:space="preserve">3. </w:t>
      </w:r>
      <w:r w:rsidR="00062E84" w:rsidRPr="004D61CC">
        <w:rPr>
          <w:color w:val="000000"/>
          <w:sz w:val="24"/>
          <w:szCs w:val="24"/>
        </w:rPr>
        <w:t>Porównanie obrazu serca po przebytym zawale z obrazem serca prawidłowego w technice Stress-echo</w:t>
      </w:r>
      <w:r w:rsidRPr="004D61CC">
        <w:rPr>
          <w:color w:val="000000"/>
          <w:sz w:val="24"/>
          <w:szCs w:val="24"/>
        </w:rPr>
        <w:t xml:space="preserve"> </w:t>
      </w:r>
      <w:r w:rsidRPr="004D61CC">
        <w:rPr>
          <w:i/>
          <w:iCs/>
          <w:color w:val="000000"/>
          <w:sz w:val="24"/>
          <w:szCs w:val="24"/>
        </w:rPr>
        <w:t xml:space="preserve">Adriana </w:t>
      </w:r>
      <w:r w:rsidR="00062E84" w:rsidRPr="004D61CC">
        <w:rPr>
          <w:i/>
          <w:iCs/>
          <w:color w:val="000000"/>
          <w:sz w:val="24"/>
          <w:szCs w:val="24"/>
        </w:rPr>
        <w:t>Bień</w:t>
      </w:r>
    </w:p>
    <w:p w14:paraId="4CB53D4D" w14:textId="384FFA86" w:rsidR="00062E84" w:rsidRPr="004D61CC" w:rsidRDefault="004D61CC" w:rsidP="00062E84">
      <w:pPr>
        <w:spacing w:line="276" w:lineRule="auto"/>
        <w:rPr>
          <w:color w:val="000000"/>
          <w:sz w:val="24"/>
          <w:szCs w:val="24"/>
        </w:rPr>
      </w:pPr>
      <w:r w:rsidRPr="004D61CC">
        <w:rPr>
          <w:color w:val="000000"/>
          <w:sz w:val="24"/>
          <w:szCs w:val="24"/>
        </w:rPr>
        <w:t xml:space="preserve">4. </w:t>
      </w:r>
      <w:r w:rsidR="00062E84" w:rsidRPr="004D61CC">
        <w:rPr>
          <w:color w:val="000000"/>
          <w:sz w:val="24"/>
          <w:szCs w:val="24"/>
        </w:rPr>
        <w:t>Przypadek dziecka z zespołem Downa ze złożoną wadą dużych naczyń</w:t>
      </w:r>
    </w:p>
    <w:p w14:paraId="5FFD7FC6" w14:textId="10C1AE97" w:rsidR="00062E84" w:rsidRPr="004D61CC" w:rsidRDefault="004D61CC" w:rsidP="00062E84">
      <w:pPr>
        <w:spacing w:line="276" w:lineRule="auto"/>
        <w:rPr>
          <w:i/>
          <w:iCs/>
          <w:color w:val="000000"/>
          <w:sz w:val="24"/>
          <w:szCs w:val="24"/>
        </w:rPr>
      </w:pPr>
      <w:r w:rsidRPr="004D61CC">
        <w:rPr>
          <w:i/>
          <w:iCs/>
          <w:color w:val="000000"/>
          <w:sz w:val="24"/>
          <w:szCs w:val="24"/>
        </w:rPr>
        <w:t xml:space="preserve">Julia </w:t>
      </w:r>
      <w:r w:rsidR="00062E84" w:rsidRPr="004D61CC">
        <w:rPr>
          <w:i/>
          <w:iCs/>
          <w:color w:val="000000"/>
          <w:sz w:val="24"/>
          <w:szCs w:val="24"/>
        </w:rPr>
        <w:t xml:space="preserve">Kościółek, </w:t>
      </w:r>
      <w:r w:rsidRPr="004D61CC">
        <w:rPr>
          <w:i/>
          <w:iCs/>
          <w:color w:val="000000"/>
          <w:sz w:val="24"/>
          <w:szCs w:val="24"/>
        </w:rPr>
        <w:t>Natalia</w:t>
      </w:r>
      <w:r w:rsidR="00062E84" w:rsidRPr="004D61CC">
        <w:rPr>
          <w:i/>
          <w:iCs/>
          <w:color w:val="000000"/>
          <w:sz w:val="24"/>
          <w:szCs w:val="24"/>
        </w:rPr>
        <w:t xml:space="preserve">Partyka </w:t>
      </w:r>
    </w:p>
    <w:p w14:paraId="1031B337" w14:textId="4F0BEB9F" w:rsidR="00062E84" w:rsidRPr="004D61CC" w:rsidRDefault="004D61CC" w:rsidP="004D61CC">
      <w:pPr>
        <w:spacing w:line="276" w:lineRule="auto"/>
        <w:rPr>
          <w:color w:val="000000"/>
          <w:sz w:val="24"/>
          <w:szCs w:val="24"/>
        </w:rPr>
      </w:pPr>
      <w:r w:rsidRPr="004D61CC">
        <w:rPr>
          <w:color w:val="000000"/>
          <w:sz w:val="24"/>
          <w:szCs w:val="24"/>
        </w:rPr>
        <w:t>5.</w:t>
      </w:r>
      <w:r w:rsidR="00062E84" w:rsidRPr="004D61CC">
        <w:rPr>
          <w:color w:val="000000"/>
          <w:sz w:val="24"/>
          <w:szCs w:val="24"/>
        </w:rPr>
        <w:t>Przypadek pacjentki z złamaniami zmęczeniowymi kości śródstopia i kości piszczelowej</w:t>
      </w:r>
    </w:p>
    <w:p w14:paraId="5DB4F861" w14:textId="08F41E77" w:rsidR="00062E84" w:rsidRPr="004D61CC" w:rsidRDefault="004D61CC" w:rsidP="00062E84">
      <w:pPr>
        <w:tabs>
          <w:tab w:val="center" w:pos="4536"/>
        </w:tabs>
        <w:spacing w:line="276" w:lineRule="auto"/>
        <w:rPr>
          <w:i/>
          <w:iCs/>
          <w:color w:val="000000"/>
          <w:sz w:val="24"/>
          <w:szCs w:val="24"/>
        </w:rPr>
      </w:pPr>
      <w:r w:rsidRPr="004D61CC">
        <w:rPr>
          <w:i/>
          <w:iCs/>
          <w:color w:val="000000"/>
          <w:sz w:val="24"/>
          <w:szCs w:val="24"/>
        </w:rPr>
        <w:t xml:space="preserve">Aleksandra </w:t>
      </w:r>
      <w:r w:rsidR="00062E84" w:rsidRPr="004D61CC">
        <w:rPr>
          <w:i/>
          <w:iCs/>
          <w:color w:val="000000"/>
          <w:sz w:val="24"/>
          <w:szCs w:val="24"/>
        </w:rPr>
        <w:t>Bielecka</w:t>
      </w:r>
      <w:r w:rsidR="00062E84" w:rsidRPr="004D61CC">
        <w:rPr>
          <w:i/>
          <w:iCs/>
          <w:color w:val="000000"/>
          <w:sz w:val="24"/>
          <w:szCs w:val="24"/>
        </w:rPr>
        <w:tab/>
      </w:r>
    </w:p>
    <w:p w14:paraId="3E5E97D9" w14:textId="1A7547D4" w:rsidR="00062E84" w:rsidRPr="004D61CC" w:rsidRDefault="004D61CC" w:rsidP="00062E84">
      <w:pPr>
        <w:spacing w:line="276" w:lineRule="auto"/>
        <w:rPr>
          <w:color w:val="000000"/>
          <w:sz w:val="24"/>
          <w:szCs w:val="24"/>
        </w:rPr>
      </w:pPr>
      <w:r w:rsidRPr="004D61CC">
        <w:rPr>
          <w:color w:val="000000"/>
          <w:sz w:val="24"/>
          <w:szCs w:val="24"/>
        </w:rPr>
        <w:t>6.</w:t>
      </w:r>
      <w:r w:rsidR="00062E84" w:rsidRPr="004D61CC">
        <w:rPr>
          <w:color w:val="000000"/>
          <w:sz w:val="24"/>
          <w:szCs w:val="24"/>
        </w:rPr>
        <w:t>Przypadek pacjenta z zakrzepicą zatoki esowatej</w:t>
      </w:r>
    </w:p>
    <w:p w14:paraId="4DF42DAF" w14:textId="6CF199EB" w:rsidR="00062E84" w:rsidRPr="004D61CC" w:rsidRDefault="004D61CC" w:rsidP="00062E84">
      <w:pPr>
        <w:spacing w:line="276" w:lineRule="auto"/>
        <w:rPr>
          <w:i/>
          <w:iCs/>
          <w:color w:val="000000"/>
          <w:sz w:val="24"/>
          <w:szCs w:val="24"/>
        </w:rPr>
      </w:pPr>
      <w:r w:rsidRPr="004D61CC">
        <w:rPr>
          <w:i/>
          <w:iCs/>
          <w:color w:val="000000"/>
          <w:sz w:val="24"/>
          <w:szCs w:val="24"/>
        </w:rPr>
        <w:t xml:space="preserve">Jakub </w:t>
      </w:r>
      <w:r w:rsidR="00062E84" w:rsidRPr="004D61CC">
        <w:rPr>
          <w:i/>
          <w:iCs/>
          <w:color w:val="000000"/>
          <w:sz w:val="24"/>
          <w:szCs w:val="24"/>
        </w:rPr>
        <w:t>B</w:t>
      </w:r>
      <w:r w:rsidR="00062E84" w:rsidRPr="004D61CC">
        <w:rPr>
          <w:i/>
          <w:iCs/>
          <w:sz w:val="24"/>
          <w:szCs w:val="24"/>
        </w:rPr>
        <w:t>a</w:t>
      </w:r>
      <w:r w:rsidR="00062E84" w:rsidRPr="004D61CC">
        <w:rPr>
          <w:i/>
          <w:iCs/>
          <w:color w:val="000000"/>
          <w:sz w:val="24"/>
          <w:szCs w:val="24"/>
        </w:rPr>
        <w:t>lawajder</w:t>
      </w:r>
    </w:p>
    <w:p w14:paraId="53EE1AB6" w14:textId="65D32CB6" w:rsidR="00062E84" w:rsidRPr="004D61CC" w:rsidRDefault="004D61CC" w:rsidP="00062E84">
      <w:pPr>
        <w:spacing w:line="276" w:lineRule="auto"/>
        <w:rPr>
          <w:color w:val="000000"/>
          <w:sz w:val="24"/>
          <w:szCs w:val="24"/>
        </w:rPr>
      </w:pPr>
      <w:r w:rsidRPr="004D61CC">
        <w:rPr>
          <w:color w:val="000000"/>
          <w:sz w:val="24"/>
          <w:szCs w:val="24"/>
        </w:rPr>
        <w:t xml:space="preserve">7. </w:t>
      </w:r>
      <w:r w:rsidR="00062E84" w:rsidRPr="004D61CC">
        <w:rPr>
          <w:color w:val="000000"/>
          <w:sz w:val="24"/>
          <w:szCs w:val="24"/>
        </w:rPr>
        <w:t>Przypadek zmiany guzowatej żebra</w:t>
      </w:r>
    </w:p>
    <w:p w14:paraId="708397F3" w14:textId="5D7D71B6" w:rsidR="00062E84" w:rsidRPr="004D61CC" w:rsidRDefault="004D61CC" w:rsidP="00062E84">
      <w:pPr>
        <w:spacing w:line="276" w:lineRule="auto"/>
        <w:rPr>
          <w:i/>
          <w:iCs/>
          <w:color w:val="000000"/>
          <w:sz w:val="24"/>
          <w:szCs w:val="24"/>
        </w:rPr>
      </w:pPr>
      <w:r w:rsidRPr="004D61CC">
        <w:rPr>
          <w:i/>
          <w:iCs/>
          <w:color w:val="000000"/>
          <w:sz w:val="24"/>
          <w:szCs w:val="24"/>
        </w:rPr>
        <w:t xml:space="preserve">Łucja </w:t>
      </w:r>
      <w:r w:rsidR="00062E84" w:rsidRPr="004D61CC">
        <w:rPr>
          <w:i/>
          <w:iCs/>
          <w:color w:val="000000"/>
          <w:sz w:val="24"/>
          <w:szCs w:val="24"/>
        </w:rPr>
        <w:t>Garbaty,</w:t>
      </w:r>
      <w:r w:rsidRPr="004D61CC">
        <w:rPr>
          <w:i/>
          <w:iCs/>
          <w:color w:val="000000"/>
          <w:sz w:val="24"/>
          <w:szCs w:val="24"/>
        </w:rPr>
        <w:t xml:space="preserve"> Natalia</w:t>
      </w:r>
      <w:r w:rsidR="00062E84" w:rsidRPr="004D61CC">
        <w:rPr>
          <w:i/>
          <w:iCs/>
          <w:color w:val="000000"/>
          <w:sz w:val="24"/>
          <w:szCs w:val="24"/>
        </w:rPr>
        <w:t xml:space="preserve"> Dąbek</w:t>
      </w:r>
    </w:p>
    <w:p w14:paraId="74B01EA3" w14:textId="415B4FCE" w:rsidR="00062E84" w:rsidRPr="004D61CC" w:rsidRDefault="004D61CC" w:rsidP="00062E84">
      <w:pPr>
        <w:spacing w:line="276" w:lineRule="auto"/>
        <w:rPr>
          <w:color w:val="000000"/>
          <w:sz w:val="24"/>
          <w:szCs w:val="24"/>
        </w:rPr>
      </w:pPr>
      <w:r w:rsidRPr="004D61CC">
        <w:rPr>
          <w:color w:val="000000"/>
          <w:sz w:val="24"/>
          <w:szCs w:val="24"/>
        </w:rPr>
        <w:t xml:space="preserve">8. </w:t>
      </w:r>
      <w:r w:rsidR="00062E84" w:rsidRPr="004D61CC">
        <w:rPr>
          <w:color w:val="000000"/>
          <w:sz w:val="24"/>
          <w:szCs w:val="24"/>
        </w:rPr>
        <w:t>Przypadek pacjentki z zespołem Canavan</w:t>
      </w:r>
    </w:p>
    <w:p w14:paraId="23944D5A" w14:textId="17F4AADB" w:rsidR="00062E84" w:rsidRPr="004D61CC" w:rsidRDefault="004D61CC" w:rsidP="00062E84">
      <w:pPr>
        <w:spacing w:line="276" w:lineRule="auto"/>
        <w:rPr>
          <w:i/>
          <w:iCs/>
          <w:color w:val="000000"/>
          <w:sz w:val="24"/>
          <w:szCs w:val="24"/>
        </w:rPr>
      </w:pPr>
      <w:r w:rsidRPr="004D61CC">
        <w:rPr>
          <w:i/>
          <w:iCs/>
          <w:color w:val="000000"/>
          <w:sz w:val="24"/>
          <w:szCs w:val="24"/>
        </w:rPr>
        <w:t xml:space="preserve">Julia </w:t>
      </w:r>
      <w:r w:rsidR="00062E84" w:rsidRPr="004D61CC">
        <w:rPr>
          <w:i/>
          <w:iCs/>
          <w:color w:val="000000"/>
          <w:sz w:val="24"/>
          <w:szCs w:val="24"/>
        </w:rPr>
        <w:t>Czyrek</w:t>
      </w:r>
    </w:p>
    <w:p w14:paraId="3673497C" w14:textId="190D43E9" w:rsidR="00062E84" w:rsidRPr="004D61CC" w:rsidRDefault="004D61CC" w:rsidP="00062E84">
      <w:pPr>
        <w:spacing w:line="276" w:lineRule="auto"/>
        <w:rPr>
          <w:color w:val="000000"/>
          <w:sz w:val="24"/>
          <w:szCs w:val="24"/>
        </w:rPr>
      </w:pPr>
      <w:r w:rsidRPr="004D61CC">
        <w:rPr>
          <w:color w:val="000000"/>
          <w:sz w:val="24"/>
          <w:szCs w:val="24"/>
        </w:rPr>
        <w:t xml:space="preserve">9. </w:t>
      </w:r>
      <w:r w:rsidR="00062E84" w:rsidRPr="004D61CC">
        <w:rPr>
          <w:color w:val="000000"/>
          <w:sz w:val="24"/>
          <w:szCs w:val="24"/>
        </w:rPr>
        <w:t>Rewaskularyzacja tętnicy podobojczykowej lewej za pomocą implantacji stentu na balonie u pacjenta z zespołem podkradania.</w:t>
      </w:r>
    </w:p>
    <w:p w14:paraId="0456094D" w14:textId="5C8BAE54" w:rsidR="00062E84" w:rsidRPr="004D61CC" w:rsidRDefault="004D61CC" w:rsidP="004D61CC">
      <w:pPr>
        <w:spacing w:line="276" w:lineRule="auto"/>
        <w:rPr>
          <w:i/>
          <w:iCs/>
          <w:color w:val="000000"/>
          <w:sz w:val="24"/>
          <w:szCs w:val="24"/>
        </w:rPr>
      </w:pPr>
      <w:r w:rsidRPr="004D61CC">
        <w:rPr>
          <w:i/>
          <w:iCs/>
          <w:color w:val="000000"/>
          <w:sz w:val="24"/>
          <w:szCs w:val="24"/>
        </w:rPr>
        <w:t xml:space="preserve">Aleksandra </w:t>
      </w:r>
      <w:r w:rsidR="00062E84" w:rsidRPr="004D61CC">
        <w:rPr>
          <w:i/>
          <w:iCs/>
          <w:color w:val="000000"/>
          <w:sz w:val="24"/>
          <w:szCs w:val="24"/>
        </w:rPr>
        <w:t>Bogdańska</w:t>
      </w:r>
    </w:p>
    <w:sectPr w:rsidR="00062E84" w:rsidRPr="004D6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0950"/>
    <w:multiLevelType w:val="hybridMultilevel"/>
    <w:tmpl w:val="A8D8E8A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E3B79"/>
    <w:multiLevelType w:val="multilevel"/>
    <w:tmpl w:val="99668D4A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290"/>
      </w:pPr>
      <w:rPr>
        <w:smallCaps w:val="0"/>
        <w:strike w:val="0"/>
        <w:dstrike w:val="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290"/>
      </w:pPr>
      <w:rPr>
        <w:smallCaps w:val="0"/>
        <w:strike w:val="0"/>
        <w:dstrike w:val="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290"/>
      </w:pPr>
      <w:rPr>
        <w:smallCaps w:val="0"/>
        <w:strike w:val="0"/>
        <w:dstrike w:val="0"/>
        <w:u w:val="none"/>
        <w:effect w:val="none"/>
        <w:vertAlign w:val="baseline"/>
      </w:rPr>
    </w:lvl>
  </w:abstractNum>
  <w:abstractNum w:abstractNumId="2" w15:restartNumberingAfterBreak="0">
    <w:nsid w:val="1BB06B55"/>
    <w:multiLevelType w:val="hybridMultilevel"/>
    <w:tmpl w:val="72C6A5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B0D64"/>
    <w:multiLevelType w:val="multilevel"/>
    <w:tmpl w:val="4038051E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290"/>
      </w:pPr>
      <w:rPr>
        <w:smallCaps w:val="0"/>
        <w:strike w:val="0"/>
        <w:dstrike w:val="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290"/>
      </w:pPr>
      <w:rPr>
        <w:smallCaps w:val="0"/>
        <w:strike w:val="0"/>
        <w:dstrike w:val="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290"/>
      </w:pPr>
      <w:rPr>
        <w:smallCaps w:val="0"/>
        <w:strike w:val="0"/>
        <w:dstrike w:val="0"/>
        <w:u w:val="none"/>
        <w:effect w:val="none"/>
        <w:vertAlign w:val="baseline"/>
      </w:rPr>
    </w:lvl>
  </w:abstractNum>
  <w:num w:numId="1" w16cid:durableId="690568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11954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95057">
    <w:abstractNumId w:val="0"/>
  </w:num>
  <w:num w:numId="4" w16cid:durableId="284120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71"/>
    <w:rsid w:val="00062E84"/>
    <w:rsid w:val="00202734"/>
    <w:rsid w:val="00267A99"/>
    <w:rsid w:val="00313319"/>
    <w:rsid w:val="004D61CC"/>
    <w:rsid w:val="008C035F"/>
    <w:rsid w:val="00BB7B09"/>
    <w:rsid w:val="00E27271"/>
    <w:rsid w:val="00E325BE"/>
    <w:rsid w:val="00E32F8E"/>
    <w:rsid w:val="00F3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F1E5"/>
  <w15:chartTrackingRefBased/>
  <w15:docId w15:val="{A1416CF3-1372-4FDB-B3F0-B47755B4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72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2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Aneta Wojtasik</cp:lastModifiedBy>
  <cp:revision>4</cp:revision>
  <dcterms:created xsi:type="dcterms:W3CDTF">2026-02-03T16:30:00Z</dcterms:created>
  <dcterms:modified xsi:type="dcterms:W3CDTF">2026-02-03T16:37:00Z</dcterms:modified>
</cp:coreProperties>
</file>