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C16D" w14:textId="77777777" w:rsidR="00CA1002" w:rsidRPr="00CA1002" w:rsidRDefault="00CA1002" w:rsidP="00CA1002">
      <w:pPr>
        <w:rPr>
          <w:b/>
          <w:bCs/>
        </w:rPr>
      </w:pPr>
      <w:r w:rsidRPr="00CA1002">
        <w:rPr>
          <w:b/>
          <w:bCs/>
        </w:rPr>
        <w:t>DOLNOŚLĄSKA JESIEŃ ONKOLOGICZNA</w:t>
      </w:r>
    </w:p>
    <w:p w14:paraId="14B14A0B" w14:textId="77777777" w:rsidR="00CA1002" w:rsidRPr="00CA1002" w:rsidRDefault="00CA1002" w:rsidP="00CA1002">
      <w:r w:rsidRPr="00CA1002">
        <w:rPr>
          <w:b/>
          <w:bCs/>
        </w:rPr>
        <w:t>Termin:</w:t>
      </w:r>
      <w:r w:rsidRPr="00CA1002">
        <w:t xml:space="preserve"> 24–25 października 2025</w:t>
      </w:r>
      <w:r w:rsidRPr="00CA1002">
        <w:br/>
      </w:r>
      <w:r w:rsidRPr="00CA1002">
        <w:rPr>
          <w:b/>
          <w:bCs/>
        </w:rPr>
        <w:t>Miejsce:</w:t>
      </w:r>
      <w:r w:rsidRPr="00CA1002">
        <w:t xml:space="preserve"> Hotel </w:t>
      </w:r>
      <w:proofErr w:type="spellStart"/>
      <w:r w:rsidRPr="00CA1002">
        <w:t>Mercure</w:t>
      </w:r>
      <w:proofErr w:type="spellEnd"/>
      <w:r w:rsidRPr="00CA1002">
        <w:t>, Jelenia Góra</w:t>
      </w:r>
    </w:p>
    <w:p w14:paraId="70723A7F" w14:textId="77777777" w:rsidR="00CA1002" w:rsidRPr="00CA1002" w:rsidRDefault="00000000" w:rsidP="00CA1002">
      <w:r>
        <w:pict w14:anchorId="059A7212">
          <v:rect id="_x0000_i1025" style="width:0;height:1.5pt" o:hralign="center" o:hrstd="t" o:hr="t" fillcolor="#a0a0a0" stroked="f"/>
        </w:pict>
      </w:r>
    </w:p>
    <w:p w14:paraId="693B044F" w14:textId="77777777" w:rsidR="00CA1002" w:rsidRPr="00CA1002" w:rsidRDefault="00CA1002" w:rsidP="00CA1002">
      <w:pPr>
        <w:rPr>
          <w:b/>
          <w:bCs/>
        </w:rPr>
      </w:pPr>
      <w:r w:rsidRPr="00CA1002">
        <w:rPr>
          <w:b/>
          <w:bCs/>
        </w:rPr>
        <w:t>Komitet naukowy:</w:t>
      </w:r>
    </w:p>
    <w:p w14:paraId="18213360" w14:textId="77777777" w:rsidR="00CA1002" w:rsidRPr="00CA1002" w:rsidRDefault="00CA1002" w:rsidP="00CA1002">
      <w:r w:rsidRPr="00CA1002">
        <w:t>Prof. dr hab. n. med. Adam Maciejczyk</w:t>
      </w:r>
      <w:r w:rsidRPr="00CA1002">
        <w:br/>
        <w:t xml:space="preserve">Dr hab. n. med. Bożena Cybulska-Stopa, prof. </w:t>
      </w:r>
      <w:proofErr w:type="spellStart"/>
      <w:r w:rsidRPr="00CA1002">
        <w:t>PWr</w:t>
      </w:r>
      <w:proofErr w:type="spellEnd"/>
      <w:r w:rsidRPr="00CA1002">
        <w:br/>
        <w:t>Prof. dr hab. n. med. Marek Bębenek</w:t>
      </w:r>
      <w:r w:rsidRPr="00CA1002">
        <w:br/>
        <w:t xml:space="preserve">Dr hab. n. med. Krzysztof </w:t>
      </w:r>
      <w:proofErr w:type="spellStart"/>
      <w:r w:rsidRPr="00CA1002">
        <w:t>Tupikowski</w:t>
      </w:r>
      <w:proofErr w:type="spellEnd"/>
      <w:r w:rsidRPr="00CA1002">
        <w:t xml:space="preserve">, prof. </w:t>
      </w:r>
      <w:proofErr w:type="spellStart"/>
      <w:r w:rsidRPr="00CA1002">
        <w:t>PWr</w:t>
      </w:r>
      <w:proofErr w:type="spellEnd"/>
      <w:r w:rsidRPr="00CA1002">
        <w:br/>
        <w:t xml:space="preserve">Dr hab. n. med. Marcin </w:t>
      </w:r>
      <w:proofErr w:type="spellStart"/>
      <w:r w:rsidRPr="00CA1002">
        <w:t>Ziętek</w:t>
      </w:r>
      <w:proofErr w:type="spellEnd"/>
      <w:r w:rsidRPr="00CA1002">
        <w:br/>
        <w:t>Dr n. med. Agata Szulc</w:t>
      </w:r>
      <w:r w:rsidRPr="00CA1002">
        <w:br/>
        <w:t>Dr n. med. Ireneusz Pawlak</w:t>
      </w:r>
    </w:p>
    <w:p w14:paraId="4CBCBA33" w14:textId="77777777" w:rsidR="00CA1002" w:rsidRPr="00CA1002" w:rsidRDefault="00000000" w:rsidP="00CA1002">
      <w:r>
        <w:pict w14:anchorId="1116C29B">
          <v:rect id="_x0000_i1026" style="width:0;height:1.5pt" o:hralign="center" o:hrstd="t" o:hr="t" fillcolor="#a0a0a0" stroked="f"/>
        </w:pict>
      </w:r>
    </w:p>
    <w:p w14:paraId="7F400593" w14:textId="77777777" w:rsidR="00CA1002" w:rsidRPr="00CA1002" w:rsidRDefault="00CA1002" w:rsidP="00CA1002">
      <w:pPr>
        <w:rPr>
          <w:b/>
          <w:bCs/>
        </w:rPr>
      </w:pPr>
      <w:r w:rsidRPr="00CA1002">
        <w:rPr>
          <w:b/>
          <w:bCs/>
        </w:rPr>
        <w:t>PROGRAM RAMOWY</w:t>
      </w:r>
    </w:p>
    <w:p w14:paraId="5622CA71" w14:textId="77777777" w:rsidR="00CA1002" w:rsidRPr="00CA1002" w:rsidRDefault="00CA1002" w:rsidP="00CA1002">
      <w:pPr>
        <w:rPr>
          <w:b/>
          <w:bCs/>
        </w:rPr>
      </w:pPr>
      <w:r w:rsidRPr="00CA1002">
        <w:rPr>
          <w:b/>
          <w:bCs/>
        </w:rPr>
        <w:t>PIĄTEK, 24.10.2025</w:t>
      </w:r>
    </w:p>
    <w:p w14:paraId="0FBD3C93" w14:textId="6D3A1AF0" w:rsidR="00CA1002" w:rsidRPr="00CA1002" w:rsidRDefault="00CA1002" w:rsidP="00CA1002">
      <w:r w:rsidRPr="00CA1002">
        <w:rPr>
          <w:b/>
          <w:bCs/>
        </w:rPr>
        <w:t>13:</w:t>
      </w:r>
      <w:r w:rsidR="00A20E8F">
        <w:rPr>
          <w:b/>
          <w:bCs/>
        </w:rPr>
        <w:t>15</w:t>
      </w:r>
      <w:r w:rsidRPr="00CA1002">
        <w:rPr>
          <w:b/>
          <w:bCs/>
        </w:rPr>
        <w:t xml:space="preserve"> – 13:</w:t>
      </w:r>
      <w:r w:rsidR="00A20E8F">
        <w:rPr>
          <w:b/>
          <w:bCs/>
        </w:rPr>
        <w:t>20</w:t>
      </w:r>
      <w:r w:rsidRPr="00CA1002">
        <w:br/>
      </w:r>
      <w:r w:rsidRPr="00CA1002">
        <w:rPr>
          <w:b/>
          <w:bCs/>
        </w:rPr>
        <w:t>Przywitanie uczestników</w:t>
      </w:r>
      <w:r w:rsidRPr="00CA1002">
        <w:br/>
      </w:r>
      <w:r w:rsidRPr="00CA1002">
        <w:rPr>
          <w:i/>
          <w:iCs/>
        </w:rPr>
        <w:t>dr n. med. Agata Szulc – Przewodnicząca Dolnośląskiego Oddziału Polskiego Towarzystwa Onkologicznego</w:t>
      </w:r>
    </w:p>
    <w:p w14:paraId="69C99FFA" w14:textId="77777777" w:rsidR="00CA1002" w:rsidRPr="00CA1002" w:rsidRDefault="00000000" w:rsidP="00CA1002">
      <w:r>
        <w:pict w14:anchorId="31347247">
          <v:rect id="_x0000_i1027" style="width:0;height:1.5pt" o:hralign="center" o:hrstd="t" o:hr="t" fillcolor="#a0a0a0" stroked="f"/>
        </w:pict>
      </w:r>
    </w:p>
    <w:p w14:paraId="770B2C15" w14:textId="215D2615" w:rsidR="00CA1002" w:rsidRPr="00CA1002" w:rsidRDefault="00CA1002" w:rsidP="00CA1002">
      <w:pPr>
        <w:rPr>
          <w:b/>
          <w:bCs/>
        </w:rPr>
      </w:pPr>
      <w:r w:rsidRPr="00CA1002">
        <w:rPr>
          <w:b/>
          <w:bCs/>
        </w:rPr>
        <w:t>Sesja I (13:</w:t>
      </w:r>
      <w:r w:rsidR="00A20E8F">
        <w:rPr>
          <w:b/>
          <w:bCs/>
        </w:rPr>
        <w:t>20</w:t>
      </w:r>
      <w:r w:rsidRPr="00CA1002">
        <w:rPr>
          <w:b/>
          <w:bCs/>
        </w:rPr>
        <w:t xml:space="preserve"> – 14:</w:t>
      </w:r>
      <w:r w:rsidR="006C4C2F">
        <w:rPr>
          <w:b/>
          <w:bCs/>
        </w:rPr>
        <w:t>20</w:t>
      </w:r>
      <w:r w:rsidRPr="00CA1002">
        <w:rPr>
          <w:b/>
          <w:bCs/>
        </w:rPr>
        <w:t>)</w:t>
      </w:r>
    </w:p>
    <w:p w14:paraId="02A721E9" w14:textId="13F4AD1A" w:rsidR="00CA1002" w:rsidRPr="00CA1002" w:rsidRDefault="00CA1002" w:rsidP="00CA1002">
      <w:r w:rsidRPr="00CA1002">
        <w:rPr>
          <w:b/>
          <w:bCs/>
        </w:rPr>
        <w:t>Postępy w leczeniu chorych na nowotwory przewodu pokarmowego</w:t>
      </w:r>
      <w:r w:rsidRPr="00CA1002">
        <w:br/>
      </w:r>
      <w:r w:rsidRPr="00CA1002">
        <w:rPr>
          <w:i/>
          <w:iCs/>
        </w:rPr>
        <w:t>Prowadzenie: dr n. med. Agata Szulc</w:t>
      </w:r>
    </w:p>
    <w:p w14:paraId="60CC99EB" w14:textId="1F40E3C6" w:rsidR="00CA1002" w:rsidRPr="00CA1002" w:rsidRDefault="00CA1002" w:rsidP="00CA1002">
      <w:r w:rsidRPr="00CA1002">
        <w:rPr>
          <w:b/>
          <w:bCs/>
        </w:rPr>
        <w:t>13:</w:t>
      </w:r>
      <w:r w:rsidR="006C4C2F">
        <w:rPr>
          <w:b/>
          <w:bCs/>
        </w:rPr>
        <w:t>20</w:t>
      </w:r>
      <w:r w:rsidRPr="00CA1002">
        <w:rPr>
          <w:b/>
          <w:bCs/>
        </w:rPr>
        <w:t xml:space="preserve"> – 13:</w:t>
      </w:r>
      <w:r w:rsidR="006C4C2F">
        <w:rPr>
          <w:b/>
          <w:bCs/>
        </w:rPr>
        <w:t>35</w:t>
      </w:r>
      <w:r w:rsidRPr="00CA1002">
        <w:t xml:space="preserve"> – </w:t>
      </w:r>
      <w:r w:rsidRPr="00CA1002">
        <w:rPr>
          <w:b/>
          <w:bCs/>
          <w:highlight w:val="yellow"/>
        </w:rPr>
        <w:t>WYKŁAD POD PATRONATEM BMS</w:t>
      </w:r>
      <w:r w:rsidRPr="00CA1002">
        <w:br/>
      </w:r>
      <w:r w:rsidRPr="00CA1002">
        <w:rPr>
          <w:i/>
          <w:iCs/>
        </w:rPr>
        <w:t>Immunoterapia w nowotworach przewodu pokarmowego</w:t>
      </w:r>
      <w:r w:rsidRPr="00CA1002">
        <w:t xml:space="preserve"> – dr n. med. Łukasz </w:t>
      </w:r>
      <w:proofErr w:type="spellStart"/>
      <w:r w:rsidRPr="00CA1002">
        <w:t>Hajac</w:t>
      </w:r>
      <w:proofErr w:type="spellEnd"/>
    </w:p>
    <w:p w14:paraId="2439C802" w14:textId="77777777" w:rsidR="00CA1002" w:rsidRPr="00CA1002" w:rsidRDefault="00CA1002" w:rsidP="00CA1002">
      <w:r w:rsidRPr="00CA1002">
        <w:rPr>
          <w:b/>
          <w:bCs/>
        </w:rPr>
        <w:t>Konsylium wielodyscyplinarne – prezentacja przypadków:</w:t>
      </w:r>
    </w:p>
    <w:p w14:paraId="57BAB3F7" w14:textId="63BD1027" w:rsidR="00CA1002" w:rsidRPr="00CA1002" w:rsidRDefault="00CA1002" w:rsidP="00CA1002">
      <w:pPr>
        <w:numPr>
          <w:ilvl w:val="0"/>
          <w:numId w:val="1"/>
        </w:numPr>
      </w:pPr>
      <w:r w:rsidRPr="00CA1002">
        <w:rPr>
          <w:b/>
          <w:bCs/>
        </w:rPr>
        <w:t>13:</w:t>
      </w:r>
      <w:r w:rsidR="006C4C2F">
        <w:rPr>
          <w:b/>
          <w:bCs/>
        </w:rPr>
        <w:t>35</w:t>
      </w:r>
      <w:r w:rsidRPr="00CA1002">
        <w:rPr>
          <w:b/>
          <w:bCs/>
        </w:rPr>
        <w:t xml:space="preserve"> – 13:</w:t>
      </w:r>
      <w:r w:rsidR="006C4C2F">
        <w:rPr>
          <w:b/>
          <w:bCs/>
        </w:rPr>
        <w:t>50</w:t>
      </w:r>
      <w:r w:rsidRPr="00CA1002">
        <w:t xml:space="preserve"> Przypadek nr 1 – </w:t>
      </w:r>
      <w:r w:rsidR="00F03F39">
        <w:t>dr</w:t>
      </w:r>
      <w:r w:rsidRPr="00CA1002">
        <w:t xml:space="preserve"> Aleksandra </w:t>
      </w:r>
      <w:proofErr w:type="spellStart"/>
      <w:r w:rsidRPr="00CA1002">
        <w:t>Sztuder</w:t>
      </w:r>
      <w:proofErr w:type="spellEnd"/>
    </w:p>
    <w:p w14:paraId="3096F042" w14:textId="42E8C73D" w:rsidR="00CA1002" w:rsidRPr="00CA1002" w:rsidRDefault="00CA1002" w:rsidP="00CA1002">
      <w:pPr>
        <w:numPr>
          <w:ilvl w:val="0"/>
          <w:numId w:val="1"/>
        </w:numPr>
      </w:pPr>
      <w:r w:rsidRPr="00CA1002">
        <w:rPr>
          <w:b/>
          <w:bCs/>
        </w:rPr>
        <w:t>13:</w:t>
      </w:r>
      <w:r w:rsidR="006C4C2F">
        <w:rPr>
          <w:b/>
          <w:bCs/>
        </w:rPr>
        <w:t>50</w:t>
      </w:r>
      <w:r w:rsidRPr="00CA1002">
        <w:rPr>
          <w:b/>
          <w:bCs/>
        </w:rPr>
        <w:t xml:space="preserve"> – 1</w:t>
      </w:r>
      <w:r w:rsidR="006C4C2F">
        <w:rPr>
          <w:b/>
          <w:bCs/>
        </w:rPr>
        <w:t>4</w:t>
      </w:r>
      <w:r w:rsidRPr="00CA1002">
        <w:rPr>
          <w:b/>
          <w:bCs/>
        </w:rPr>
        <w:t>:</w:t>
      </w:r>
      <w:r w:rsidR="006C4C2F">
        <w:rPr>
          <w:b/>
          <w:bCs/>
        </w:rPr>
        <w:t>05</w:t>
      </w:r>
      <w:r w:rsidRPr="00CA1002">
        <w:t xml:space="preserve"> </w:t>
      </w:r>
      <w:r w:rsidRPr="00CA1002">
        <w:rPr>
          <w:highlight w:val="yellow"/>
        </w:rPr>
        <w:t xml:space="preserve">Przypadek nr 2 – dr n. med. Zbyszko Chowaniec </w:t>
      </w:r>
      <w:r w:rsidRPr="00CA1002">
        <w:rPr>
          <w:i/>
          <w:iCs/>
          <w:highlight w:val="yellow"/>
        </w:rPr>
        <w:t>(patronat</w:t>
      </w:r>
      <w:r w:rsidR="00DE446E">
        <w:rPr>
          <w:i/>
          <w:iCs/>
          <w:highlight w:val="yellow"/>
        </w:rPr>
        <w:t xml:space="preserve"> firmy</w:t>
      </w:r>
      <w:r w:rsidRPr="00CA1002">
        <w:rPr>
          <w:i/>
          <w:iCs/>
          <w:highlight w:val="yellow"/>
        </w:rPr>
        <w:t xml:space="preserve"> AMGEN)</w:t>
      </w:r>
    </w:p>
    <w:p w14:paraId="78E45472" w14:textId="77777777" w:rsidR="00CA1002" w:rsidRPr="00CA1002" w:rsidRDefault="00CA1002" w:rsidP="00CA1002">
      <w:pPr>
        <w:numPr>
          <w:ilvl w:val="0"/>
          <w:numId w:val="1"/>
        </w:numPr>
      </w:pPr>
      <w:r w:rsidRPr="00CA1002">
        <w:rPr>
          <w:b/>
          <w:bCs/>
        </w:rPr>
        <w:t>14:05 – 14:20</w:t>
      </w:r>
      <w:r w:rsidRPr="00CA1002">
        <w:t xml:space="preserve"> </w:t>
      </w:r>
      <w:r w:rsidRPr="00CA1002">
        <w:rPr>
          <w:b/>
          <w:bCs/>
          <w:highlight w:val="yellow"/>
        </w:rPr>
        <w:t>WYKŁAD POD PATRONATEM BMS</w:t>
      </w:r>
      <w:r w:rsidRPr="00CA1002">
        <w:br/>
      </w:r>
      <w:r w:rsidRPr="00CA1002">
        <w:rPr>
          <w:i/>
          <w:iCs/>
        </w:rPr>
        <w:t xml:space="preserve">Co nowego w immunoterapii w leczeniu chorych na zaawansowanego raka </w:t>
      </w:r>
      <w:proofErr w:type="spellStart"/>
      <w:r w:rsidRPr="00CA1002">
        <w:rPr>
          <w:i/>
          <w:iCs/>
        </w:rPr>
        <w:t>urotelialnego</w:t>
      </w:r>
      <w:proofErr w:type="spellEnd"/>
      <w:r w:rsidRPr="00CA1002">
        <w:rPr>
          <w:i/>
          <w:iCs/>
        </w:rPr>
        <w:t>?</w:t>
      </w:r>
      <w:r w:rsidRPr="00CA1002">
        <w:t xml:space="preserve"> – dr n. med. Zbyszko Chowaniec</w:t>
      </w:r>
    </w:p>
    <w:p w14:paraId="6A88A215" w14:textId="77777777" w:rsidR="00CA1002" w:rsidRPr="00CA1002" w:rsidRDefault="00CA1002" w:rsidP="00CA1002">
      <w:r w:rsidRPr="00CA1002">
        <w:rPr>
          <w:b/>
          <w:bCs/>
        </w:rPr>
        <w:t>14:20 – 14:35</w:t>
      </w:r>
      <w:r w:rsidRPr="00CA1002">
        <w:t xml:space="preserve"> Przerwa</w:t>
      </w:r>
    </w:p>
    <w:p w14:paraId="16BEE576" w14:textId="77777777" w:rsidR="00CA1002" w:rsidRPr="00CA1002" w:rsidRDefault="00000000" w:rsidP="00CA1002">
      <w:r>
        <w:lastRenderedPageBreak/>
        <w:pict w14:anchorId="4410C996">
          <v:rect id="_x0000_i1028" style="width:0;height:1.5pt" o:hralign="center" o:hrstd="t" o:hr="t" fillcolor="#a0a0a0" stroked="f"/>
        </w:pict>
      </w:r>
    </w:p>
    <w:p w14:paraId="34758D93" w14:textId="77777777" w:rsidR="00CA1002" w:rsidRPr="00CA1002" w:rsidRDefault="00CA1002" w:rsidP="00CA1002">
      <w:pPr>
        <w:rPr>
          <w:b/>
          <w:bCs/>
        </w:rPr>
      </w:pPr>
      <w:r w:rsidRPr="00CA1002">
        <w:rPr>
          <w:b/>
          <w:bCs/>
        </w:rPr>
        <w:t>Sesja II (14:35 – 15:35)</w:t>
      </w:r>
    </w:p>
    <w:p w14:paraId="1CC5129A" w14:textId="77777777" w:rsidR="00CA1002" w:rsidRPr="00CA1002" w:rsidRDefault="00CA1002" w:rsidP="00CA1002">
      <w:r w:rsidRPr="00CA1002">
        <w:rPr>
          <w:b/>
          <w:bCs/>
        </w:rPr>
        <w:t>Strategia rozwoju onkologii na Dolnym Śląsku</w:t>
      </w:r>
      <w:r w:rsidRPr="00CA1002">
        <w:br/>
      </w:r>
      <w:r w:rsidRPr="00CA1002">
        <w:rPr>
          <w:i/>
          <w:iCs/>
        </w:rPr>
        <w:t>Prowadzenie: prof. dr hab. n. med. Adam Maciejczyk, dr n. med. Ireneusz Pawlak, dr n. ekon. Paweł Zawadzki</w:t>
      </w:r>
    </w:p>
    <w:p w14:paraId="4F675B63" w14:textId="77777777" w:rsidR="00CA1002" w:rsidRPr="00CA1002" w:rsidRDefault="00CA1002" w:rsidP="00CA1002">
      <w:pPr>
        <w:numPr>
          <w:ilvl w:val="0"/>
          <w:numId w:val="2"/>
        </w:numPr>
      </w:pPr>
      <w:r w:rsidRPr="00CA1002">
        <w:rPr>
          <w:b/>
          <w:bCs/>
        </w:rPr>
        <w:t>14:35 – 14:50</w:t>
      </w:r>
      <w:r w:rsidRPr="00CA1002">
        <w:t xml:space="preserve"> Przedstawienie dotychczasowej aktywności PTO – dr n. med. Agata Szulc</w:t>
      </w:r>
    </w:p>
    <w:p w14:paraId="4B29BCB5" w14:textId="77777777" w:rsidR="00CA1002" w:rsidRPr="00CA1002" w:rsidRDefault="00CA1002" w:rsidP="00CA1002">
      <w:pPr>
        <w:numPr>
          <w:ilvl w:val="0"/>
          <w:numId w:val="2"/>
        </w:numPr>
      </w:pPr>
      <w:r w:rsidRPr="00CA1002">
        <w:rPr>
          <w:b/>
          <w:bCs/>
        </w:rPr>
        <w:t>14:50 – 15:05</w:t>
      </w:r>
      <w:r w:rsidRPr="00CA1002">
        <w:t xml:space="preserve"> Strategia rozwoju onkologii na Dolnym Śląsku – prof. dr hab. n. med. Adam Maciejczyk</w:t>
      </w:r>
    </w:p>
    <w:p w14:paraId="1B393A22" w14:textId="77777777" w:rsidR="00CA1002" w:rsidRPr="00CA1002" w:rsidRDefault="00CA1002" w:rsidP="00CA1002">
      <w:pPr>
        <w:numPr>
          <w:ilvl w:val="0"/>
          <w:numId w:val="2"/>
        </w:numPr>
      </w:pPr>
      <w:r w:rsidRPr="00CA1002">
        <w:rPr>
          <w:b/>
          <w:bCs/>
        </w:rPr>
        <w:t>15:05 – 15:20</w:t>
      </w:r>
      <w:r w:rsidRPr="00CA1002">
        <w:t xml:space="preserve"> </w:t>
      </w:r>
      <w:proofErr w:type="spellStart"/>
      <w:r w:rsidRPr="00CA1002">
        <w:t>Onkoedukator</w:t>
      </w:r>
      <w:proofErr w:type="spellEnd"/>
      <w:r w:rsidRPr="00CA1002">
        <w:t xml:space="preserve"> – dr n. ekon. Paweł Zawadzki</w:t>
      </w:r>
    </w:p>
    <w:p w14:paraId="7D77DDAD" w14:textId="77777777" w:rsidR="00CA1002" w:rsidRPr="00CA1002" w:rsidRDefault="00CA1002" w:rsidP="00CA1002">
      <w:pPr>
        <w:numPr>
          <w:ilvl w:val="0"/>
          <w:numId w:val="2"/>
        </w:numPr>
      </w:pPr>
      <w:r w:rsidRPr="00CA1002">
        <w:rPr>
          <w:b/>
          <w:bCs/>
        </w:rPr>
        <w:t>15:20 – 15:35</w:t>
      </w:r>
      <w:r w:rsidRPr="00CA1002">
        <w:t xml:space="preserve"> Pierwsze doświadczenia we wdrażaniu KSO na Dolnym Śląsku – dr Aleksandra </w:t>
      </w:r>
      <w:proofErr w:type="spellStart"/>
      <w:r w:rsidRPr="00CA1002">
        <w:t>Sztuder</w:t>
      </w:r>
      <w:proofErr w:type="spellEnd"/>
    </w:p>
    <w:p w14:paraId="7A801FF1" w14:textId="77777777" w:rsidR="00CA1002" w:rsidRPr="00CA1002" w:rsidRDefault="00000000" w:rsidP="00CA1002">
      <w:r>
        <w:pict w14:anchorId="53125762">
          <v:rect id="_x0000_i1029" style="width:0;height:1.5pt" o:hralign="center" o:hrstd="t" o:hr="t" fillcolor="#a0a0a0" stroked="f"/>
        </w:pict>
      </w:r>
    </w:p>
    <w:p w14:paraId="2056688C" w14:textId="1ED119F2" w:rsidR="00CA1002" w:rsidRPr="00CA1002" w:rsidRDefault="00CA1002" w:rsidP="00CA1002">
      <w:pPr>
        <w:rPr>
          <w:b/>
          <w:bCs/>
        </w:rPr>
      </w:pPr>
      <w:r w:rsidRPr="00CA1002">
        <w:rPr>
          <w:b/>
          <w:bCs/>
        </w:rPr>
        <w:t xml:space="preserve">Sesja III (15:35 – </w:t>
      </w:r>
      <w:r w:rsidR="003161C1">
        <w:rPr>
          <w:b/>
          <w:bCs/>
        </w:rPr>
        <w:t>16:50</w:t>
      </w:r>
      <w:r w:rsidRPr="00CA1002">
        <w:rPr>
          <w:b/>
          <w:bCs/>
        </w:rPr>
        <w:t>)</w:t>
      </w:r>
    </w:p>
    <w:p w14:paraId="2DF59069" w14:textId="77777777" w:rsidR="00CA1002" w:rsidRPr="00CA1002" w:rsidRDefault="00CA1002" w:rsidP="00CA1002">
      <w:r w:rsidRPr="00CA1002">
        <w:rPr>
          <w:b/>
          <w:bCs/>
        </w:rPr>
        <w:t xml:space="preserve">Działalność sekcji Polskiego Towarzystwa Onkologicznego: Sekcja </w:t>
      </w:r>
      <w:proofErr w:type="spellStart"/>
      <w:r w:rsidRPr="00CA1002">
        <w:rPr>
          <w:b/>
          <w:bCs/>
        </w:rPr>
        <w:t>Immunoonkologii</w:t>
      </w:r>
      <w:proofErr w:type="spellEnd"/>
      <w:r w:rsidRPr="00CA1002">
        <w:rPr>
          <w:b/>
          <w:bCs/>
        </w:rPr>
        <w:t xml:space="preserve"> i Sekcja </w:t>
      </w:r>
      <w:proofErr w:type="spellStart"/>
      <w:r w:rsidRPr="00CA1002">
        <w:rPr>
          <w:b/>
          <w:bCs/>
        </w:rPr>
        <w:t>Follow-up</w:t>
      </w:r>
      <w:proofErr w:type="spellEnd"/>
      <w:r w:rsidRPr="00CA1002">
        <w:br/>
      </w:r>
      <w:r w:rsidRPr="00CA1002">
        <w:rPr>
          <w:i/>
          <w:iCs/>
        </w:rPr>
        <w:t xml:space="preserve">Prowadzenie: dr hab. n. med. Andrzej Wojnar, prof. </w:t>
      </w:r>
      <w:proofErr w:type="spellStart"/>
      <w:r w:rsidRPr="00CA1002">
        <w:rPr>
          <w:i/>
          <w:iCs/>
        </w:rPr>
        <w:t>PWr</w:t>
      </w:r>
      <w:proofErr w:type="spellEnd"/>
    </w:p>
    <w:p w14:paraId="40B1E5E9" w14:textId="77777777" w:rsidR="00CA1002" w:rsidRPr="00CA1002" w:rsidRDefault="00CA1002" w:rsidP="00CA1002">
      <w:pPr>
        <w:numPr>
          <w:ilvl w:val="0"/>
          <w:numId w:val="3"/>
        </w:numPr>
      </w:pPr>
      <w:r w:rsidRPr="00CA1002">
        <w:rPr>
          <w:b/>
          <w:bCs/>
        </w:rPr>
        <w:t>15:35 – 15:50</w:t>
      </w:r>
      <w:r w:rsidRPr="00CA1002">
        <w:t xml:space="preserve"> Rosnąca rola immunoterapii na przykładzie </w:t>
      </w:r>
      <w:proofErr w:type="spellStart"/>
      <w:r w:rsidRPr="00CA1002">
        <w:t>DCOPiH</w:t>
      </w:r>
      <w:proofErr w:type="spellEnd"/>
      <w:r w:rsidRPr="00CA1002">
        <w:t xml:space="preserve"> – prof. dr hab. n. med. Adam Maciejczyk</w:t>
      </w:r>
    </w:p>
    <w:p w14:paraId="03CDE65A" w14:textId="77777777" w:rsidR="00CA1002" w:rsidRPr="00CA1002" w:rsidRDefault="00CA1002" w:rsidP="00CA1002">
      <w:pPr>
        <w:numPr>
          <w:ilvl w:val="0"/>
          <w:numId w:val="3"/>
        </w:numPr>
      </w:pPr>
      <w:r w:rsidRPr="00CA1002">
        <w:rPr>
          <w:b/>
          <w:bCs/>
        </w:rPr>
        <w:t>15:50 – 16:05</w:t>
      </w:r>
      <w:r w:rsidRPr="00CA1002">
        <w:t xml:space="preserve"> Terapia CAR-T – postępy, ograniczenia i nowe wskazania – dr n. med. Jarosław </w:t>
      </w:r>
      <w:proofErr w:type="spellStart"/>
      <w:r w:rsidRPr="00CA1002">
        <w:t>Dybko</w:t>
      </w:r>
      <w:proofErr w:type="spellEnd"/>
    </w:p>
    <w:p w14:paraId="0D0AC1D9" w14:textId="77777777" w:rsidR="00CA1002" w:rsidRPr="00CA1002" w:rsidRDefault="00CA1002" w:rsidP="00CA1002">
      <w:pPr>
        <w:numPr>
          <w:ilvl w:val="0"/>
          <w:numId w:val="3"/>
        </w:numPr>
      </w:pPr>
      <w:r w:rsidRPr="00CA1002">
        <w:rPr>
          <w:b/>
          <w:bCs/>
        </w:rPr>
        <w:t>16:05 – 16:20</w:t>
      </w:r>
      <w:r w:rsidRPr="00CA1002">
        <w:t xml:space="preserve"> Bezpieczeństwo leków immunologicznych – czy powinniśmy się bać? – dr hab. n. med. Bożena Cybulska-Stopa, prof. </w:t>
      </w:r>
      <w:proofErr w:type="spellStart"/>
      <w:r w:rsidRPr="00CA1002">
        <w:t>PWr</w:t>
      </w:r>
      <w:proofErr w:type="spellEnd"/>
    </w:p>
    <w:p w14:paraId="70BB4951" w14:textId="77777777" w:rsidR="00CA1002" w:rsidRPr="00CA1002" w:rsidRDefault="00CA1002" w:rsidP="00CA1002">
      <w:pPr>
        <w:numPr>
          <w:ilvl w:val="0"/>
          <w:numId w:val="3"/>
        </w:numPr>
      </w:pPr>
      <w:r w:rsidRPr="00CA1002">
        <w:rPr>
          <w:b/>
          <w:bCs/>
        </w:rPr>
        <w:t>16:20 – 16:35</w:t>
      </w:r>
      <w:r w:rsidRPr="00CA1002">
        <w:t xml:space="preserve"> Działalność Sekcji </w:t>
      </w:r>
      <w:proofErr w:type="spellStart"/>
      <w:r w:rsidRPr="00CA1002">
        <w:t>Follow-up</w:t>
      </w:r>
      <w:proofErr w:type="spellEnd"/>
      <w:r w:rsidRPr="00CA1002">
        <w:t xml:space="preserve"> PTO – dr hab. n. med. Marcin </w:t>
      </w:r>
      <w:proofErr w:type="spellStart"/>
      <w:r w:rsidRPr="00CA1002">
        <w:t>Ziętek</w:t>
      </w:r>
      <w:proofErr w:type="spellEnd"/>
    </w:p>
    <w:p w14:paraId="5BF89E10" w14:textId="77777777" w:rsidR="00CA1002" w:rsidRPr="00CA1002" w:rsidRDefault="00CA1002" w:rsidP="00CA1002">
      <w:pPr>
        <w:numPr>
          <w:ilvl w:val="0"/>
          <w:numId w:val="3"/>
        </w:numPr>
      </w:pPr>
      <w:r w:rsidRPr="00CA1002">
        <w:rPr>
          <w:b/>
          <w:bCs/>
        </w:rPr>
        <w:t>16:35 – 16:50</w:t>
      </w:r>
      <w:r w:rsidRPr="00CA1002">
        <w:t xml:space="preserve"> Dyskusja</w:t>
      </w:r>
    </w:p>
    <w:p w14:paraId="6BD4AC8B" w14:textId="77777777" w:rsidR="00CA1002" w:rsidRPr="00CA1002" w:rsidRDefault="00CA1002" w:rsidP="00CA1002">
      <w:r w:rsidRPr="00CA1002">
        <w:rPr>
          <w:b/>
          <w:bCs/>
        </w:rPr>
        <w:t>16:50 – 17:05</w:t>
      </w:r>
      <w:r w:rsidRPr="00CA1002">
        <w:t xml:space="preserve"> Przerwa</w:t>
      </w:r>
    </w:p>
    <w:p w14:paraId="58EC3D71" w14:textId="77777777" w:rsidR="00CA1002" w:rsidRPr="00CA1002" w:rsidRDefault="00000000" w:rsidP="00CA1002">
      <w:r>
        <w:pict w14:anchorId="01AF26EB">
          <v:rect id="_x0000_i1030" style="width:0;height:1.5pt" o:hralign="center" o:hrstd="t" o:hr="t" fillcolor="#a0a0a0" stroked="f"/>
        </w:pict>
      </w:r>
    </w:p>
    <w:p w14:paraId="79FDF615" w14:textId="77777777" w:rsidR="00CA1002" w:rsidRPr="00CA1002" w:rsidRDefault="00CA1002" w:rsidP="00CA1002">
      <w:pPr>
        <w:rPr>
          <w:b/>
          <w:bCs/>
        </w:rPr>
      </w:pPr>
      <w:r w:rsidRPr="00CA1002">
        <w:rPr>
          <w:b/>
          <w:bCs/>
        </w:rPr>
        <w:t>Sesja IV (17:05 – 19:45)</w:t>
      </w:r>
    </w:p>
    <w:p w14:paraId="1ED68243" w14:textId="77777777" w:rsidR="00CA1002" w:rsidRPr="00CA1002" w:rsidRDefault="00CA1002" w:rsidP="00CA1002">
      <w:r w:rsidRPr="00CA1002">
        <w:rPr>
          <w:b/>
          <w:bCs/>
        </w:rPr>
        <w:t>Postępy w leczeniu chorych na nowotwory płuc</w:t>
      </w:r>
      <w:r w:rsidRPr="00CA1002">
        <w:br/>
      </w:r>
      <w:r w:rsidRPr="00CA1002">
        <w:rPr>
          <w:i/>
          <w:iCs/>
        </w:rPr>
        <w:t>Prowadzenie: dr n. med. Ireneusz Pawlak, dr n. med. Iga Skrzypczyńska, dr n. med. Andrzej Majewski</w:t>
      </w:r>
    </w:p>
    <w:p w14:paraId="264FF6EB" w14:textId="77777777" w:rsidR="00CA1002" w:rsidRPr="00CA1002" w:rsidRDefault="00CA1002" w:rsidP="00CA1002">
      <w:pPr>
        <w:numPr>
          <w:ilvl w:val="0"/>
          <w:numId w:val="4"/>
        </w:numPr>
      </w:pPr>
      <w:r w:rsidRPr="00CA1002">
        <w:rPr>
          <w:b/>
          <w:bCs/>
        </w:rPr>
        <w:lastRenderedPageBreak/>
        <w:t>17:05 – 17:20</w:t>
      </w:r>
      <w:r w:rsidRPr="00CA1002">
        <w:t xml:space="preserve"> Monitorowanie jakości opieki onkologicznej w nowotworach płuca – doświadczenia </w:t>
      </w:r>
      <w:proofErr w:type="spellStart"/>
      <w:r w:rsidRPr="00CA1002">
        <w:t>DCOPiH</w:t>
      </w:r>
      <w:proofErr w:type="spellEnd"/>
      <w:r w:rsidRPr="00CA1002">
        <w:t xml:space="preserve"> – dr n. med. Ireneusz Pawlak</w:t>
      </w:r>
    </w:p>
    <w:p w14:paraId="64C06026" w14:textId="77777777" w:rsidR="00CA1002" w:rsidRPr="00CA1002" w:rsidRDefault="00CA1002" w:rsidP="00CA1002">
      <w:pPr>
        <w:numPr>
          <w:ilvl w:val="0"/>
          <w:numId w:val="4"/>
        </w:numPr>
      </w:pPr>
      <w:r w:rsidRPr="00CA1002">
        <w:rPr>
          <w:b/>
          <w:bCs/>
        </w:rPr>
        <w:t>17:20 – 17:35</w:t>
      </w:r>
      <w:r w:rsidRPr="00CA1002">
        <w:t xml:space="preserve"> </w:t>
      </w:r>
      <w:r w:rsidRPr="00CA1002">
        <w:rPr>
          <w:highlight w:val="yellow"/>
        </w:rPr>
        <w:t>Wykład pod patronatem AstraZeneca</w:t>
      </w:r>
      <w:r w:rsidRPr="00CA1002">
        <w:t xml:space="preserve"> – </w:t>
      </w:r>
      <w:r w:rsidRPr="00CA1002">
        <w:rPr>
          <w:i/>
          <w:iCs/>
        </w:rPr>
        <w:t xml:space="preserve">Quo </w:t>
      </w:r>
      <w:proofErr w:type="spellStart"/>
      <w:r w:rsidRPr="00CA1002">
        <w:rPr>
          <w:i/>
          <w:iCs/>
        </w:rPr>
        <w:t>vadis</w:t>
      </w:r>
      <w:proofErr w:type="spellEnd"/>
      <w:r w:rsidRPr="00CA1002">
        <w:rPr>
          <w:i/>
          <w:iCs/>
        </w:rPr>
        <w:t xml:space="preserve">, </w:t>
      </w:r>
      <w:proofErr w:type="spellStart"/>
      <w:r w:rsidRPr="00CA1002">
        <w:rPr>
          <w:i/>
          <w:iCs/>
        </w:rPr>
        <w:t>Tagrisso</w:t>
      </w:r>
      <w:proofErr w:type="spellEnd"/>
      <w:r w:rsidRPr="00CA1002">
        <w:rPr>
          <w:i/>
          <w:iCs/>
        </w:rPr>
        <w:t>?</w:t>
      </w:r>
      <w:r w:rsidRPr="00CA1002">
        <w:t xml:space="preserve"> – lek. Krzysztof </w:t>
      </w:r>
      <w:proofErr w:type="spellStart"/>
      <w:r w:rsidRPr="00CA1002">
        <w:t>Rogoziewicz</w:t>
      </w:r>
      <w:proofErr w:type="spellEnd"/>
    </w:p>
    <w:p w14:paraId="43357649" w14:textId="77777777" w:rsidR="00CA1002" w:rsidRPr="00CA1002" w:rsidRDefault="00CA1002" w:rsidP="00CA1002">
      <w:pPr>
        <w:numPr>
          <w:ilvl w:val="0"/>
          <w:numId w:val="4"/>
        </w:numPr>
      </w:pPr>
      <w:r w:rsidRPr="00CA1002">
        <w:rPr>
          <w:b/>
          <w:bCs/>
        </w:rPr>
        <w:t>17:35 – 17:50</w:t>
      </w:r>
      <w:r w:rsidRPr="00CA1002">
        <w:t xml:space="preserve"> Pułapki diagnostyczne zmian w klatce piersiowej – dr n. med. Tomasz </w:t>
      </w:r>
      <w:proofErr w:type="spellStart"/>
      <w:r w:rsidRPr="00CA1002">
        <w:t>Dyła</w:t>
      </w:r>
      <w:proofErr w:type="spellEnd"/>
    </w:p>
    <w:p w14:paraId="7507983F" w14:textId="77777777" w:rsidR="00CA1002" w:rsidRPr="00CA1002" w:rsidRDefault="00CA1002" w:rsidP="00CA1002">
      <w:pPr>
        <w:numPr>
          <w:ilvl w:val="0"/>
          <w:numId w:val="4"/>
        </w:numPr>
      </w:pPr>
      <w:r w:rsidRPr="00CA1002">
        <w:rPr>
          <w:b/>
          <w:bCs/>
        </w:rPr>
        <w:t>17:50 – 18:05</w:t>
      </w:r>
      <w:r w:rsidRPr="00CA1002">
        <w:t xml:space="preserve"> Postępy w leczeniu chirurgicznym raka płuca – dr n. med. Piotr Błasiak</w:t>
      </w:r>
    </w:p>
    <w:p w14:paraId="3F689EE6" w14:textId="77777777" w:rsidR="00CA1002" w:rsidRPr="00CA1002" w:rsidRDefault="00CA1002" w:rsidP="00CA1002">
      <w:pPr>
        <w:numPr>
          <w:ilvl w:val="0"/>
          <w:numId w:val="4"/>
        </w:numPr>
      </w:pPr>
      <w:r w:rsidRPr="00CA1002">
        <w:rPr>
          <w:b/>
          <w:bCs/>
        </w:rPr>
        <w:t>18:05 – 18:20</w:t>
      </w:r>
      <w:r w:rsidRPr="00CA1002">
        <w:t xml:space="preserve"> </w:t>
      </w:r>
      <w:r w:rsidRPr="00CA1002">
        <w:rPr>
          <w:highlight w:val="yellow"/>
        </w:rPr>
        <w:t>Wykład pod patronatem Pierre Fabre</w:t>
      </w:r>
      <w:r w:rsidRPr="00CA1002">
        <w:t xml:space="preserve"> – </w:t>
      </w:r>
      <w:r w:rsidRPr="00CA1002">
        <w:rPr>
          <w:i/>
          <w:iCs/>
        </w:rPr>
        <w:t>BRAF V600E w zaawansowanym NDRP – Nowa Era Skutecznego Leczenia Molekularnego</w:t>
      </w:r>
      <w:r w:rsidRPr="00CA1002">
        <w:t xml:space="preserve"> – lek. Krzysztof </w:t>
      </w:r>
      <w:proofErr w:type="spellStart"/>
      <w:r w:rsidRPr="00CA1002">
        <w:t>Rogoziewicz</w:t>
      </w:r>
      <w:proofErr w:type="spellEnd"/>
    </w:p>
    <w:p w14:paraId="2BA4BAB1" w14:textId="77777777" w:rsidR="00CA1002" w:rsidRPr="00CA1002" w:rsidRDefault="00CA1002" w:rsidP="00CA1002">
      <w:pPr>
        <w:numPr>
          <w:ilvl w:val="0"/>
          <w:numId w:val="4"/>
        </w:numPr>
      </w:pPr>
      <w:r w:rsidRPr="00CA1002">
        <w:rPr>
          <w:b/>
          <w:bCs/>
        </w:rPr>
        <w:t>18:20 – 18:35</w:t>
      </w:r>
      <w:r w:rsidRPr="00CA1002">
        <w:t xml:space="preserve"> Torakochirurgia paliatywna – czy to ma sens? – dr hab. n. med. Adam </w:t>
      </w:r>
      <w:proofErr w:type="spellStart"/>
      <w:r w:rsidRPr="00CA1002">
        <w:t>Rzechonek</w:t>
      </w:r>
      <w:proofErr w:type="spellEnd"/>
    </w:p>
    <w:p w14:paraId="699AE9AC" w14:textId="77777777" w:rsidR="00CA1002" w:rsidRPr="00CA1002" w:rsidRDefault="00CA1002" w:rsidP="00CA1002">
      <w:pPr>
        <w:numPr>
          <w:ilvl w:val="0"/>
          <w:numId w:val="4"/>
        </w:numPr>
      </w:pPr>
      <w:r w:rsidRPr="00CA1002">
        <w:rPr>
          <w:b/>
          <w:bCs/>
        </w:rPr>
        <w:t>18:35 – 18:55</w:t>
      </w:r>
      <w:r w:rsidRPr="00CA1002">
        <w:t xml:space="preserve"> </w:t>
      </w:r>
      <w:r w:rsidRPr="00CA1002">
        <w:rPr>
          <w:highlight w:val="yellow"/>
        </w:rPr>
        <w:t>Wykład sponsorowany MSD</w:t>
      </w:r>
      <w:r w:rsidRPr="00CA1002">
        <w:t xml:space="preserve"> – </w:t>
      </w:r>
      <w:r w:rsidRPr="00CA1002">
        <w:rPr>
          <w:i/>
          <w:iCs/>
        </w:rPr>
        <w:t>Nowe terapie systemowe w pigułce – nowotwory płuc</w:t>
      </w:r>
      <w:r w:rsidRPr="00CA1002">
        <w:t xml:space="preserve"> – lek. Krzysztof </w:t>
      </w:r>
      <w:proofErr w:type="spellStart"/>
      <w:r w:rsidRPr="00CA1002">
        <w:t>Rogoziewicz</w:t>
      </w:r>
      <w:proofErr w:type="spellEnd"/>
    </w:p>
    <w:p w14:paraId="77034F5C" w14:textId="77777777" w:rsidR="00CA1002" w:rsidRPr="00CA1002" w:rsidRDefault="00CA1002" w:rsidP="00CA1002">
      <w:pPr>
        <w:numPr>
          <w:ilvl w:val="0"/>
          <w:numId w:val="4"/>
        </w:numPr>
      </w:pPr>
      <w:r w:rsidRPr="00CA1002">
        <w:rPr>
          <w:b/>
          <w:bCs/>
        </w:rPr>
        <w:t>18:55 – 19:10</w:t>
      </w:r>
      <w:r w:rsidRPr="00CA1002">
        <w:t xml:space="preserve"> Leczenie raka drobnokomórkowego – aktualne standardy – dr n. med. Agata Szulc</w:t>
      </w:r>
    </w:p>
    <w:p w14:paraId="5508817E" w14:textId="77777777" w:rsidR="00CA1002" w:rsidRPr="00CA1002" w:rsidRDefault="00CA1002" w:rsidP="00CA1002">
      <w:pPr>
        <w:numPr>
          <w:ilvl w:val="0"/>
          <w:numId w:val="4"/>
        </w:numPr>
      </w:pPr>
      <w:r w:rsidRPr="00CA1002">
        <w:rPr>
          <w:b/>
          <w:bCs/>
        </w:rPr>
        <w:t>19:10 – 19:25</w:t>
      </w:r>
      <w:r w:rsidRPr="00CA1002">
        <w:t xml:space="preserve"> </w:t>
      </w:r>
      <w:r w:rsidRPr="00CA1002">
        <w:rPr>
          <w:highlight w:val="yellow"/>
        </w:rPr>
        <w:t xml:space="preserve">Wykład pod patronatem </w:t>
      </w:r>
      <w:proofErr w:type="spellStart"/>
      <w:r w:rsidRPr="00CA1002">
        <w:rPr>
          <w:highlight w:val="yellow"/>
        </w:rPr>
        <w:t>Medison</w:t>
      </w:r>
      <w:proofErr w:type="spellEnd"/>
      <w:r w:rsidRPr="00CA1002">
        <w:t xml:space="preserve"> – </w:t>
      </w:r>
      <w:r w:rsidRPr="00CA1002">
        <w:rPr>
          <w:i/>
          <w:iCs/>
        </w:rPr>
        <w:t>Decyzje terapeutyczne u pacjentów z NDRP z wysoką ekspresją PD-L</w:t>
      </w:r>
      <w:r w:rsidRPr="00CA1002">
        <w:t xml:space="preserve"> – lek. Krzysztof </w:t>
      </w:r>
      <w:proofErr w:type="spellStart"/>
      <w:r w:rsidRPr="00CA1002">
        <w:t>Rogoziewicz</w:t>
      </w:r>
      <w:proofErr w:type="spellEnd"/>
    </w:p>
    <w:p w14:paraId="425CAF64" w14:textId="6730C14F" w:rsidR="00CA1002" w:rsidRPr="006C4C2F" w:rsidRDefault="00CA1002" w:rsidP="00CA1002">
      <w:pPr>
        <w:numPr>
          <w:ilvl w:val="0"/>
          <w:numId w:val="4"/>
        </w:numPr>
        <w:rPr>
          <w:lang w:val="en-US"/>
        </w:rPr>
      </w:pPr>
      <w:r w:rsidRPr="00CA1002">
        <w:rPr>
          <w:b/>
          <w:bCs/>
          <w:lang w:val="en-US"/>
        </w:rPr>
        <w:t>19:25 – 19:4</w:t>
      </w:r>
      <w:r w:rsidR="006C4C2F">
        <w:rPr>
          <w:b/>
          <w:bCs/>
          <w:lang w:val="en-US"/>
        </w:rPr>
        <w:t>5</w:t>
      </w:r>
      <w:r w:rsidRPr="00CA1002">
        <w:rPr>
          <w:lang w:val="en-US"/>
        </w:rPr>
        <w:t xml:space="preserve"> Lung cancer screening – prof. dr hab. n. med. </w:t>
      </w:r>
      <w:r w:rsidRPr="006C4C2F">
        <w:rPr>
          <w:lang w:val="en-US"/>
        </w:rPr>
        <w:t xml:space="preserve">Witold </w:t>
      </w:r>
      <w:proofErr w:type="spellStart"/>
      <w:r w:rsidRPr="006C4C2F">
        <w:rPr>
          <w:lang w:val="en-US"/>
        </w:rPr>
        <w:t>Rzyman</w:t>
      </w:r>
      <w:proofErr w:type="spellEnd"/>
    </w:p>
    <w:p w14:paraId="78C16964" w14:textId="77777777" w:rsidR="00CA1002" w:rsidRPr="00CA1002" w:rsidRDefault="00CA1002" w:rsidP="00CA1002">
      <w:r w:rsidRPr="00CA1002">
        <w:rPr>
          <w:b/>
          <w:bCs/>
        </w:rPr>
        <w:t>20:30</w:t>
      </w:r>
      <w:r w:rsidRPr="00CA1002">
        <w:t xml:space="preserve"> Kolacja</w:t>
      </w:r>
    </w:p>
    <w:p w14:paraId="2EF507E8" w14:textId="77777777" w:rsidR="00CA1002" w:rsidRPr="00CA1002" w:rsidRDefault="00000000" w:rsidP="00CA1002">
      <w:r>
        <w:pict w14:anchorId="3774B075">
          <v:rect id="_x0000_i1031" style="width:0;height:1.5pt" o:hralign="center" o:hrstd="t" o:hr="t" fillcolor="#a0a0a0" stroked="f"/>
        </w:pict>
      </w:r>
    </w:p>
    <w:p w14:paraId="093D1C63" w14:textId="77777777" w:rsidR="00CA1002" w:rsidRPr="00CA1002" w:rsidRDefault="00CA1002" w:rsidP="00CA1002">
      <w:pPr>
        <w:rPr>
          <w:b/>
          <w:bCs/>
        </w:rPr>
      </w:pPr>
      <w:r w:rsidRPr="00CA1002">
        <w:rPr>
          <w:b/>
          <w:bCs/>
        </w:rPr>
        <w:t>SOBOTA, 25.10.2025</w:t>
      </w:r>
    </w:p>
    <w:p w14:paraId="0876B1EC" w14:textId="77777777" w:rsidR="00CA1002" w:rsidRPr="00CA1002" w:rsidRDefault="00CA1002" w:rsidP="00CA1002">
      <w:r w:rsidRPr="00CA1002">
        <w:rPr>
          <w:b/>
          <w:bCs/>
        </w:rPr>
        <w:t>8:45 – 9:00</w:t>
      </w:r>
      <w:r w:rsidRPr="00CA1002">
        <w:br/>
      </w:r>
      <w:r w:rsidRPr="00CA1002">
        <w:rPr>
          <w:i/>
          <w:iCs/>
        </w:rPr>
        <w:t>Leczenie okołooperacyjne chorych na nowotwory płuc: stan wiedzy i uwagi praktyczne onkologa</w:t>
      </w:r>
      <w:r w:rsidRPr="00CA1002">
        <w:br/>
        <w:t xml:space="preserve">– prof. dr hab. n. med. Rafał </w:t>
      </w:r>
      <w:proofErr w:type="spellStart"/>
      <w:r w:rsidRPr="00CA1002">
        <w:t>Dziadziuszko</w:t>
      </w:r>
      <w:proofErr w:type="spellEnd"/>
    </w:p>
    <w:p w14:paraId="4C9467CD" w14:textId="77777777" w:rsidR="00CA1002" w:rsidRPr="00CA1002" w:rsidRDefault="00000000" w:rsidP="00CA1002">
      <w:r>
        <w:pict w14:anchorId="12A23CFE">
          <v:rect id="_x0000_i1032" style="width:0;height:1.5pt" o:hralign="center" o:hrstd="t" o:hr="t" fillcolor="#a0a0a0" stroked="f"/>
        </w:pict>
      </w:r>
    </w:p>
    <w:p w14:paraId="745EFEBC" w14:textId="444C2352" w:rsidR="00CA1002" w:rsidRPr="00CA1002" w:rsidRDefault="00CA1002" w:rsidP="00CA1002">
      <w:pPr>
        <w:rPr>
          <w:b/>
          <w:bCs/>
        </w:rPr>
      </w:pPr>
      <w:r w:rsidRPr="00CA1002">
        <w:rPr>
          <w:b/>
          <w:bCs/>
        </w:rPr>
        <w:t>Sesja V (9:00 – 10:</w:t>
      </w:r>
      <w:r w:rsidR="003F5F8D">
        <w:rPr>
          <w:b/>
          <w:bCs/>
        </w:rPr>
        <w:t>15</w:t>
      </w:r>
      <w:r w:rsidRPr="00CA1002">
        <w:rPr>
          <w:b/>
          <w:bCs/>
        </w:rPr>
        <w:t>)</w:t>
      </w:r>
    </w:p>
    <w:p w14:paraId="7B5F5546" w14:textId="77777777" w:rsidR="00CA1002" w:rsidRPr="00CA1002" w:rsidRDefault="00CA1002" w:rsidP="00CA1002">
      <w:r w:rsidRPr="00CA1002">
        <w:rPr>
          <w:b/>
          <w:bCs/>
        </w:rPr>
        <w:t>Urologia onkologiczna</w:t>
      </w:r>
      <w:r w:rsidRPr="00CA1002">
        <w:br/>
      </w:r>
      <w:r w:rsidRPr="00CA1002">
        <w:rPr>
          <w:i/>
          <w:iCs/>
        </w:rPr>
        <w:t xml:space="preserve">Prowadzenie: dr hab. n. med. Krzysztof </w:t>
      </w:r>
      <w:proofErr w:type="spellStart"/>
      <w:r w:rsidRPr="00CA1002">
        <w:rPr>
          <w:i/>
          <w:iCs/>
        </w:rPr>
        <w:t>Tupikowski</w:t>
      </w:r>
      <w:proofErr w:type="spellEnd"/>
      <w:r w:rsidRPr="00CA1002">
        <w:rPr>
          <w:i/>
          <w:iCs/>
        </w:rPr>
        <w:t xml:space="preserve">, prof. </w:t>
      </w:r>
      <w:proofErr w:type="spellStart"/>
      <w:r w:rsidRPr="00CA1002">
        <w:rPr>
          <w:i/>
          <w:iCs/>
        </w:rPr>
        <w:t>PWr</w:t>
      </w:r>
      <w:proofErr w:type="spellEnd"/>
      <w:r w:rsidRPr="00CA1002">
        <w:rPr>
          <w:i/>
          <w:iCs/>
        </w:rPr>
        <w:t>, dr n. med. Igor Madej</w:t>
      </w:r>
    </w:p>
    <w:p w14:paraId="13575CB0" w14:textId="77777777" w:rsidR="00CA1002" w:rsidRPr="00CA1002" w:rsidRDefault="00CA1002" w:rsidP="00CA1002">
      <w:pPr>
        <w:numPr>
          <w:ilvl w:val="0"/>
          <w:numId w:val="5"/>
        </w:numPr>
      </w:pPr>
      <w:r w:rsidRPr="00CA1002">
        <w:rPr>
          <w:b/>
          <w:bCs/>
        </w:rPr>
        <w:lastRenderedPageBreak/>
        <w:t>9:00 – 9:15</w:t>
      </w:r>
      <w:r w:rsidRPr="00CA1002">
        <w:t xml:space="preserve"> Postępy w radioterapii – zastosowanie radioterapii adaptacyjnej w leczeniu pacjentów z rakiem stercza i pęcherza moczowego – dr n. med. Urszula Staszek-Szewczyk</w:t>
      </w:r>
    </w:p>
    <w:p w14:paraId="198B81F7" w14:textId="77777777" w:rsidR="00CA1002" w:rsidRPr="00CA1002" w:rsidRDefault="00CA1002" w:rsidP="00CA1002">
      <w:pPr>
        <w:numPr>
          <w:ilvl w:val="0"/>
          <w:numId w:val="5"/>
        </w:numPr>
      </w:pPr>
      <w:r w:rsidRPr="00CA1002">
        <w:rPr>
          <w:b/>
          <w:bCs/>
        </w:rPr>
        <w:t>9:15 – 9:30</w:t>
      </w:r>
      <w:r w:rsidRPr="00CA1002">
        <w:t xml:space="preserve"> Leczenie oszczędzające raka pęcherza moczowego – możliwości i wyzwania – lek. Krystian </w:t>
      </w:r>
      <w:proofErr w:type="spellStart"/>
      <w:r w:rsidRPr="00CA1002">
        <w:t>Lichoń</w:t>
      </w:r>
      <w:proofErr w:type="spellEnd"/>
    </w:p>
    <w:p w14:paraId="180592C9" w14:textId="77777777" w:rsidR="00CA1002" w:rsidRPr="00CA1002" w:rsidRDefault="00CA1002" w:rsidP="00CA1002">
      <w:pPr>
        <w:numPr>
          <w:ilvl w:val="0"/>
          <w:numId w:val="5"/>
        </w:numPr>
      </w:pPr>
      <w:r w:rsidRPr="00CA1002">
        <w:rPr>
          <w:b/>
          <w:bCs/>
        </w:rPr>
        <w:t>9:30 – 9:45</w:t>
      </w:r>
      <w:r w:rsidRPr="00CA1002">
        <w:t xml:space="preserve"> Leczenie </w:t>
      </w:r>
      <w:proofErr w:type="spellStart"/>
      <w:r w:rsidRPr="00CA1002">
        <w:t>dopęcherzowe</w:t>
      </w:r>
      <w:proofErr w:type="spellEnd"/>
      <w:r w:rsidRPr="00CA1002">
        <w:t xml:space="preserve"> w raku pęcherza moczowego – dr hab. n. med. Krzysztof </w:t>
      </w:r>
      <w:proofErr w:type="spellStart"/>
      <w:r w:rsidRPr="00CA1002">
        <w:t>Tupikowski</w:t>
      </w:r>
      <w:proofErr w:type="spellEnd"/>
      <w:r w:rsidRPr="00CA1002">
        <w:t xml:space="preserve">, prof. </w:t>
      </w:r>
      <w:proofErr w:type="spellStart"/>
      <w:r w:rsidRPr="00CA1002">
        <w:t>PWr</w:t>
      </w:r>
      <w:proofErr w:type="spellEnd"/>
    </w:p>
    <w:p w14:paraId="28DCE962" w14:textId="283837BE" w:rsidR="00CA1002" w:rsidRPr="00CA1002" w:rsidRDefault="00CA1002" w:rsidP="00CA1002">
      <w:pPr>
        <w:numPr>
          <w:ilvl w:val="0"/>
          <w:numId w:val="5"/>
        </w:numPr>
      </w:pPr>
      <w:r w:rsidRPr="00CA1002">
        <w:rPr>
          <w:b/>
          <w:bCs/>
        </w:rPr>
        <w:t>9:45 – 10:00</w:t>
      </w:r>
      <w:r w:rsidRPr="00CA1002">
        <w:t xml:space="preserve"> </w:t>
      </w:r>
      <w:r w:rsidRPr="00CA1002">
        <w:rPr>
          <w:highlight w:val="yellow"/>
        </w:rPr>
        <w:t xml:space="preserve">Wykład </w:t>
      </w:r>
      <w:r w:rsidR="00F0354E">
        <w:rPr>
          <w:highlight w:val="yellow"/>
        </w:rPr>
        <w:t>sponsorowany</w:t>
      </w:r>
      <w:r w:rsidRPr="00CA1002">
        <w:rPr>
          <w:highlight w:val="yellow"/>
        </w:rPr>
        <w:t xml:space="preserve"> Bayer</w:t>
      </w:r>
      <w:r w:rsidRPr="00CA1002">
        <w:t xml:space="preserve"> – </w:t>
      </w:r>
      <w:r w:rsidRPr="00CA1002">
        <w:rPr>
          <w:i/>
          <w:iCs/>
        </w:rPr>
        <w:t>Pułapki leczenia systemowego raka gruczołu krokowego</w:t>
      </w:r>
      <w:r w:rsidRPr="00CA1002">
        <w:t xml:space="preserve"> – dr Mateusz Malik</w:t>
      </w:r>
    </w:p>
    <w:p w14:paraId="3DF22F91" w14:textId="77777777" w:rsidR="00CA1002" w:rsidRPr="00CA1002" w:rsidRDefault="00CA1002" w:rsidP="00CA1002">
      <w:pPr>
        <w:numPr>
          <w:ilvl w:val="0"/>
          <w:numId w:val="5"/>
        </w:numPr>
      </w:pPr>
      <w:r w:rsidRPr="00CA1002">
        <w:rPr>
          <w:b/>
          <w:bCs/>
        </w:rPr>
        <w:t>10:00 – 10:15</w:t>
      </w:r>
      <w:r w:rsidRPr="00CA1002">
        <w:t xml:space="preserve"> Zastosowanie chirurgii </w:t>
      </w:r>
      <w:proofErr w:type="spellStart"/>
      <w:r w:rsidRPr="00CA1002">
        <w:t>robotowej</w:t>
      </w:r>
      <w:proofErr w:type="spellEnd"/>
      <w:r w:rsidRPr="00CA1002">
        <w:t xml:space="preserve"> w leczeniu nowotworów urologicznych – dr n. med. Łukasz Dołowy</w:t>
      </w:r>
    </w:p>
    <w:p w14:paraId="0F1794C9" w14:textId="77777777" w:rsidR="00CA1002" w:rsidRPr="00CA1002" w:rsidRDefault="00CA1002" w:rsidP="00CA1002">
      <w:pPr>
        <w:numPr>
          <w:ilvl w:val="0"/>
          <w:numId w:val="5"/>
        </w:numPr>
      </w:pPr>
      <w:r w:rsidRPr="00CA1002">
        <w:rPr>
          <w:b/>
          <w:bCs/>
        </w:rPr>
        <w:t>10:15 – 10:30</w:t>
      </w:r>
      <w:r w:rsidRPr="00CA1002">
        <w:t xml:space="preserve"> Dyskusja</w:t>
      </w:r>
    </w:p>
    <w:p w14:paraId="16B3A4F6" w14:textId="77777777" w:rsidR="00CA1002" w:rsidRPr="00CA1002" w:rsidRDefault="00CA1002" w:rsidP="00CA1002">
      <w:r w:rsidRPr="00CA1002">
        <w:rPr>
          <w:b/>
          <w:bCs/>
        </w:rPr>
        <w:t>10:30 – 10:45</w:t>
      </w:r>
      <w:r w:rsidRPr="00CA1002">
        <w:t xml:space="preserve"> Przerwa kawowa</w:t>
      </w:r>
    </w:p>
    <w:p w14:paraId="04CC1EDA" w14:textId="77777777" w:rsidR="00CA1002" w:rsidRPr="00CA1002" w:rsidRDefault="00000000" w:rsidP="00CA1002">
      <w:r>
        <w:pict w14:anchorId="750AA780">
          <v:rect id="_x0000_i1033" style="width:0;height:1.5pt" o:hralign="center" o:hrstd="t" o:hr="t" fillcolor="#a0a0a0" stroked="f"/>
        </w:pict>
      </w:r>
    </w:p>
    <w:p w14:paraId="25C84E7D" w14:textId="1F92BEB9" w:rsidR="00CA1002" w:rsidRPr="00CA1002" w:rsidRDefault="00CA1002" w:rsidP="00CA1002">
      <w:pPr>
        <w:rPr>
          <w:b/>
          <w:bCs/>
        </w:rPr>
      </w:pPr>
      <w:r w:rsidRPr="00CA1002">
        <w:rPr>
          <w:b/>
          <w:bCs/>
        </w:rPr>
        <w:t>Sesja VI (10:45 – 12:</w:t>
      </w:r>
      <w:r w:rsidR="003F5F8D">
        <w:rPr>
          <w:b/>
          <w:bCs/>
        </w:rPr>
        <w:t>15</w:t>
      </w:r>
      <w:r w:rsidRPr="00CA1002">
        <w:rPr>
          <w:b/>
          <w:bCs/>
        </w:rPr>
        <w:t>)</w:t>
      </w:r>
    </w:p>
    <w:p w14:paraId="1077DB38" w14:textId="77777777" w:rsidR="00CA1002" w:rsidRPr="00CA1002" w:rsidRDefault="00CA1002" w:rsidP="00CA1002">
      <w:r w:rsidRPr="00CA1002">
        <w:rPr>
          <w:b/>
          <w:bCs/>
        </w:rPr>
        <w:t>Postępy w leczeniu chorych na raka piersi</w:t>
      </w:r>
      <w:r w:rsidRPr="00CA1002">
        <w:br/>
      </w:r>
      <w:r w:rsidRPr="00CA1002">
        <w:rPr>
          <w:i/>
          <w:iCs/>
        </w:rPr>
        <w:t xml:space="preserve">Prowadzenie: prof. dr hab. n. med. Rafał Matkowski, dr n. med. Aleksandra </w:t>
      </w:r>
      <w:proofErr w:type="spellStart"/>
      <w:r w:rsidRPr="00CA1002">
        <w:rPr>
          <w:i/>
          <w:iCs/>
        </w:rPr>
        <w:t>Łacko</w:t>
      </w:r>
      <w:proofErr w:type="spellEnd"/>
    </w:p>
    <w:p w14:paraId="6121A399" w14:textId="77777777" w:rsidR="00CA1002" w:rsidRPr="00CA1002" w:rsidRDefault="00CA1002" w:rsidP="00CA1002">
      <w:pPr>
        <w:numPr>
          <w:ilvl w:val="0"/>
          <w:numId w:val="6"/>
        </w:numPr>
      </w:pPr>
      <w:r w:rsidRPr="00CA1002">
        <w:rPr>
          <w:b/>
          <w:bCs/>
        </w:rPr>
        <w:t>10:45 – 11:00</w:t>
      </w:r>
      <w:r w:rsidRPr="00CA1002">
        <w:t xml:space="preserve"> Deeskalacja czy eskalacja radioterapii u pacjentek z rakiem piersi – dr n. med. Agata Szulc</w:t>
      </w:r>
    </w:p>
    <w:p w14:paraId="628DFD85" w14:textId="77777777" w:rsidR="00CA1002" w:rsidRPr="00CA1002" w:rsidRDefault="00CA1002" w:rsidP="00CA1002">
      <w:pPr>
        <w:numPr>
          <w:ilvl w:val="0"/>
          <w:numId w:val="6"/>
        </w:numPr>
      </w:pPr>
      <w:r w:rsidRPr="00CA1002">
        <w:rPr>
          <w:b/>
          <w:bCs/>
        </w:rPr>
        <w:t>11:00 – 11:15</w:t>
      </w:r>
      <w:r w:rsidRPr="00CA1002">
        <w:t xml:space="preserve"> Postępy w chirurgii rekonstrukcyjnej w leczeniu raka piersi – prof. dr hab. n. med. Rafał Matkowski</w:t>
      </w:r>
    </w:p>
    <w:p w14:paraId="7C43C874" w14:textId="77777777" w:rsidR="00CA1002" w:rsidRPr="00CA1002" w:rsidRDefault="00CA1002" w:rsidP="00CA1002">
      <w:pPr>
        <w:numPr>
          <w:ilvl w:val="0"/>
          <w:numId w:val="6"/>
        </w:numPr>
      </w:pPr>
      <w:r w:rsidRPr="00CA1002">
        <w:rPr>
          <w:b/>
          <w:bCs/>
        </w:rPr>
        <w:t>11:15 – 11:30</w:t>
      </w:r>
      <w:r w:rsidRPr="00CA1002">
        <w:t xml:space="preserve"> Deeskalacja leczenia systemowego raka piersi – dr n. med. Aleksandra </w:t>
      </w:r>
      <w:proofErr w:type="spellStart"/>
      <w:r w:rsidRPr="00CA1002">
        <w:t>Łacko</w:t>
      </w:r>
      <w:proofErr w:type="spellEnd"/>
    </w:p>
    <w:p w14:paraId="4F6E14FB" w14:textId="77777777" w:rsidR="00CA1002" w:rsidRPr="00CA1002" w:rsidRDefault="00CA1002" w:rsidP="00CA1002">
      <w:pPr>
        <w:numPr>
          <w:ilvl w:val="0"/>
          <w:numId w:val="6"/>
        </w:numPr>
      </w:pPr>
      <w:r w:rsidRPr="00CA1002">
        <w:rPr>
          <w:b/>
          <w:bCs/>
        </w:rPr>
        <w:t>11:30 – 11:45</w:t>
      </w:r>
      <w:r w:rsidRPr="00CA1002">
        <w:t xml:space="preserve"> Co nowego w wytycznych dotyczących leczenia raka piersi – prof. dr hab. n. med. Rafał Matkowski</w:t>
      </w:r>
    </w:p>
    <w:p w14:paraId="4D27D15A" w14:textId="77777777" w:rsidR="00CA1002" w:rsidRPr="00CA1002" w:rsidRDefault="00CA1002" w:rsidP="00CA1002">
      <w:pPr>
        <w:numPr>
          <w:ilvl w:val="0"/>
          <w:numId w:val="6"/>
        </w:numPr>
      </w:pPr>
      <w:r w:rsidRPr="00CA1002">
        <w:rPr>
          <w:b/>
          <w:bCs/>
        </w:rPr>
        <w:t>11:45 – 12:00</w:t>
      </w:r>
      <w:r w:rsidRPr="00CA1002">
        <w:t xml:space="preserve"> </w:t>
      </w:r>
      <w:r w:rsidRPr="00CA1002">
        <w:rPr>
          <w:highlight w:val="yellow"/>
        </w:rPr>
        <w:t>Wykład pod patronatem AstraZeneca</w:t>
      </w:r>
      <w:r w:rsidRPr="00CA1002">
        <w:t xml:space="preserve"> – </w:t>
      </w:r>
      <w:r w:rsidRPr="00CA1002">
        <w:rPr>
          <w:i/>
          <w:iCs/>
        </w:rPr>
        <w:t>Nowe możliwości leczenia chorych na zaawansowanego raka piersi w ramach PL B.9</w:t>
      </w:r>
      <w:r w:rsidRPr="00CA1002">
        <w:t xml:space="preserve"> – dr n. med. Aleksandra </w:t>
      </w:r>
      <w:proofErr w:type="spellStart"/>
      <w:r w:rsidRPr="00CA1002">
        <w:t>Łacko</w:t>
      </w:r>
      <w:proofErr w:type="spellEnd"/>
    </w:p>
    <w:p w14:paraId="0B974051" w14:textId="77777777" w:rsidR="00CA1002" w:rsidRPr="00CA1002" w:rsidRDefault="00CA1002" w:rsidP="00CA1002">
      <w:r w:rsidRPr="00CA1002">
        <w:rPr>
          <w:b/>
          <w:bCs/>
        </w:rPr>
        <w:t>12:00 – 12:15</w:t>
      </w:r>
      <w:r w:rsidRPr="00CA1002">
        <w:t xml:space="preserve"> Dyskusja</w:t>
      </w:r>
    </w:p>
    <w:p w14:paraId="448B1601" w14:textId="77777777" w:rsidR="00CA1002" w:rsidRPr="00CA1002" w:rsidRDefault="00CA1002" w:rsidP="00CA1002">
      <w:r w:rsidRPr="00CA1002">
        <w:rPr>
          <w:b/>
          <w:bCs/>
        </w:rPr>
        <w:t>12:15 – 12:30</w:t>
      </w:r>
      <w:r w:rsidRPr="00CA1002">
        <w:t xml:space="preserve"> Podsumowanie i zakończenie konferencji</w:t>
      </w:r>
      <w:r w:rsidRPr="00CA1002">
        <w:br/>
      </w:r>
      <w:r w:rsidRPr="00CA1002">
        <w:rPr>
          <w:i/>
          <w:iCs/>
        </w:rPr>
        <w:t>dr n. med. Agata Szulc, prof. dr hab. n. med. Adam Maciejczyk, dr n. med. Ireneusz Pawlak, dr n. ekon. Paweł Zawadzki</w:t>
      </w:r>
    </w:p>
    <w:p w14:paraId="26D7EF25" w14:textId="77777777" w:rsidR="00CA1002" w:rsidRPr="00CA1002" w:rsidRDefault="00CA1002" w:rsidP="00CA1002">
      <w:r w:rsidRPr="00CA1002">
        <w:rPr>
          <w:b/>
          <w:bCs/>
        </w:rPr>
        <w:t>12:30 – 13:30</w:t>
      </w:r>
      <w:r w:rsidRPr="00CA1002">
        <w:t xml:space="preserve"> Lunch</w:t>
      </w:r>
    </w:p>
    <w:p w14:paraId="423F57A6" w14:textId="77777777" w:rsidR="00ED7165" w:rsidRDefault="00ED7165"/>
    <w:sectPr w:rsidR="00ED7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5C9F"/>
    <w:multiLevelType w:val="multilevel"/>
    <w:tmpl w:val="1D9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13451"/>
    <w:multiLevelType w:val="multilevel"/>
    <w:tmpl w:val="AFFE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82D08"/>
    <w:multiLevelType w:val="multilevel"/>
    <w:tmpl w:val="8364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D30DA"/>
    <w:multiLevelType w:val="multilevel"/>
    <w:tmpl w:val="A9D8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66F7F"/>
    <w:multiLevelType w:val="multilevel"/>
    <w:tmpl w:val="5A3C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E21E1"/>
    <w:multiLevelType w:val="multilevel"/>
    <w:tmpl w:val="C158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694300">
    <w:abstractNumId w:val="2"/>
  </w:num>
  <w:num w:numId="2" w16cid:durableId="1616525423">
    <w:abstractNumId w:val="0"/>
  </w:num>
  <w:num w:numId="3" w16cid:durableId="1571185648">
    <w:abstractNumId w:val="5"/>
  </w:num>
  <w:num w:numId="4" w16cid:durableId="733702351">
    <w:abstractNumId w:val="4"/>
  </w:num>
  <w:num w:numId="5" w16cid:durableId="1013924278">
    <w:abstractNumId w:val="3"/>
  </w:num>
  <w:num w:numId="6" w16cid:durableId="985088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02"/>
    <w:rsid w:val="000F454F"/>
    <w:rsid w:val="001D0596"/>
    <w:rsid w:val="003161C1"/>
    <w:rsid w:val="003F5F8D"/>
    <w:rsid w:val="004E5048"/>
    <w:rsid w:val="006C4C2F"/>
    <w:rsid w:val="00791FEC"/>
    <w:rsid w:val="00A20E8F"/>
    <w:rsid w:val="00CA1002"/>
    <w:rsid w:val="00D802C5"/>
    <w:rsid w:val="00DE446E"/>
    <w:rsid w:val="00ED7165"/>
    <w:rsid w:val="00F0354E"/>
    <w:rsid w:val="00F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4C87"/>
  <w15:chartTrackingRefBased/>
  <w15:docId w15:val="{55B628A1-D93D-47A7-ACF3-C390B199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0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0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0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0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0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0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0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0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0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0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0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Wiącek</dc:creator>
  <cp:keywords/>
  <dc:description/>
  <cp:lastModifiedBy>Filip Wiącek</cp:lastModifiedBy>
  <cp:revision>8</cp:revision>
  <dcterms:created xsi:type="dcterms:W3CDTF">2025-10-20T11:27:00Z</dcterms:created>
  <dcterms:modified xsi:type="dcterms:W3CDTF">2025-10-20T15:59:00Z</dcterms:modified>
</cp:coreProperties>
</file>