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B81B" w14:textId="77777777" w:rsidR="00C849C2" w:rsidRDefault="00C849C2" w:rsidP="00F90D76">
      <w:pPr>
        <w:rPr>
          <w:b/>
          <w:bCs/>
        </w:rPr>
      </w:pPr>
    </w:p>
    <w:p w14:paraId="05940D29" w14:textId="77777777" w:rsidR="00C849C2" w:rsidRDefault="00C849C2" w:rsidP="00F90D76">
      <w:pPr>
        <w:rPr>
          <w:b/>
          <w:bCs/>
        </w:rPr>
      </w:pPr>
    </w:p>
    <w:p w14:paraId="1CF2112C" w14:textId="77777777" w:rsidR="00C849C2" w:rsidRDefault="00C849C2" w:rsidP="00F90D76">
      <w:pPr>
        <w:rPr>
          <w:b/>
          <w:bCs/>
        </w:rPr>
      </w:pPr>
    </w:p>
    <w:p w14:paraId="1DC8EDE7" w14:textId="2735B023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>Piątek, 30 maja 2025</w:t>
      </w:r>
    </w:p>
    <w:p w14:paraId="405B7F4D" w14:textId="77777777" w:rsidR="00F90D76" w:rsidRPr="00F90D76" w:rsidRDefault="00F90D76" w:rsidP="00F90D76">
      <w:pPr>
        <w:rPr>
          <w:b/>
          <w:bCs/>
        </w:rPr>
      </w:pPr>
    </w:p>
    <w:p w14:paraId="112F7249" w14:textId="77777777" w:rsidR="00F90D76" w:rsidRPr="00F90D76" w:rsidRDefault="00F90D76" w:rsidP="00F90D76">
      <w:r w:rsidRPr="00F90D76">
        <w:t>08:00–09:00 Rejestracja uczestników</w:t>
      </w:r>
    </w:p>
    <w:p w14:paraId="64400EAB" w14:textId="77777777" w:rsidR="00F90D76" w:rsidRPr="00F90D76" w:rsidRDefault="00F90D76" w:rsidP="00F90D76"/>
    <w:p w14:paraId="087FA026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>09:00–13:00 Warsztaty praktyczne – dla tych co pierwszy raz…</w:t>
      </w:r>
    </w:p>
    <w:p w14:paraId="232F861B" w14:textId="77777777" w:rsidR="00F90D76" w:rsidRPr="00F90D76" w:rsidRDefault="00F90D76" w:rsidP="00F90D76">
      <w:pPr>
        <w:numPr>
          <w:ilvl w:val="0"/>
          <w:numId w:val="1"/>
        </w:numPr>
      </w:pPr>
      <w:r w:rsidRPr="00F90D76">
        <w:t xml:space="preserve">Zaawansowane techniki </w:t>
      </w:r>
      <w:proofErr w:type="spellStart"/>
      <w:r w:rsidRPr="00F90D76">
        <w:t>bronchoskopowe</w:t>
      </w:r>
      <w:proofErr w:type="spellEnd"/>
      <w:r w:rsidRPr="00F90D76">
        <w:t xml:space="preserve"> w diagnostyce raka płuca – </w:t>
      </w:r>
      <w:proofErr w:type="spellStart"/>
      <w:r w:rsidRPr="00F90D76">
        <w:t>bronchonawigacja</w:t>
      </w:r>
      <w:proofErr w:type="spellEnd"/>
      <w:r w:rsidRPr="00F90D76">
        <w:t xml:space="preserve"> (prowadzący: Piotr Korczyński, Warszawa)</w:t>
      </w:r>
    </w:p>
    <w:p w14:paraId="71388B67" w14:textId="77777777" w:rsidR="00F90D76" w:rsidRPr="00F90D76" w:rsidRDefault="00F90D76" w:rsidP="00F90D76">
      <w:pPr>
        <w:numPr>
          <w:ilvl w:val="1"/>
          <w:numId w:val="1"/>
        </w:numPr>
      </w:pPr>
      <w:proofErr w:type="spellStart"/>
      <w:r w:rsidRPr="00F90D76">
        <w:t>Broncus</w:t>
      </w:r>
      <w:proofErr w:type="spellEnd"/>
    </w:p>
    <w:p w14:paraId="2148E734" w14:textId="77777777" w:rsidR="00F90D76" w:rsidRPr="00F90D76" w:rsidRDefault="00F90D76" w:rsidP="00F90D76">
      <w:pPr>
        <w:numPr>
          <w:ilvl w:val="1"/>
          <w:numId w:val="1"/>
        </w:numPr>
      </w:pPr>
      <w:proofErr w:type="spellStart"/>
      <w:r w:rsidRPr="00F90D76">
        <w:t>Medtronic</w:t>
      </w:r>
      <w:proofErr w:type="spellEnd"/>
    </w:p>
    <w:p w14:paraId="04DA883E" w14:textId="77777777" w:rsidR="00F90D76" w:rsidRPr="00F90D76" w:rsidRDefault="00F90D76" w:rsidP="00F90D76">
      <w:pPr>
        <w:numPr>
          <w:ilvl w:val="0"/>
          <w:numId w:val="1"/>
        </w:numPr>
      </w:pPr>
      <w:r w:rsidRPr="00F90D76">
        <w:t xml:space="preserve">Wentylacja nieinwazyjna - warsztaty praktyczne (prowadzący: Łukasz </w:t>
      </w:r>
      <w:proofErr w:type="spellStart"/>
      <w:r w:rsidRPr="00F90D76">
        <w:t>Minarowski</w:t>
      </w:r>
      <w:proofErr w:type="spellEnd"/>
      <w:r w:rsidRPr="00F90D76">
        <w:t xml:space="preserve">, Białystok; Katarzyna </w:t>
      </w:r>
      <w:proofErr w:type="spellStart"/>
      <w:r w:rsidRPr="00F90D76">
        <w:t>Guziejko</w:t>
      </w:r>
      <w:proofErr w:type="spellEnd"/>
      <w:r w:rsidRPr="00F90D76">
        <w:t>, Białystok)</w:t>
      </w:r>
    </w:p>
    <w:p w14:paraId="4EA9578A" w14:textId="77777777" w:rsidR="00F90D76" w:rsidRPr="00F90D76" w:rsidRDefault="00F90D76" w:rsidP="00F90D76">
      <w:pPr>
        <w:numPr>
          <w:ilvl w:val="1"/>
          <w:numId w:val="1"/>
        </w:numPr>
      </w:pPr>
      <w:r w:rsidRPr="00F90D76">
        <w:t xml:space="preserve">Stacje robocze </w:t>
      </w:r>
      <w:proofErr w:type="spellStart"/>
      <w:r w:rsidRPr="00F90D76">
        <w:t>PallMed</w:t>
      </w:r>
      <w:proofErr w:type="spellEnd"/>
      <w:r w:rsidRPr="00F90D76">
        <w:t>/</w:t>
      </w:r>
      <w:proofErr w:type="spellStart"/>
      <w:r w:rsidRPr="00F90D76">
        <w:t>MedSeven</w:t>
      </w:r>
      <w:proofErr w:type="spellEnd"/>
    </w:p>
    <w:p w14:paraId="519018A2" w14:textId="77777777" w:rsidR="00F90D76" w:rsidRPr="00F90D76" w:rsidRDefault="00F90D76" w:rsidP="00F90D76">
      <w:pPr>
        <w:numPr>
          <w:ilvl w:val="2"/>
          <w:numId w:val="1"/>
        </w:numPr>
      </w:pPr>
      <w:r w:rsidRPr="00F90D76">
        <w:t>maski, respiratory, obwody</w:t>
      </w:r>
    </w:p>
    <w:p w14:paraId="200DCDFA" w14:textId="77777777" w:rsidR="00F90D76" w:rsidRPr="00F90D76" w:rsidRDefault="00F90D76" w:rsidP="00F90D76">
      <w:pPr>
        <w:numPr>
          <w:ilvl w:val="2"/>
          <w:numId w:val="1"/>
        </w:numPr>
      </w:pPr>
      <w:r w:rsidRPr="00F90D76">
        <w:t>przypadek warsztatowy – manekin wysokiej wierności</w:t>
      </w:r>
    </w:p>
    <w:p w14:paraId="4CA3C277" w14:textId="77777777" w:rsidR="00F90D76" w:rsidRPr="00F90D76" w:rsidRDefault="00F90D76" w:rsidP="00F90D76">
      <w:pPr>
        <w:numPr>
          <w:ilvl w:val="2"/>
          <w:numId w:val="1"/>
        </w:numPr>
      </w:pPr>
      <w:r w:rsidRPr="00F90D76">
        <w:t>monitorowanie NIV, tlenoterapia</w:t>
      </w:r>
    </w:p>
    <w:p w14:paraId="4168367B" w14:textId="77777777" w:rsidR="00F90D76" w:rsidRPr="00F90D76" w:rsidRDefault="00F90D76" w:rsidP="00F90D76">
      <w:pPr>
        <w:numPr>
          <w:ilvl w:val="0"/>
          <w:numId w:val="1"/>
        </w:numPr>
      </w:pPr>
      <w:r w:rsidRPr="00F90D76">
        <w:t xml:space="preserve">Rzeczywistość rozszerzona AR – </w:t>
      </w:r>
      <w:proofErr w:type="spellStart"/>
      <w:r w:rsidRPr="00F90D76">
        <w:t>Chiesi</w:t>
      </w:r>
      <w:proofErr w:type="spellEnd"/>
      <w:r w:rsidRPr="00F90D76">
        <w:t xml:space="preserve"> (prowadzący: Łukasz </w:t>
      </w:r>
      <w:proofErr w:type="spellStart"/>
      <w:r w:rsidRPr="00F90D76">
        <w:t>Minarowski</w:t>
      </w:r>
      <w:proofErr w:type="spellEnd"/>
      <w:r w:rsidRPr="00F90D76">
        <w:t>)</w:t>
      </w:r>
    </w:p>
    <w:p w14:paraId="55FEF210" w14:textId="77777777" w:rsidR="00F90D76" w:rsidRPr="00F90D76" w:rsidRDefault="00F90D76" w:rsidP="00F90D76">
      <w:pPr>
        <w:numPr>
          <w:ilvl w:val="0"/>
          <w:numId w:val="1"/>
        </w:numPr>
      </w:pPr>
      <w:r w:rsidRPr="00F90D76">
        <w:t xml:space="preserve">Pociąg do bronchoskopii – </w:t>
      </w:r>
      <w:proofErr w:type="spellStart"/>
      <w:r w:rsidRPr="00F90D76">
        <w:t>bronchoskopowy</w:t>
      </w:r>
      <w:proofErr w:type="spellEnd"/>
      <w:r w:rsidRPr="00F90D76">
        <w:t> </w:t>
      </w:r>
      <w:proofErr w:type="spellStart"/>
      <w:r w:rsidRPr="00F90D76">
        <w:rPr>
          <w:i/>
          <w:iCs/>
        </w:rPr>
        <w:t>crash</w:t>
      </w:r>
      <w:proofErr w:type="spellEnd"/>
      <w:r w:rsidRPr="00F90D76">
        <w:rPr>
          <w:i/>
          <w:iCs/>
        </w:rPr>
        <w:t xml:space="preserve"> </w:t>
      </w:r>
      <w:proofErr w:type="spellStart"/>
      <w:r w:rsidRPr="00F90D76">
        <w:rPr>
          <w:i/>
          <w:iCs/>
        </w:rPr>
        <w:t>course</w:t>
      </w:r>
      <w:proofErr w:type="spellEnd"/>
      <w:r w:rsidRPr="00F90D76">
        <w:t xml:space="preserve">(prowadzący: Sławomir </w:t>
      </w:r>
      <w:proofErr w:type="spellStart"/>
      <w:r w:rsidRPr="00F90D76">
        <w:t>Żegleń</w:t>
      </w:r>
      <w:proofErr w:type="spellEnd"/>
      <w:r w:rsidRPr="00F90D76">
        <w:t>, Olsztyn)</w:t>
      </w:r>
    </w:p>
    <w:p w14:paraId="30992070" w14:textId="77777777" w:rsidR="00F90D76" w:rsidRPr="00F90D76" w:rsidRDefault="00F90D76" w:rsidP="00F90D76">
      <w:pPr>
        <w:numPr>
          <w:ilvl w:val="1"/>
          <w:numId w:val="1"/>
        </w:numPr>
      </w:pPr>
      <w:r w:rsidRPr="00F90D76">
        <w:t>Stacja fantomowa</w:t>
      </w:r>
    </w:p>
    <w:p w14:paraId="7D7E2D3E" w14:textId="77777777" w:rsidR="00F90D76" w:rsidRPr="00F90D76" w:rsidRDefault="00F90D76" w:rsidP="00F90D76">
      <w:pPr>
        <w:numPr>
          <w:ilvl w:val="1"/>
          <w:numId w:val="1"/>
        </w:numPr>
      </w:pPr>
      <w:r w:rsidRPr="00F90D76">
        <w:t>Stacja Olympus</w:t>
      </w:r>
    </w:p>
    <w:p w14:paraId="6C9AAB71" w14:textId="77777777" w:rsidR="00F90D76" w:rsidRPr="00F90D76" w:rsidRDefault="00F90D76" w:rsidP="00F90D76">
      <w:pPr>
        <w:numPr>
          <w:ilvl w:val="1"/>
          <w:numId w:val="1"/>
        </w:numPr>
      </w:pPr>
      <w:r w:rsidRPr="00F90D76">
        <w:t>Stacja Fuji</w:t>
      </w:r>
    </w:p>
    <w:p w14:paraId="04AFFB13" w14:textId="77777777" w:rsidR="00F90D76" w:rsidRPr="00F90D76" w:rsidRDefault="00F90D76" w:rsidP="00F90D76">
      <w:pPr>
        <w:numPr>
          <w:ilvl w:val="1"/>
          <w:numId w:val="1"/>
        </w:numPr>
      </w:pPr>
      <w:r w:rsidRPr="00F90D76">
        <w:t xml:space="preserve">Stacja </w:t>
      </w:r>
      <w:proofErr w:type="spellStart"/>
      <w:r w:rsidRPr="00F90D76">
        <w:t>Pentax</w:t>
      </w:r>
      <w:proofErr w:type="spellEnd"/>
    </w:p>
    <w:p w14:paraId="6E3FC677" w14:textId="77777777" w:rsidR="00F90D76" w:rsidRPr="00F90D76" w:rsidRDefault="00F90D76" w:rsidP="00F90D76">
      <w:pPr>
        <w:numPr>
          <w:ilvl w:val="1"/>
          <w:numId w:val="1"/>
        </w:numPr>
      </w:pPr>
      <w:r w:rsidRPr="00F90D76">
        <w:t xml:space="preserve">Stacja </w:t>
      </w:r>
      <w:proofErr w:type="spellStart"/>
      <w:r w:rsidRPr="00F90D76">
        <w:t>Erbe</w:t>
      </w:r>
      <w:proofErr w:type="spellEnd"/>
    </w:p>
    <w:p w14:paraId="1FADB6C6" w14:textId="77777777" w:rsidR="00F90D76" w:rsidRPr="00F90D76" w:rsidRDefault="00F90D76" w:rsidP="00F90D76">
      <w:pPr>
        <w:numPr>
          <w:ilvl w:val="1"/>
          <w:numId w:val="1"/>
        </w:numPr>
      </w:pPr>
      <w:r w:rsidRPr="00F90D76">
        <w:t xml:space="preserve">Stacja </w:t>
      </w:r>
      <w:proofErr w:type="spellStart"/>
      <w:r w:rsidRPr="00F90D76">
        <w:t>Cirro</w:t>
      </w:r>
      <w:proofErr w:type="spellEnd"/>
    </w:p>
    <w:p w14:paraId="66498100" w14:textId="77777777" w:rsidR="00F90D76" w:rsidRPr="00F90D76" w:rsidRDefault="00F90D76" w:rsidP="00F90D76">
      <w:r w:rsidRPr="00F90D76">
        <w:t>13:00–14:00 Przerwa obiadowa</w:t>
      </w:r>
    </w:p>
    <w:p w14:paraId="2CE6CA3F" w14:textId="77777777" w:rsidR="00F90D76" w:rsidRPr="00F90D76" w:rsidRDefault="00F90D76" w:rsidP="00F90D76"/>
    <w:p w14:paraId="2CE9A649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>14:00–14:15 Oficjalne otwarcie konferencji – Marcin Moniuszko, Robert Mróz</w:t>
      </w:r>
    </w:p>
    <w:p w14:paraId="1A9CF85E" w14:textId="77777777" w:rsidR="00F90D76" w:rsidRPr="00F90D76" w:rsidRDefault="00F90D76" w:rsidP="00F90D76"/>
    <w:p w14:paraId="12F0EA52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 xml:space="preserve">14:15–15:25 Sesja I: </w:t>
      </w:r>
      <w:proofErr w:type="spellStart"/>
      <w:r w:rsidRPr="00F90D76">
        <w:rPr>
          <w:b/>
          <w:bCs/>
        </w:rPr>
        <w:t>Bronchologia</w:t>
      </w:r>
      <w:proofErr w:type="spellEnd"/>
      <w:r w:rsidRPr="00F90D76">
        <w:rPr>
          <w:b/>
          <w:bCs/>
        </w:rPr>
        <w:t xml:space="preserve"> XXI w. (prowadzący: Piotr Korczyński, Rafał </w:t>
      </w:r>
      <w:proofErr w:type="spellStart"/>
      <w:r w:rsidRPr="00F90D76">
        <w:rPr>
          <w:b/>
          <w:bCs/>
        </w:rPr>
        <w:t>Krenke</w:t>
      </w:r>
      <w:proofErr w:type="spellEnd"/>
      <w:r w:rsidRPr="00F90D76">
        <w:rPr>
          <w:b/>
          <w:bCs/>
        </w:rPr>
        <w:t>)</w:t>
      </w:r>
    </w:p>
    <w:p w14:paraId="11DAC69D" w14:textId="77777777" w:rsidR="00C849C2" w:rsidRDefault="00C849C2" w:rsidP="00C849C2">
      <w:pPr>
        <w:ind w:left="720"/>
      </w:pPr>
    </w:p>
    <w:p w14:paraId="1E51334D" w14:textId="77777777" w:rsidR="00C849C2" w:rsidRDefault="00C849C2" w:rsidP="00C849C2">
      <w:pPr>
        <w:ind w:left="720"/>
      </w:pPr>
    </w:p>
    <w:p w14:paraId="3F59F9CC" w14:textId="11023FAB" w:rsidR="00F90D76" w:rsidRPr="00F90D76" w:rsidRDefault="00F90D76" w:rsidP="00F90D76">
      <w:pPr>
        <w:numPr>
          <w:ilvl w:val="0"/>
          <w:numId w:val="2"/>
        </w:numPr>
      </w:pPr>
      <w:r w:rsidRPr="00F90D76">
        <w:t xml:space="preserve">14:15–14:40 Laser - the </w:t>
      </w:r>
      <w:proofErr w:type="spellStart"/>
      <w:r w:rsidRPr="00F90D76">
        <w:t>miracle</w:t>
      </w:r>
      <w:proofErr w:type="spellEnd"/>
      <w:r w:rsidRPr="00F90D76">
        <w:t xml:space="preserve"> of </w:t>
      </w:r>
      <w:proofErr w:type="spellStart"/>
      <w:r w:rsidRPr="00F90D76">
        <w:t>light</w:t>
      </w:r>
      <w:proofErr w:type="spellEnd"/>
      <w:r w:rsidRPr="00F90D76">
        <w:t xml:space="preserve"> (Wojciech Pałka, Nowy Jork)</w:t>
      </w:r>
    </w:p>
    <w:p w14:paraId="79D0CED0" w14:textId="77777777" w:rsidR="00F90D76" w:rsidRPr="00F90D76" w:rsidRDefault="00F90D76" w:rsidP="00F90D76">
      <w:pPr>
        <w:numPr>
          <w:ilvl w:val="0"/>
          <w:numId w:val="2"/>
        </w:numPr>
      </w:pPr>
      <w:r w:rsidRPr="00F90D76">
        <w:t xml:space="preserve">14:40–15:00 </w:t>
      </w:r>
      <w:proofErr w:type="spellStart"/>
      <w:r w:rsidRPr="00F90D76">
        <w:t>Endosonografia</w:t>
      </w:r>
      <w:proofErr w:type="spellEnd"/>
      <w:r w:rsidRPr="00F90D76">
        <w:t xml:space="preserve"> – nowości (Artur </w:t>
      </w:r>
      <w:proofErr w:type="spellStart"/>
      <w:r w:rsidRPr="00F90D76">
        <w:t>Szlubowski</w:t>
      </w:r>
      <w:proofErr w:type="spellEnd"/>
      <w:r w:rsidRPr="00F90D76">
        <w:t>, Kraków, Zakopane)</w:t>
      </w:r>
    </w:p>
    <w:p w14:paraId="5A9AFB3F" w14:textId="77777777" w:rsidR="00F90D76" w:rsidRPr="00F90D76" w:rsidRDefault="00F90D76" w:rsidP="00F90D76">
      <w:pPr>
        <w:numPr>
          <w:ilvl w:val="0"/>
          <w:numId w:val="2"/>
        </w:numPr>
      </w:pPr>
      <w:r w:rsidRPr="00F90D76">
        <w:t xml:space="preserve">15:00–15:25 </w:t>
      </w:r>
      <w:proofErr w:type="spellStart"/>
      <w:r w:rsidRPr="00F90D76">
        <w:t>Bronchonawigacja</w:t>
      </w:r>
      <w:proofErr w:type="spellEnd"/>
      <w:r w:rsidRPr="00F90D76">
        <w:t xml:space="preserve"> (Maciej </w:t>
      </w:r>
      <w:proofErr w:type="spellStart"/>
      <w:r w:rsidRPr="00F90D76">
        <w:t>Brudnoch</w:t>
      </w:r>
      <w:proofErr w:type="spellEnd"/>
      <w:r w:rsidRPr="00F90D76">
        <w:t>, Bydgoszcz)</w:t>
      </w:r>
    </w:p>
    <w:p w14:paraId="06A57921" w14:textId="77777777" w:rsidR="00F90D76" w:rsidRPr="00F90D76" w:rsidRDefault="00F90D76" w:rsidP="00F90D76">
      <w:r w:rsidRPr="00F90D76">
        <w:t>15:25–16:00 Przerwa kawowa</w:t>
      </w:r>
    </w:p>
    <w:p w14:paraId="1524A748" w14:textId="77777777" w:rsidR="00F90D76" w:rsidRPr="00F90D76" w:rsidRDefault="00F90D76" w:rsidP="00F90D76"/>
    <w:p w14:paraId="3A3222CA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 xml:space="preserve">16:00–17:30 Sesja II: Rak płuca część I. Leczenie okołooperacyjne raka płuca – wyzwania 2025 (prowadzący: Katarzyna </w:t>
      </w:r>
      <w:proofErr w:type="spellStart"/>
      <w:r w:rsidRPr="00F90D76">
        <w:rPr>
          <w:b/>
          <w:bCs/>
        </w:rPr>
        <w:t>Guziejko</w:t>
      </w:r>
      <w:proofErr w:type="spellEnd"/>
      <w:r w:rsidRPr="00F90D76">
        <w:rPr>
          <w:b/>
          <w:bCs/>
        </w:rPr>
        <w:t xml:space="preserve">, Cezary </w:t>
      </w:r>
      <w:proofErr w:type="spellStart"/>
      <w:r w:rsidRPr="00F90D76">
        <w:rPr>
          <w:b/>
          <w:bCs/>
        </w:rPr>
        <w:t>Piwkowski</w:t>
      </w:r>
      <w:proofErr w:type="spellEnd"/>
      <w:r w:rsidRPr="00F90D76">
        <w:rPr>
          <w:b/>
          <w:bCs/>
        </w:rPr>
        <w:t>)</w:t>
      </w:r>
    </w:p>
    <w:p w14:paraId="306D6A9D" w14:textId="77777777" w:rsidR="00F90D76" w:rsidRPr="00F90D76" w:rsidRDefault="00F90D76" w:rsidP="00F90D76">
      <w:r w:rsidRPr="00F90D76">
        <w:rPr>
          <w:b/>
          <w:bCs/>
        </w:rPr>
        <w:t>Sesja pod patronatem firmy farmaceutycznej </w:t>
      </w:r>
    </w:p>
    <w:p w14:paraId="709FCA98" w14:textId="77777777" w:rsidR="00F90D76" w:rsidRPr="00F90D76" w:rsidRDefault="00F90D76" w:rsidP="00F90D76">
      <w:pPr>
        <w:numPr>
          <w:ilvl w:val="0"/>
          <w:numId w:val="3"/>
        </w:numPr>
      </w:pPr>
      <w:r w:rsidRPr="00F90D76">
        <w:t>16:00–16:20 Organizacja (Joanna Maksymowicz-</w:t>
      </w:r>
      <w:proofErr w:type="spellStart"/>
      <w:r w:rsidRPr="00F90D76">
        <w:t>Jaroszuk</w:t>
      </w:r>
      <w:proofErr w:type="spellEnd"/>
      <w:r w:rsidRPr="00F90D76">
        <w:t>, Białystok)</w:t>
      </w:r>
    </w:p>
    <w:p w14:paraId="3D2C26F3" w14:textId="77777777" w:rsidR="00F90D76" w:rsidRPr="00F90D76" w:rsidRDefault="00F90D76" w:rsidP="00F90D76">
      <w:pPr>
        <w:numPr>
          <w:ilvl w:val="0"/>
          <w:numId w:val="3"/>
        </w:numPr>
      </w:pPr>
      <w:r w:rsidRPr="00F90D76">
        <w:t xml:space="preserve">16:20–16:40 Rola torakochirurga (Cezary </w:t>
      </w:r>
      <w:proofErr w:type="spellStart"/>
      <w:r w:rsidRPr="00F90D76">
        <w:t>Piwkowski</w:t>
      </w:r>
      <w:proofErr w:type="spellEnd"/>
      <w:r w:rsidRPr="00F90D76">
        <w:t>, Poznań)</w:t>
      </w:r>
    </w:p>
    <w:p w14:paraId="61DF0A52" w14:textId="77777777" w:rsidR="00F90D76" w:rsidRPr="00F90D76" w:rsidRDefault="00F90D76" w:rsidP="00F90D76">
      <w:pPr>
        <w:numPr>
          <w:ilvl w:val="0"/>
          <w:numId w:val="3"/>
        </w:numPr>
      </w:pPr>
      <w:r w:rsidRPr="00F90D76">
        <w:t xml:space="preserve">16:40–17:00 Rola pulmonologa (Katarzyna </w:t>
      </w:r>
      <w:proofErr w:type="spellStart"/>
      <w:r w:rsidRPr="00F90D76">
        <w:t>Guziejko</w:t>
      </w:r>
      <w:proofErr w:type="spellEnd"/>
      <w:r w:rsidRPr="00F90D76">
        <w:t>, Białystok)</w:t>
      </w:r>
    </w:p>
    <w:p w14:paraId="449BE805" w14:textId="77777777" w:rsidR="00F90D76" w:rsidRPr="00F90D76" w:rsidRDefault="00F90D76" w:rsidP="00F90D76">
      <w:pPr>
        <w:numPr>
          <w:ilvl w:val="0"/>
          <w:numId w:val="3"/>
        </w:numPr>
      </w:pPr>
      <w:r w:rsidRPr="00F90D76">
        <w:t xml:space="preserve">17:00–17:20 Diagnostyka molekularna (Joanna </w:t>
      </w:r>
      <w:proofErr w:type="spellStart"/>
      <w:r w:rsidRPr="00F90D76">
        <w:t>Kiśluk</w:t>
      </w:r>
      <w:proofErr w:type="spellEnd"/>
      <w:r w:rsidRPr="00F90D76">
        <w:t>, Białystok)</w:t>
      </w:r>
    </w:p>
    <w:p w14:paraId="2C20E7CD" w14:textId="77777777" w:rsidR="00F90D76" w:rsidRPr="00F90D76" w:rsidRDefault="00F90D76" w:rsidP="00F90D76">
      <w:pPr>
        <w:numPr>
          <w:ilvl w:val="0"/>
          <w:numId w:val="3"/>
        </w:numPr>
      </w:pPr>
      <w:r w:rsidRPr="00F90D76">
        <w:t>17:20–17:30 Dyskusja</w:t>
      </w:r>
    </w:p>
    <w:p w14:paraId="0569711A" w14:textId="77777777" w:rsidR="00F90D76" w:rsidRPr="00F90D76" w:rsidRDefault="00F90D76" w:rsidP="00F90D76">
      <w:r w:rsidRPr="00F90D76">
        <w:t>17:30–18:00 Przerwa kawowa</w:t>
      </w:r>
    </w:p>
    <w:p w14:paraId="3924ACD1" w14:textId="77777777" w:rsidR="00F90D76" w:rsidRPr="00F90D76" w:rsidRDefault="00F90D76" w:rsidP="00F90D76"/>
    <w:p w14:paraId="4F069482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 xml:space="preserve">18:00–19:30 Sesja III: </w:t>
      </w:r>
      <w:proofErr w:type="spellStart"/>
      <w:r w:rsidRPr="00F90D76">
        <w:rPr>
          <w:b/>
          <w:bCs/>
        </w:rPr>
        <w:t>POChP</w:t>
      </w:r>
      <w:proofErr w:type="spellEnd"/>
      <w:r w:rsidRPr="00F90D76">
        <w:rPr>
          <w:b/>
          <w:bCs/>
        </w:rPr>
        <w:t xml:space="preserve"> i astma, zaostrzenia (prowadzący: Piotr Kuna, Marcin Moniuszko)</w:t>
      </w:r>
    </w:p>
    <w:p w14:paraId="4A7C1D1D" w14:textId="77777777" w:rsidR="00F90D76" w:rsidRPr="00F90D76" w:rsidRDefault="00F90D76" w:rsidP="00F90D76">
      <w:pPr>
        <w:numPr>
          <w:ilvl w:val="0"/>
          <w:numId w:val="4"/>
        </w:numPr>
      </w:pPr>
      <w:r w:rsidRPr="00F90D76">
        <w:t>18:00–18:30 Zmiana paradygmatu – leczenie biologiczne chorób obturacyjnych (Piotr Kuna, Łódź)</w:t>
      </w:r>
    </w:p>
    <w:p w14:paraId="1675ABDE" w14:textId="77777777" w:rsidR="00F90D76" w:rsidRPr="00F90D76" w:rsidRDefault="00F90D76" w:rsidP="00F90D76">
      <w:pPr>
        <w:numPr>
          <w:ilvl w:val="0"/>
          <w:numId w:val="4"/>
        </w:numPr>
      </w:pPr>
      <w:r w:rsidRPr="00F90D76">
        <w:t xml:space="preserve">18:30–19:00 Zero tolerancji dla zaostrzeń w </w:t>
      </w:r>
      <w:proofErr w:type="spellStart"/>
      <w:r w:rsidRPr="00F90D76">
        <w:t>POChP</w:t>
      </w:r>
      <w:proofErr w:type="spellEnd"/>
      <w:r w:rsidRPr="00F90D76">
        <w:t xml:space="preserve"> (Tadeusz Przybyłowski, Warszawa)</w:t>
      </w:r>
    </w:p>
    <w:p w14:paraId="3B4F1E51" w14:textId="77777777" w:rsidR="00F90D76" w:rsidRPr="00F90D76" w:rsidRDefault="00F90D76" w:rsidP="00F90D76">
      <w:pPr>
        <w:numPr>
          <w:ilvl w:val="0"/>
          <w:numId w:val="4"/>
        </w:numPr>
      </w:pPr>
      <w:r w:rsidRPr="00F90D76">
        <w:t xml:space="preserve">19:00–19:30 Wyprzedź zaostrzenie </w:t>
      </w:r>
      <w:proofErr w:type="spellStart"/>
      <w:r w:rsidRPr="00F90D76">
        <w:t>POChP</w:t>
      </w:r>
      <w:proofErr w:type="spellEnd"/>
      <w:r w:rsidRPr="00F90D76">
        <w:t xml:space="preserve"> – czyli dlaczego nie czekasz na zawał serca? Reaguj na objawy! (Robert Mróz, Białystok)</w:t>
      </w:r>
    </w:p>
    <w:p w14:paraId="654AEBE1" w14:textId="77777777" w:rsidR="00F90D76" w:rsidRPr="00F90D76" w:rsidRDefault="00F90D76" w:rsidP="00F90D76"/>
    <w:p w14:paraId="06480A82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>20:30 Kolacja</w:t>
      </w:r>
    </w:p>
    <w:p w14:paraId="14C7C2B2" w14:textId="77777777" w:rsidR="00F90D76" w:rsidRPr="00F90D76" w:rsidRDefault="00F90D76" w:rsidP="00F90D76"/>
    <w:p w14:paraId="4E84D33F" w14:textId="77777777" w:rsidR="00F90D76" w:rsidRPr="00F90D76" w:rsidRDefault="00F90D76" w:rsidP="00F90D76">
      <w:pPr>
        <w:rPr>
          <w:b/>
          <w:bCs/>
        </w:rPr>
      </w:pPr>
    </w:p>
    <w:p w14:paraId="58A8F4A6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>Sobota, 31 maja 2025</w:t>
      </w:r>
    </w:p>
    <w:p w14:paraId="64BE5932" w14:textId="77777777" w:rsidR="00F90D76" w:rsidRPr="00F90D76" w:rsidRDefault="00F90D76" w:rsidP="00F90D76"/>
    <w:p w14:paraId="7570CBA5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 xml:space="preserve">09:00–10:30 Sesja IV: Choroby </w:t>
      </w:r>
      <w:proofErr w:type="spellStart"/>
      <w:r w:rsidRPr="00F90D76">
        <w:rPr>
          <w:b/>
          <w:bCs/>
        </w:rPr>
        <w:t>odtytoniowe</w:t>
      </w:r>
      <w:proofErr w:type="spellEnd"/>
      <w:r w:rsidRPr="00F90D76">
        <w:rPr>
          <w:b/>
          <w:bCs/>
        </w:rPr>
        <w:t xml:space="preserve"> (prowadzący: Adam Antczak, Wojciech Piotrowski)</w:t>
      </w:r>
    </w:p>
    <w:p w14:paraId="5DF42CD0" w14:textId="77777777" w:rsidR="00C849C2" w:rsidRDefault="00C849C2" w:rsidP="00C849C2">
      <w:pPr>
        <w:ind w:left="720"/>
      </w:pPr>
    </w:p>
    <w:p w14:paraId="61946C5F" w14:textId="77777777" w:rsidR="00C849C2" w:rsidRDefault="00C849C2" w:rsidP="00C849C2">
      <w:pPr>
        <w:ind w:left="720"/>
      </w:pPr>
    </w:p>
    <w:p w14:paraId="400C8643" w14:textId="77777777" w:rsidR="00C849C2" w:rsidRDefault="00C849C2" w:rsidP="00C849C2">
      <w:pPr>
        <w:ind w:left="720"/>
      </w:pPr>
    </w:p>
    <w:p w14:paraId="03417C25" w14:textId="160E5CD8" w:rsidR="00F90D76" w:rsidRPr="00F90D76" w:rsidRDefault="00F90D76" w:rsidP="00F90D76">
      <w:pPr>
        <w:numPr>
          <w:ilvl w:val="0"/>
          <w:numId w:val="5"/>
        </w:numPr>
      </w:pPr>
      <w:r w:rsidRPr="00F90D76">
        <w:t xml:space="preserve">09:00–09:30 Pacjent z rakiem płuca i </w:t>
      </w:r>
      <w:proofErr w:type="spellStart"/>
      <w:r w:rsidRPr="00F90D76">
        <w:t>POChP</w:t>
      </w:r>
      <w:proofErr w:type="spellEnd"/>
      <w:r w:rsidRPr="00F90D76">
        <w:t xml:space="preserve"> – łatwiej zapobiegać, niż leczyć (Adam Antczak, Łódź)</w:t>
      </w:r>
    </w:p>
    <w:p w14:paraId="02444D05" w14:textId="77777777" w:rsidR="00F90D76" w:rsidRPr="00F90D76" w:rsidRDefault="00F90D76" w:rsidP="00F90D76">
      <w:pPr>
        <w:numPr>
          <w:ilvl w:val="0"/>
          <w:numId w:val="5"/>
        </w:numPr>
      </w:pPr>
      <w:r w:rsidRPr="00F90D76">
        <w:t>09:30–10:00 Śródmiąższowe choroby płuc a palenie tytoniu (Wojciech Piotrowski, Łódź)</w:t>
      </w:r>
    </w:p>
    <w:p w14:paraId="114B676D" w14:textId="77777777" w:rsidR="00F90D76" w:rsidRPr="00F90D76" w:rsidRDefault="00F90D76" w:rsidP="00F90D76">
      <w:pPr>
        <w:numPr>
          <w:ilvl w:val="0"/>
          <w:numId w:val="5"/>
        </w:numPr>
      </w:pPr>
      <w:r w:rsidRPr="00F90D76">
        <w:t>10:00–10:30 Jak dobrać leczenie antyhistaminowe (Krzysztof Kowal, Białystok)</w:t>
      </w:r>
    </w:p>
    <w:p w14:paraId="14CB8A53" w14:textId="77777777" w:rsidR="00F90D76" w:rsidRPr="00F90D76" w:rsidRDefault="00F90D76" w:rsidP="00F90D76"/>
    <w:p w14:paraId="5F865A2D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 xml:space="preserve">10:30–11:30 Sesja V: Niewydolność oddychania a choroba otyłościowa (prowadzący: Małgorzata Czajkowska-Malinowska, Łukasz </w:t>
      </w:r>
      <w:proofErr w:type="spellStart"/>
      <w:r w:rsidRPr="00F90D76">
        <w:rPr>
          <w:b/>
          <w:bCs/>
        </w:rPr>
        <w:t>Minarowski</w:t>
      </w:r>
      <w:proofErr w:type="spellEnd"/>
      <w:r w:rsidRPr="00F90D76">
        <w:rPr>
          <w:b/>
          <w:bCs/>
        </w:rPr>
        <w:t>)</w:t>
      </w:r>
    </w:p>
    <w:p w14:paraId="403E57B1" w14:textId="77777777" w:rsidR="00F90D76" w:rsidRPr="00F90D76" w:rsidRDefault="00F90D76" w:rsidP="00F90D76">
      <w:pPr>
        <w:numPr>
          <w:ilvl w:val="0"/>
          <w:numId w:val="6"/>
        </w:numPr>
      </w:pPr>
      <w:r w:rsidRPr="00F90D76">
        <w:t xml:space="preserve">10:30–10:50 </w:t>
      </w:r>
      <w:proofErr w:type="spellStart"/>
      <w:r w:rsidRPr="00F90D76">
        <w:t>PallMed</w:t>
      </w:r>
      <w:proofErr w:type="spellEnd"/>
      <w:r w:rsidRPr="00F90D76">
        <w:t xml:space="preserve"> – wykład sponsorowany</w:t>
      </w:r>
    </w:p>
    <w:p w14:paraId="32B705C8" w14:textId="77777777" w:rsidR="00F90D76" w:rsidRPr="00F90D76" w:rsidRDefault="00F90D76" w:rsidP="00F90D76">
      <w:pPr>
        <w:numPr>
          <w:ilvl w:val="0"/>
          <w:numId w:val="6"/>
        </w:numPr>
      </w:pPr>
      <w:r w:rsidRPr="00F90D76">
        <w:t xml:space="preserve">10:50–11:10 Niewydolność oddechowa jako cel terapeutyczny w zależności od stadium choroby wyjściowej (Łukasz </w:t>
      </w:r>
      <w:proofErr w:type="spellStart"/>
      <w:r w:rsidRPr="00F90D76">
        <w:t>Minarowski</w:t>
      </w:r>
      <w:proofErr w:type="spellEnd"/>
      <w:r w:rsidRPr="00F90D76">
        <w:t>, Białystok)</w:t>
      </w:r>
    </w:p>
    <w:p w14:paraId="32659363" w14:textId="77777777" w:rsidR="00F90D76" w:rsidRPr="00F90D76" w:rsidRDefault="00F90D76" w:rsidP="00F90D76">
      <w:pPr>
        <w:numPr>
          <w:ilvl w:val="0"/>
          <w:numId w:val="6"/>
        </w:numPr>
      </w:pPr>
      <w:r w:rsidRPr="00F90D76">
        <w:t>11:10–11:30 Farmakoterapia choroby otyłościowej (Anna Popławska-Kita, Białystok)</w:t>
      </w:r>
    </w:p>
    <w:p w14:paraId="7DD40C9C" w14:textId="77777777" w:rsidR="00F90D76" w:rsidRPr="00F90D76" w:rsidRDefault="00F90D76" w:rsidP="00F90D76">
      <w:r w:rsidRPr="00F90D76">
        <w:t>11:30–12:00 Przerwa kawowa</w:t>
      </w:r>
    </w:p>
    <w:p w14:paraId="4AF4C019" w14:textId="77777777" w:rsidR="00F90D76" w:rsidRPr="00F90D76" w:rsidRDefault="00F90D76" w:rsidP="00F90D76"/>
    <w:p w14:paraId="2A7A49A3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>12:00–13:00 Sesja V: Rak płuca – część II. </w:t>
      </w:r>
    </w:p>
    <w:p w14:paraId="3067C1CA" w14:textId="77777777" w:rsidR="00F90D76" w:rsidRPr="00F90D76" w:rsidRDefault="00F90D76" w:rsidP="00F90D76">
      <w:r w:rsidRPr="00F90D76">
        <w:rPr>
          <w:b/>
          <w:bCs/>
        </w:rPr>
        <w:t>Sesja pod patronatem firmy farmaceutycznej </w:t>
      </w:r>
      <w:r w:rsidRPr="00F90D76">
        <w:t> </w:t>
      </w:r>
    </w:p>
    <w:p w14:paraId="1782387A" w14:textId="77777777" w:rsidR="00F90D76" w:rsidRPr="00F90D76" w:rsidRDefault="00F90D76" w:rsidP="00F90D76">
      <w:pPr>
        <w:numPr>
          <w:ilvl w:val="0"/>
          <w:numId w:val="7"/>
        </w:numPr>
      </w:pPr>
      <w:r w:rsidRPr="00F90D76">
        <w:t>Szybka ścieżka diagnostyczna POZ-LCU (Małgorzata Czajkowska</w:t>
      </w:r>
      <w:r w:rsidRPr="00F90D76">
        <w:noBreakHyphen/>
        <w:t xml:space="preserve">Malinowska, Rafał </w:t>
      </w:r>
      <w:proofErr w:type="spellStart"/>
      <w:r w:rsidRPr="00F90D76">
        <w:t>Krenke</w:t>
      </w:r>
      <w:proofErr w:type="spellEnd"/>
      <w:r w:rsidRPr="00F90D76">
        <w:t>, Joanna Maksymowicz-</w:t>
      </w:r>
      <w:proofErr w:type="spellStart"/>
      <w:r w:rsidRPr="00F90D76">
        <w:t>Jaroszuk</w:t>
      </w:r>
      <w:proofErr w:type="spellEnd"/>
      <w:r w:rsidRPr="00F90D76">
        <w:t xml:space="preserve">, Robert Mróz, Cezary </w:t>
      </w:r>
      <w:proofErr w:type="spellStart"/>
      <w:r w:rsidRPr="00F90D76">
        <w:t>Piwkowski</w:t>
      </w:r>
      <w:proofErr w:type="spellEnd"/>
      <w:r w:rsidRPr="00F90D76">
        <w:t>)</w:t>
      </w:r>
    </w:p>
    <w:p w14:paraId="79BD6ED8" w14:textId="77777777" w:rsidR="00F90D76" w:rsidRPr="00F90D76" w:rsidRDefault="00F90D76" w:rsidP="00F90D76"/>
    <w:p w14:paraId="73523C17" w14:textId="77777777" w:rsidR="00F90D76" w:rsidRPr="00F90D76" w:rsidRDefault="00F90D76" w:rsidP="00F90D76">
      <w:pPr>
        <w:rPr>
          <w:b/>
          <w:bCs/>
        </w:rPr>
      </w:pPr>
      <w:r w:rsidRPr="00F90D76">
        <w:rPr>
          <w:b/>
          <w:bCs/>
        </w:rPr>
        <w:t>13:00–13:15 Zakończenie konferencji</w:t>
      </w:r>
    </w:p>
    <w:p w14:paraId="2158EE20" w14:textId="77777777" w:rsidR="00CB58D5" w:rsidRDefault="00CB58D5"/>
    <w:sectPr w:rsidR="00CB58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D35E" w14:textId="77777777" w:rsidR="00A93402" w:rsidRDefault="00A93402" w:rsidP="005B55AC">
      <w:pPr>
        <w:spacing w:after="0" w:line="240" w:lineRule="auto"/>
      </w:pPr>
      <w:r>
        <w:separator/>
      </w:r>
    </w:p>
  </w:endnote>
  <w:endnote w:type="continuationSeparator" w:id="0">
    <w:p w14:paraId="29EB482E" w14:textId="77777777" w:rsidR="00A93402" w:rsidRDefault="00A93402" w:rsidP="005B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AC24" w14:textId="77777777" w:rsidR="00A93402" w:rsidRDefault="00A93402" w:rsidP="005B55AC">
      <w:pPr>
        <w:spacing w:after="0" w:line="240" w:lineRule="auto"/>
      </w:pPr>
      <w:r>
        <w:separator/>
      </w:r>
    </w:p>
  </w:footnote>
  <w:footnote w:type="continuationSeparator" w:id="0">
    <w:p w14:paraId="3F183693" w14:textId="77777777" w:rsidR="00A93402" w:rsidRDefault="00A93402" w:rsidP="005B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C6D9" w14:textId="5CD9878E" w:rsidR="005B55AC" w:rsidRDefault="005B55A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322B27" wp14:editId="1286216B">
          <wp:simplePos x="0" y="0"/>
          <wp:positionH relativeFrom="page">
            <wp:posOffset>-281305</wp:posOffset>
          </wp:positionH>
          <wp:positionV relativeFrom="page">
            <wp:posOffset>-389255</wp:posOffset>
          </wp:positionV>
          <wp:extent cx="7553273" cy="1760400"/>
          <wp:effectExtent l="0" t="0" r="0" b="0"/>
          <wp:wrapNone/>
          <wp:docPr id="2117692937" name="Obraz 1" descr="Obraz zawierający tekst, design, Czcion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692937" name="Obraz 1" descr="Obraz zawierający tekst, design, Czcionka, log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73" cy="17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501C6"/>
    <w:multiLevelType w:val="multilevel"/>
    <w:tmpl w:val="6372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8C3E15"/>
    <w:multiLevelType w:val="multilevel"/>
    <w:tmpl w:val="D3A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C7FE6"/>
    <w:multiLevelType w:val="multilevel"/>
    <w:tmpl w:val="CCF6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30796A"/>
    <w:multiLevelType w:val="multilevel"/>
    <w:tmpl w:val="32A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F22796"/>
    <w:multiLevelType w:val="multilevel"/>
    <w:tmpl w:val="AB0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6C22EA"/>
    <w:multiLevelType w:val="multilevel"/>
    <w:tmpl w:val="598C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0F123A"/>
    <w:multiLevelType w:val="multilevel"/>
    <w:tmpl w:val="C13E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6642915">
    <w:abstractNumId w:val="4"/>
  </w:num>
  <w:num w:numId="2" w16cid:durableId="427701142">
    <w:abstractNumId w:val="5"/>
  </w:num>
  <w:num w:numId="3" w16cid:durableId="1730229290">
    <w:abstractNumId w:val="2"/>
  </w:num>
  <w:num w:numId="4" w16cid:durableId="1719476166">
    <w:abstractNumId w:val="6"/>
  </w:num>
  <w:num w:numId="5" w16cid:durableId="88619513">
    <w:abstractNumId w:val="0"/>
  </w:num>
  <w:num w:numId="6" w16cid:durableId="154104767">
    <w:abstractNumId w:val="3"/>
  </w:num>
  <w:num w:numId="7" w16cid:durableId="176464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D8"/>
    <w:rsid w:val="005B55AC"/>
    <w:rsid w:val="0073518B"/>
    <w:rsid w:val="00A93402"/>
    <w:rsid w:val="00AC2B6F"/>
    <w:rsid w:val="00B376D8"/>
    <w:rsid w:val="00C849C2"/>
    <w:rsid w:val="00CB58D5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F759"/>
  <w15:chartTrackingRefBased/>
  <w15:docId w15:val="{A0B1A095-D0A6-4CBC-9C38-FAEFBC0C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6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6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6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6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6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6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6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76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6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6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6D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B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5AC"/>
  </w:style>
  <w:style w:type="paragraph" w:styleId="Stopka">
    <w:name w:val="footer"/>
    <w:basedOn w:val="Normalny"/>
    <w:link w:val="StopkaZnak"/>
    <w:uiPriority w:val="99"/>
    <w:unhideWhenUsed/>
    <w:rsid w:val="005B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Szymborska</dc:creator>
  <cp:keywords/>
  <dc:description/>
  <cp:lastModifiedBy>Katarzyna Szymborska</cp:lastModifiedBy>
  <cp:revision>4</cp:revision>
  <dcterms:created xsi:type="dcterms:W3CDTF">2025-03-20T11:13:00Z</dcterms:created>
  <dcterms:modified xsi:type="dcterms:W3CDTF">2025-03-24T10:40:00Z</dcterms:modified>
</cp:coreProperties>
</file>