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F9" w:rsidRPr="00D37BCC" w:rsidRDefault="004937F9" w:rsidP="00D37BCC">
      <w:pPr>
        <w:jc w:val="center"/>
        <w:rPr>
          <w:b/>
        </w:rPr>
      </w:pPr>
      <w:r w:rsidRPr="00D37BCC">
        <w:rPr>
          <w:b/>
        </w:rPr>
        <w:t>Program Konferencji Naukowej Polskiego Towarzystwa Lekarskiego</w:t>
      </w:r>
    </w:p>
    <w:p w:rsidR="004937F9" w:rsidRDefault="004937F9" w:rsidP="00D37BCC">
      <w:pPr>
        <w:jc w:val="center"/>
        <w:rPr>
          <w:b/>
        </w:rPr>
      </w:pPr>
      <w:r w:rsidRPr="00D37BCC">
        <w:rPr>
          <w:b/>
        </w:rPr>
        <w:t>Dębica, 30.09.2021</w:t>
      </w:r>
    </w:p>
    <w:p w:rsidR="00D37BCC" w:rsidRDefault="00D37BCC" w:rsidP="00D37BCC">
      <w:pPr>
        <w:jc w:val="center"/>
        <w:rPr>
          <w:b/>
        </w:rPr>
      </w:pPr>
    </w:p>
    <w:p w:rsidR="00D37BCC" w:rsidRDefault="00D37BCC" w:rsidP="00D37BCC">
      <w:r>
        <w:t xml:space="preserve">Kierownik naukowy: </w:t>
      </w:r>
    </w:p>
    <w:p w:rsidR="00D37BCC" w:rsidRDefault="00D37BCC" w:rsidP="00D37BCC">
      <w:r>
        <w:t>Dr n.med. Lesław Ciepiela</w:t>
      </w:r>
    </w:p>
    <w:p w:rsidR="00D37BCC" w:rsidRDefault="00D37BCC" w:rsidP="00D37BCC">
      <w:r>
        <w:t>Dr n.med. Marcin Kunecki</w:t>
      </w:r>
    </w:p>
    <w:p w:rsidR="00D37BCC" w:rsidRPr="00D37BCC" w:rsidRDefault="00D37BCC" w:rsidP="00D37BCC">
      <w:r>
        <w:t>Miejsce Konferencji: Zamek Camelot w Dębicy</w:t>
      </w:r>
    </w:p>
    <w:p w:rsidR="004937F9" w:rsidRDefault="004937F9"/>
    <w:p w:rsidR="004937F9" w:rsidRDefault="004937F9">
      <w:r>
        <w:t>Godz. 13:00 Rejestracja. Otwarcie wystawy Firm</w:t>
      </w:r>
    </w:p>
    <w:p w:rsidR="004937F9" w:rsidRDefault="0015448E">
      <w:r>
        <w:t>14.00 – 16.00</w:t>
      </w:r>
    </w:p>
    <w:p w:rsidR="0015448E" w:rsidRDefault="0015448E">
      <w:r>
        <w:t>Warsztaty szkoleniowe:</w:t>
      </w:r>
    </w:p>
    <w:p w:rsidR="0015448E" w:rsidRDefault="0015448E">
      <w:r>
        <w:t>Lek. Michalina Zygmunt – Ultrasonografia płuc w aspekcie COVID-19</w:t>
      </w:r>
    </w:p>
    <w:p w:rsidR="0015448E" w:rsidRDefault="0015448E">
      <w:r>
        <w:t>Mgr Dominik Gałuszka, Ratownicy Powiatowej Stacji Pogotowia Ratunkowego – Resuscytacja krążeniowo-oddechowa</w:t>
      </w:r>
    </w:p>
    <w:p w:rsidR="0015448E" w:rsidRDefault="0015448E">
      <w:proofErr w:type="spellStart"/>
      <w:r>
        <w:t>Stryker</w:t>
      </w:r>
      <w:proofErr w:type="spellEnd"/>
      <w:r>
        <w:t xml:space="preserve"> Polska – Zastosowanie systemu do automatycznej kompresji klatki piersiowej podczas resuscytacji</w:t>
      </w:r>
    </w:p>
    <w:p w:rsidR="0015448E" w:rsidRDefault="0015448E"/>
    <w:p w:rsidR="0015448E" w:rsidRDefault="0015448E">
      <w:r>
        <w:t>16.00 Oficjalne otwarcie Konferencji</w:t>
      </w:r>
    </w:p>
    <w:p w:rsidR="0015448E" w:rsidRDefault="0015448E">
      <w:r>
        <w:t xml:space="preserve">16.10 Prof. Piotr </w:t>
      </w:r>
      <w:proofErr w:type="spellStart"/>
      <w:r>
        <w:t>Podolec</w:t>
      </w:r>
      <w:proofErr w:type="spellEnd"/>
      <w:r>
        <w:t xml:space="preserve"> </w:t>
      </w:r>
      <w:r w:rsidR="00D37BCC">
        <w:t>(Kraków)</w:t>
      </w:r>
      <w:r>
        <w:t>– Choroby rzadkie w kardiologii.</w:t>
      </w:r>
    </w:p>
    <w:p w:rsidR="0015448E" w:rsidRDefault="0015448E">
      <w:r>
        <w:t xml:space="preserve">16.40 Prof. Monika Komar </w:t>
      </w:r>
      <w:r w:rsidR="00D37BCC">
        <w:t xml:space="preserve">(Kraków) </w:t>
      </w:r>
      <w:r>
        <w:t>– Przezskórne zamykanie ubytków w przegrodzie międzyprzedsionkowej</w:t>
      </w:r>
    </w:p>
    <w:p w:rsidR="0015448E" w:rsidRDefault="0015448E">
      <w:r>
        <w:t xml:space="preserve">17.00 Prof. Krzysztof S. </w:t>
      </w:r>
      <w:proofErr w:type="spellStart"/>
      <w:r>
        <w:t>Gołba</w:t>
      </w:r>
      <w:proofErr w:type="spellEnd"/>
      <w:r>
        <w:t xml:space="preserve"> </w:t>
      </w:r>
      <w:r w:rsidR="00D37BCC">
        <w:t xml:space="preserve">(Katowice) </w:t>
      </w:r>
      <w:r>
        <w:t>– Nowoczesne zastosowanie elektroterapii w leczeniu zaburzeń rytmu</w:t>
      </w:r>
    </w:p>
    <w:p w:rsidR="0015448E" w:rsidRDefault="00D37BCC">
      <w:r>
        <w:t>17.30 Dr n.med. Lesław Ciepiela (Dębica) –</w:t>
      </w:r>
      <w:r w:rsidR="0015448E">
        <w:t xml:space="preserve"> </w:t>
      </w:r>
      <w:r>
        <w:t>Schorzenia tylnego dołu czaszki</w:t>
      </w:r>
    </w:p>
    <w:p w:rsidR="00D37BCC" w:rsidRDefault="00D37BCC">
      <w:r>
        <w:t xml:space="preserve">17.50 Dr n.med. Marcin Kunecki (Dębica) </w:t>
      </w:r>
      <w:bookmarkStart w:id="0" w:name="_GoBack"/>
      <w:bookmarkEnd w:id="0"/>
      <w:r>
        <w:t>– Pacjenci ze schorzeniami kardiologicznymi w rejonie dębickim w dobie pandemii COVID-19</w:t>
      </w:r>
    </w:p>
    <w:p w:rsidR="00D37BCC" w:rsidRDefault="00D37BCC"/>
    <w:p w:rsidR="00D37BCC" w:rsidRDefault="00D37BCC"/>
    <w:p w:rsidR="00D37BCC" w:rsidRDefault="00D37BCC"/>
    <w:p w:rsidR="0015448E" w:rsidRDefault="0015448E"/>
    <w:p w:rsidR="004937F9" w:rsidRDefault="004937F9"/>
    <w:sectPr w:rsidR="0049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42"/>
    <w:rsid w:val="00136C3D"/>
    <w:rsid w:val="0015448E"/>
    <w:rsid w:val="003B454D"/>
    <w:rsid w:val="004937F9"/>
    <w:rsid w:val="004E1942"/>
    <w:rsid w:val="00D3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DCE2"/>
  <w15:chartTrackingRefBased/>
  <w15:docId w15:val="{3AF308A2-BB64-45BD-A8B6-580D96A2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Wert</dc:creator>
  <cp:keywords/>
  <dc:description/>
  <cp:lastModifiedBy>Brian Wert</cp:lastModifiedBy>
  <cp:revision>2</cp:revision>
  <dcterms:created xsi:type="dcterms:W3CDTF">2021-08-02T22:42:00Z</dcterms:created>
  <dcterms:modified xsi:type="dcterms:W3CDTF">2021-08-02T22:42:00Z</dcterms:modified>
</cp:coreProperties>
</file>