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>
          <w:b/>
          <w:bCs/>
          <w:sz w:val="26"/>
          <w:szCs w:val="26"/>
        </w:rPr>
      </w:pPr>
      <w:r>
        <w:rPr>
          <w:rFonts w:ascii="Times" w:hAnsi="Times"/>
          <w:b/>
          <w:bCs/>
          <w:sz w:val="26"/>
          <w:szCs w:val="26"/>
        </w:rPr>
        <w:t>V Konferencja „Wybrane patologie wczesnej ciąży- nawracające poronienia”</w:t>
      </w:r>
    </w:p>
    <w:p>
      <w:pPr>
        <w:pStyle w:val="Normal"/>
        <w:rPr>
          <w:b/>
          <w:bCs/>
          <w:sz w:val="26"/>
          <w:szCs w:val="26"/>
        </w:rPr>
      </w:pPr>
      <w:r>
        <w:rPr>
          <w:rFonts w:ascii="Times" w:hAnsi="Times"/>
          <w:b/>
          <w:bCs/>
          <w:sz w:val="26"/>
          <w:szCs w:val="26"/>
        </w:rPr>
        <w:t xml:space="preserve">Poznań - on-line, 6-7 luty, 2026 rok </w:t>
      </w:r>
    </w:p>
    <w:p>
      <w:pPr>
        <w:pStyle w:val="ListParagraph"/>
        <w:rPr>
          <w:rFonts w:ascii="Times" w:hAnsi="Times"/>
          <w:sz w:val="26"/>
          <w:szCs w:val="26"/>
        </w:rPr>
      </w:pPr>
      <w:r>
        <w:rPr>
          <w:rFonts w:ascii="Times" w:hAnsi="Times"/>
          <w:sz w:val="26"/>
          <w:szCs w:val="26"/>
        </w:rPr>
      </w:r>
    </w:p>
    <w:p>
      <w:pPr>
        <w:pStyle w:val="ListParagraph"/>
        <w:jc w:val="center"/>
        <w:rPr>
          <w:rFonts w:ascii="Times" w:hAnsi="Times"/>
          <w:b/>
          <w:bCs/>
          <w:color w:themeColor="accent6" w:val="70AD47"/>
        </w:rPr>
      </w:pPr>
      <w:r>
        <w:rPr>
          <w:rFonts w:ascii="Times" w:hAnsi="Times"/>
          <w:b/>
          <w:bCs/>
          <w:color w:themeColor="accent6" w:val="70AD47"/>
        </w:rPr>
        <w:t>Program konferencji</w:t>
      </w:r>
    </w:p>
    <w:p>
      <w:pPr>
        <w:pStyle w:val="ListParagraph"/>
        <w:jc w:val="center"/>
        <w:rPr>
          <w:rFonts w:ascii="Times" w:hAnsi="Times"/>
          <w:b/>
          <w:bCs/>
        </w:rPr>
      </w:pPr>
      <w:r>
        <w:rPr>
          <w:rFonts w:ascii="Times" w:hAnsi="Times"/>
          <w:b/>
          <w:bCs/>
        </w:rPr>
      </w:r>
    </w:p>
    <w:p>
      <w:pPr>
        <w:pStyle w:val="Normal"/>
        <w:rPr>
          <w:rFonts w:ascii="Times" w:hAnsi="Times"/>
          <w:color w:themeColor="background1" w:val="FFFFFF"/>
        </w:rPr>
      </w:pPr>
      <w:r>
        <w:rPr>
          <w:rFonts w:ascii="Times" w:hAnsi="Times"/>
          <w:color w:themeColor="background1" w:val="FFFFFF"/>
          <w:highlight w:val="darkGreen"/>
        </w:rPr>
        <w:t>Dzień I, Piątek 6 luty 2026 roku</w:t>
      </w:r>
      <w:r>
        <w:rPr>
          <w:rFonts w:ascii="Times" w:hAnsi="Times"/>
          <w:color w:themeColor="background1" w:val="FFFFFF"/>
        </w:rPr>
        <w:t xml:space="preserve">   </w:t>
      </w:r>
    </w:p>
    <w:p>
      <w:pPr>
        <w:pStyle w:val="ListParagraph"/>
        <w:rPr>
          <w:rFonts w:ascii="Times" w:hAnsi="Times"/>
        </w:rPr>
      </w:pPr>
      <w:r>
        <w:rPr>
          <w:rFonts w:ascii="Times" w:hAnsi="Times"/>
        </w:rPr>
      </w:r>
    </w:p>
    <w:p>
      <w:pPr>
        <w:pStyle w:val="Normal"/>
        <w:rPr>
          <w:rFonts w:ascii="Times" w:hAnsi="Times"/>
        </w:rPr>
      </w:pPr>
      <w:r>
        <w:rPr>
          <w:rFonts w:ascii="Times" w:hAnsi="Times"/>
        </w:rPr>
        <w:t>16.00 -16:05</w:t>
        <w:tab/>
        <w:tab/>
        <w:t xml:space="preserve">Otwarcie Konferencji </w:t>
      </w:r>
    </w:p>
    <w:p>
      <w:pPr>
        <w:pStyle w:val="Normal"/>
        <w:ind w:firstLine="708" w:left="1416"/>
        <w:rPr>
          <w:rFonts w:ascii="Times" w:hAnsi="Times"/>
          <w:i/>
          <w:i/>
        </w:rPr>
      </w:pPr>
      <w:r>
        <w:rPr>
          <w:rFonts w:ascii="Times" w:hAnsi="Times"/>
          <w:i/>
        </w:rPr>
        <w:t>Prof. dr hab. Małgorzata Kędzia (Poznań)</w:t>
      </w:r>
    </w:p>
    <w:p>
      <w:pPr>
        <w:pStyle w:val="ListParagraph"/>
        <w:ind w:firstLine="696" w:left="1428"/>
        <w:rPr>
          <w:rFonts w:ascii="Times" w:hAnsi="Times"/>
          <w:i/>
          <w:i/>
        </w:rPr>
      </w:pPr>
      <w:r>
        <w:rPr>
          <w:rFonts w:ascii="Times" w:hAnsi="Times"/>
          <w:i/>
        </w:rPr>
        <w:t>Prof. dr hab. Ewa Wender-Ożegowska (Poznań)</w:t>
      </w:r>
    </w:p>
    <w:p>
      <w:pPr>
        <w:pStyle w:val="Normal"/>
        <w:ind w:firstLine="708" w:left="1416"/>
        <w:rPr>
          <w:rFonts w:ascii="Times" w:hAnsi="Times"/>
          <w:i/>
          <w:i/>
        </w:rPr>
      </w:pPr>
      <w:r>
        <w:rPr>
          <w:rFonts w:ascii="Times" w:hAnsi="Times"/>
          <w:i/>
        </w:rPr>
      </w:r>
    </w:p>
    <w:p>
      <w:pPr>
        <w:pStyle w:val="ListParagraph"/>
        <w:rPr>
          <w:rFonts w:ascii="Times" w:hAnsi="Times"/>
        </w:rPr>
      </w:pPr>
      <w:r>
        <w:rPr>
          <w:rFonts w:ascii="Times" w:hAnsi="Times"/>
        </w:rPr>
      </w:r>
    </w:p>
    <w:p>
      <w:pPr>
        <w:pStyle w:val="Normal"/>
        <w:rPr>
          <w:rFonts w:ascii="Times" w:hAnsi="Times"/>
          <w:b/>
          <w:color w:themeColor="accent6" w:val="70AD47"/>
          <w:lang w:val="en-US"/>
        </w:rPr>
      </w:pPr>
      <w:r>
        <w:rPr>
          <w:rFonts w:ascii="Times" w:hAnsi="Times"/>
          <w:color w:themeColor="accent6" w:val="70AD47"/>
          <w:lang w:val="en-US"/>
        </w:rPr>
        <w:t xml:space="preserve">16:05 – 16:25 </w:t>
        <w:tab/>
        <w:tab/>
        <w:t>Wykład inauguracyjny</w:t>
      </w:r>
    </w:p>
    <w:p>
      <w:pPr>
        <w:pStyle w:val="Normal"/>
        <w:ind w:hanging="2120" w:left="2120"/>
        <w:rPr>
          <w:rFonts w:ascii="Times" w:hAnsi="Times"/>
          <w:lang w:val="en-US"/>
        </w:rPr>
      </w:pPr>
      <w:r>
        <w:rPr>
          <w:rFonts w:ascii="Times" w:hAnsi="Times"/>
          <w:lang w:val="en-US"/>
        </w:rPr>
        <w:tab/>
      </w:r>
    </w:p>
    <w:p>
      <w:pPr>
        <w:pStyle w:val="Normal"/>
        <w:ind w:hanging="2120" w:left="2120"/>
        <w:rPr>
          <w:rFonts w:ascii="Times" w:hAnsi="Times" w:eastAsia="Times New Roman" w:cs="Arial"/>
          <w:iCs/>
          <w:color w:val="2C2F45"/>
          <w:shd w:fill="FFFFFF" w:val="clear"/>
          <w:lang w:val="en-US" w:eastAsia="pl-PL"/>
        </w:rPr>
      </w:pPr>
      <w:r>
        <w:rPr>
          <w:rFonts w:ascii="Times" w:hAnsi="Times"/>
          <w:lang w:val="en-US"/>
        </w:rPr>
        <w:tab/>
      </w:r>
      <w:r>
        <w:rPr>
          <w:rFonts w:eastAsia="Times New Roman" w:cs="Arial" w:ascii="Times" w:hAnsi="Times"/>
          <w:iCs/>
          <w:color w:val="2C2F45"/>
          <w:shd w:fill="FFFFFF" w:val="clear"/>
          <w:lang w:val="en-US" w:eastAsia="pl-PL"/>
        </w:rPr>
        <w:t xml:space="preserve">Updates from the World’s Largest Pregnancy Loss Project </w:t>
      </w:r>
    </w:p>
    <w:p>
      <w:pPr>
        <w:pStyle w:val="Normal"/>
        <w:ind w:left="2120"/>
        <w:rPr>
          <w:rFonts w:ascii="Times" w:hAnsi="Times" w:eastAsia="Times New Roman" w:cs="Arial"/>
          <w:i/>
          <w:i/>
          <w:iCs/>
          <w:color w:val="2C2F45"/>
          <w:shd w:fill="FFFFFF" w:val="clear"/>
          <w:lang w:eastAsia="pl-PL"/>
        </w:rPr>
      </w:pPr>
      <w:r>
        <w:rPr>
          <w:rFonts w:eastAsia="Times New Roman" w:cs="Arial" w:ascii="Times" w:hAnsi="Times"/>
          <w:i/>
          <w:iCs/>
          <w:color w:val="2C2F45"/>
          <w:shd w:fill="FFFFFF" w:val="clear"/>
          <w:lang w:eastAsia="pl-PL"/>
        </w:rPr>
        <w:t>Prof. Henrietta Svarre Nielsen (Dania, Kopenhaga)</w:t>
      </w:r>
    </w:p>
    <w:p>
      <w:pPr>
        <w:pStyle w:val="Normal"/>
        <w:rPr>
          <w:rFonts w:ascii="Times" w:hAnsi="Times"/>
          <w:i/>
          <w:i/>
        </w:rPr>
      </w:pPr>
      <w:r>
        <w:rPr>
          <w:rFonts w:ascii="Times" w:hAnsi="Times"/>
          <w:i/>
        </w:rPr>
        <w:t xml:space="preserve"> </w:t>
      </w:r>
    </w:p>
    <w:p>
      <w:pPr>
        <w:pStyle w:val="Normal"/>
        <w:rPr>
          <w:rFonts w:ascii="Times" w:hAnsi="Times"/>
          <w:color w:themeColor="accent6" w:themeTint="99" w:val="A8D08D"/>
        </w:rPr>
      </w:pPr>
      <w:r>
        <w:rPr>
          <w:rFonts w:ascii="Times" w:hAnsi="Times"/>
          <w:color w:themeColor="accent6" w:themeTint="99" w:val="A8D08D"/>
        </w:rPr>
      </w:r>
    </w:p>
    <w:p>
      <w:pPr>
        <w:pStyle w:val="Normal"/>
        <w:rPr>
          <w:rFonts w:ascii="Times" w:hAnsi="Times"/>
        </w:rPr>
      </w:pPr>
      <w:r>
        <w:rPr>
          <w:rFonts w:ascii="Times" w:hAnsi="Times"/>
        </w:rPr>
        <w:t>16:25-16:35</w:t>
        <w:tab/>
        <w:tab/>
        <w:t>Dyskusja - 10 minut</w:t>
      </w:r>
    </w:p>
    <w:p>
      <w:pPr>
        <w:pStyle w:val="ListParagraph"/>
        <w:ind w:left="0"/>
        <w:rPr>
          <w:rFonts w:ascii="Times" w:hAnsi="Times"/>
          <w:b/>
          <w:bCs/>
        </w:rPr>
      </w:pPr>
      <w:r>
        <w:rPr>
          <w:rFonts w:ascii="Times" w:hAnsi="Times"/>
          <w:b/>
          <w:bCs/>
        </w:rPr>
      </w:r>
    </w:p>
    <w:p>
      <w:pPr>
        <w:pStyle w:val="Normal"/>
        <w:rPr>
          <w:rFonts w:ascii="Times" w:hAnsi="Times"/>
          <w:color w:themeColor="accent6" w:val="70AD47"/>
        </w:rPr>
      </w:pPr>
      <w:r>
        <w:rPr>
          <w:rFonts w:ascii="Times" w:hAnsi="Times"/>
          <w:bCs/>
          <w:color w:themeColor="accent6" w:val="70AD47"/>
        </w:rPr>
        <w:t xml:space="preserve">16:35-18:35 </w:t>
        <w:tab/>
        <w:tab/>
        <w:t xml:space="preserve">Sesja I. </w:t>
      </w:r>
      <w:r>
        <w:rPr>
          <w:rFonts w:ascii="Times" w:hAnsi="Times"/>
          <w:color w:themeColor="accent6" w:val="70AD47"/>
        </w:rPr>
        <w:t>Jak zapobiegać utracie ciąży w każdym trymestrze</w:t>
      </w:r>
    </w:p>
    <w:p>
      <w:pPr>
        <w:pStyle w:val="Normal"/>
        <w:rPr>
          <w:rFonts w:ascii="Times" w:hAnsi="Times"/>
          <w:color w:themeColor="accent6" w:val="70AD47"/>
        </w:rPr>
      </w:pPr>
      <w:r>
        <w:rPr>
          <w:rFonts w:ascii="Times" w:hAnsi="Times"/>
          <w:color w:themeColor="accent6" w:val="70AD47"/>
        </w:rPr>
      </w:r>
    </w:p>
    <w:p>
      <w:pPr>
        <w:pStyle w:val="ListParagraph"/>
        <w:ind w:firstLine="696" w:left="1428"/>
        <w:rPr>
          <w:rFonts w:ascii="Times" w:hAnsi="Times"/>
          <w:i/>
          <w:i/>
        </w:rPr>
      </w:pPr>
      <w:r>
        <w:rPr>
          <w:rFonts w:ascii="Times" w:hAnsi="Times"/>
          <w:color w:themeColor="text1" w:val="000000"/>
        </w:rPr>
        <w:t xml:space="preserve">Przewodniczący Sesji: </w:t>
      </w:r>
      <w:r>
        <w:rPr>
          <w:rFonts w:ascii="Times" w:hAnsi="Times"/>
          <w:i/>
        </w:rPr>
        <w:t>Prof. dr hab. Ewa Wender-Ożegowska (Poznań)</w:t>
      </w:r>
    </w:p>
    <w:p>
      <w:pPr>
        <w:pStyle w:val="ListParagraph"/>
        <w:ind w:firstLine="696" w:left="3552"/>
        <w:rPr>
          <w:rFonts w:ascii="Times" w:hAnsi="Times"/>
          <w:i/>
          <w:i/>
        </w:rPr>
      </w:pPr>
      <w:r>
        <w:rPr>
          <w:rFonts w:ascii="Times" w:hAnsi="Times"/>
          <w:i/>
          <w:color w:themeColor="text1" w:val="000000"/>
        </w:rPr>
        <w:t xml:space="preserve">Dr hab. </w:t>
      </w:r>
      <w:r>
        <w:rPr>
          <w:rFonts w:ascii="Times" w:hAnsi="Times"/>
          <w:i/>
        </w:rPr>
        <w:t>n. med. Jakub Kornacki (Poznań)</w:t>
      </w:r>
    </w:p>
    <w:p>
      <w:pPr>
        <w:pStyle w:val="Normal"/>
        <w:rPr>
          <w:rFonts w:ascii="Times" w:hAnsi="Times"/>
          <w:color w:themeColor="accent6" w:val="70AD47"/>
        </w:rPr>
      </w:pPr>
      <w:r>
        <w:rPr>
          <w:rFonts w:ascii="Times" w:hAnsi="Times"/>
          <w:color w:themeColor="accent6" w:val="70AD47"/>
        </w:rPr>
      </w:r>
    </w:p>
    <w:p>
      <w:pPr>
        <w:pStyle w:val="Normal"/>
        <w:rPr>
          <w:rFonts w:ascii="Times" w:hAnsi="Times"/>
          <w:color w:themeColor="text1" w:val="000000"/>
        </w:rPr>
      </w:pPr>
      <w:r>
        <w:rPr>
          <w:rFonts w:ascii="Times" w:hAnsi="Times"/>
          <w:color w:themeColor="text1" w:val="000000"/>
        </w:rPr>
      </w:r>
    </w:p>
    <w:p>
      <w:pPr>
        <w:pStyle w:val="Normal"/>
        <w:rPr>
          <w:rFonts w:ascii="Times" w:hAnsi="Times"/>
          <w:color w:themeColor="accent6" w:val="70AD47"/>
        </w:rPr>
      </w:pPr>
      <w:r>
        <w:rPr>
          <w:rFonts w:ascii="Times" w:hAnsi="Times"/>
          <w:color w:themeColor="text1" w:val="000000"/>
        </w:rPr>
        <w:t xml:space="preserve">16.35-16.55                </w:t>
      </w:r>
      <w:r>
        <w:rPr>
          <w:rFonts w:ascii="Times" w:hAnsi="Times"/>
        </w:rPr>
        <w:t>Jak uniknąć utraty ciąży u kobiet z cukrzycą przedciążową</w:t>
      </w:r>
    </w:p>
    <w:p>
      <w:pPr>
        <w:pStyle w:val="ListParagraph"/>
        <w:ind w:firstLine="696" w:left="1428"/>
        <w:rPr>
          <w:rFonts w:ascii="Times" w:hAnsi="Times"/>
          <w:i/>
          <w:i/>
        </w:rPr>
      </w:pPr>
      <w:r>
        <w:rPr>
          <w:rFonts w:ascii="Times" w:hAnsi="Times"/>
          <w:i/>
        </w:rPr>
        <w:t>Prof. dr hab. Ewa Wender-Ożegowska (Poznań)</w:t>
      </w:r>
    </w:p>
    <w:p>
      <w:pPr>
        <w:pStyle w:val="Normal"/>
        <w:rPr>
          <w:rFonts w:ascii="Times" w:hAnsi="Times"/>
          <w:i/>
          <w:i/>
        </w:rPr>
      </w:pPr>
      <w:r>
        <w:rPr>
          <w:rFonts w:ascii="Times" w:hAnsi="Times"/>
          <w:i/>
        </w:rPr>
      </w:r>
    </w:p>
    <w:p>
      <w:pPr>
        <w:pStyle w:val="Normal"/>
        <w:rPr>
          <w:rFonts w:ascii="Times" w:hAnsi="Times"/>
        </w:rPr>
      </w:pPr>
      <w:r>
        <w:rPr>
          <w:rFonts w:ascii="Times" w:hAnsi="Times"/>
        </w:rPr>
        <w:t>16:55-17:05</w:t>
        <w:tab/>
        <w:tab/>
        <w:t>Dyskusja - 10 minut</w:t>
      </w:r>
    </w:p>
    <w:p>
      <w:pPr>
        <w:pStyle w:val="Normal"/>
        <w:rPr>
          <w:rFonts w:ascii="Times" w:hAnsi="Times"/>
          <w:i/>
          <w:i/>
          <w:color w:themeColor="accent6" w:themeTint="99" w:val="A8D08D"/>
        </w:rPr>
      </w:pPr>
      <w:r>
        <w:rPr>
          <w:rFonts w:ascii="Times" w:hAnsi="Times"/>
          <w:i/>
          <w:color w:themeColor="accent6" w:themeTint="99" w:val="A8D08D"/>
        </w:rPr>
      </w:r>
    </w:p>
    <w:p>
      <w:pPr>
        <w:pStyle w:val="Normal"/>
        <w:rPr>
          <w:rFonts w:ascii="Times New Roman" w:hAnsi="Times New Roman" w:eastAsia="Times New Roman" w:cs="Times New Roman"/>
          <w:lang w:eastAsia="pl-PL"/>
        </w:rPr>
      </w:pPr>
      <w:r>
        <w:rPr>
          <w:rFonts w:ascii="Times" w:hAnsi="Times"/>
          <w:color w:themeColor="text1" w:val="000000"/>
        </w:rPr>
        <w:t xml:space="preserve">17:05 -17:25             </w:t>
      </w:r>
      <w:r>
        <w:rPr>
          <w:rFonts w:ascii="Times New Roman" w:hAnsi="Times New Roman"/>
          <w:color w:themeColor="text1" w:val="000000"/>
        </w:rPr>
        <w:t xml:space="preserve"> </w:t>
      </w:r>
      <w:r>
        <w:rPr>
          <w:rFonts w:eastAsia="Times New Roman" w:cs="Times New Roman" w:ascii="Times " w:hAnsi="Times "/>
          <w:lang w:eastAsia="pl-PL"/>
        </w:rPr>
        <w:t>Postępowanie u kobiet z niewydolnością cieśniowo-szyjkową w</w:t>
      </w:r>
    </w:p>
    <w:p>
      <w:pPr>
        <w:pStyle w:val="Normal"/>
        <w:ind w:firstLine="708" w:left="1416"/>
        <w:rPr>
          <w:rFonts w:ascii="Times " w:hAnsi="Times "/>
        </w:rPr>
      </w:pPr>
      <w:r>
        <w:rPr>
          <w:rFonts w:eastAsia="Times New Roman" w:cs="Times New Roman" w:ascii="Times " w:hAnsi="Times "/>
          <w:lang w:eastAsia="pl-PL"/>
        </w:rPr>
        <w:t>wywiadzie – jak zmniejszyć ryzyko utraty ciąży</w:t>
      </w:r>
      <w:r>
        <w:rPr>
          <w:rFonts w:ascii="Times " w:hAnsi="Times "/>
        </w:rPr>
        <w:t xml:space="preserve">? </w:t>
      </w:r>
    </w:p>
    <w:p>
      <w:pPr>
        <w:pStyle w:val="ListParagraph"/>
        <w:ind w:firstLine="696" w:left="1428"/>
        <w:rPr>
          <w:rFonts w:ascii="Times" w:hAnsi="Times"/>
          <w:i/>
          <w:i/>
        </w:rPr>
      </w:pPr>
      <w:r>
        <w:rPr>
          <w:rFonts w:ascii="Times" w:hAnsi="Times"/>
          <w:i/>
        </w:rPr>
        <w:t>Prof. dr hab. Katarzyna Kosińska-Kaczyńska (Warszawa)</w:t>
      </w:r>
    </w:p>
    <w:p>
      <w:pPr>
        <w:pStyle w:val="Normal"/>
        <w:rPr>
          <w:rFonts w:ascii="Times" w:hAnsi="Times"/>
          <w:i/>
          <w:i/>
        </w:rPr>
      </w:pPr>
      <w:r>
        <w:rPr>
          <w:rFonts w:ascii="Times" w:hAnsi="Times"/>
          <w:i/>
        </w:rPr>
      </w:r>
    </w:p>
    <w:p>
      <w:pPr>
        <w:pStyle w:val="Normal"/>
        <w:rPr>
          <w:rFonts w:ascii="Times" w:hAnsi="Times"/>
        </w:rPr>
      </w:pPr>
      <w:r>
        <w:rPr>
          <w:rFonts w:ascii="Times" w:hAnsi="Times"/>
        </w:rPr>
        <w:t>17:25-17:35</w:t>
        <w:tab/>
        <w:tab/>
        <w:t>Dyskusja - 10 minut</w:t>
      </w:r>
    </w:p>
    <w:p>
      <w:pPr>
        <w:pStyle w:val="Normal"/>
        <w:rPr>
          <w:rFonts w:ascii="Times" w:hAnsi="Times"/>
          <w:i/>
          <w:i/>
        </w:rPr>
      </w:pPr>
      <w:r>
        <w:rPr>
          <w:rFonts w:ascii="Times" w:hAnsi="Times"/>
          <w:i/>
        </w:rPr>
      </w:r>
    </w:p>
    <w:p>
      <w:pPr>
        <w:pStyle w:val="ListParagraph"/>
        <w:ind w:firstLine="696" w:left="1428"/>
        <w:rPr>
          <w:rFonts w:ascii="Times" w:hAnsi="Times"/>
          <w:i/>
          <w:i/>
        </w:rPr>
      </w:pPr>
      <w:r>
        <w:rPr>
          <w:rFonts w:ascii="Times" w:hAnsi="Times"/>
          <w:i/>
        </w:rPr>
      </w:r>
    </w:p>
    <w:p>
      <w:pPr>
        <w:pStyle w:val="Normal"/>
        <w:rPr>
          <w:rFonts w:ascii="Times" w:hAnsi="Times"/>
        </w:rPr>
      </w:pPr>
      <w:r>
        <w:rPr>
          <w:rFonts w:ascii="Times" w:hAnsi="Times"/>
          <w:color w:themeColor="text1" w:val="000000"/>
        </w:rPr>
        <w:t xml:space="preserve">17.35-17.55               </w:t>
      </w:r>
      <w:r>
        <w:rPr>
          <w:rFonts w:ascii="Times" w:hAnsi="Times"/>
        </w:rPr>
        <w:t>Jak zapobiegać utracie ciąży u pacjentek po przebytej preeclampsji?</w:t>
      </w:r>
    </w:p>
    <w:p>
      <w:pPr>
        <w:pStyle w:val="ListParagraph"/>
        <w:ind w:hanging="0" w:left="1428"/>
        <w:rPr>
          <w:rFonts w:ascii="Times" w:hAnsi="Times"/>
          <w:i/>
          <w:i/>
        </w:rPr>
      </w:pPr>
      <w:r>
        <w:rPr>
          <w:rFonts w:ascii="Times" w:hAnsi="Times"/>
          <w:i/>
        </w:rPr>
        <w:t xml:space="preserve">           </w:t>
      </w:r>
      <w:r>
        <w:rPr>
          <w:rFonts w:ascii="Times" w:hAnsi="Times"/>
          <w:i/>
        </w:rPr>
        <w:t>Prof. dr hab.  Sebastian Kwiatkowski (Szczecin)</w:t>
      </w:r>
    </w:p>
    <w:p>
      <w:pPr>
        <w:pStyle w:val="Normal"/>
        <w:rPr>
          <w:rFonts w:ascii="Times" w:hAnsi="Times"/>
          <w:i/>
          <w:i/>
        </w:rPr>
      </w:pPr>
      <w:r>
        <w:rPr>
          <w:rFonts w:ascii="Times" w:hAnsi="Times"/>
          <w:i/>
        </w:rPr>
      </w:r>
    </w:p>
    <w:p>
      <w:pPr>
        <w:pStyle w:val="Normal"/>
        <w:rPr>
          <w:rFonts w:ascii="Times" w:hAnsi="Times"/>
        </w:rPr>
      </w:pPr>
      <w:r>
        <w:rPr>
          <w:rFonts w:ascii="Times" w:hAnsi="Times"/>
        </w:rPr>
        <w:t>17:55-18:05</w:t>
        <w:tab/>
        <w:tab/>
        <w:t>Dyskusja -10 minut</w:t>
      </w:r>
    </w:p>
    <w:p>
      <w:pPr>
        <w:pStyle w:val="ListParagraph"/>
        <w:ind w:firstLine="696" w:left="1428"/>
        <w:rPr>
          <w:rFonts w:ascii="Times" w:hAnsi="Times"/>
          <w:i/>
          <w:i/>
        </w:rPr>
      </w:pPr>
      <w:r>
        <w:rPr>
          <w:rFonts w:ascii="Times" w:hAnsi="Times"/>
          <w:i/>
        </w:rPr>
      </w:r>
    </w:p>
    <w:p>
      <w:pPr>
        <w:pStyle w:val="Normal"/>
        <w:rPr>
          <w:rFonts w:ascii="Times" w:hAnsi="Times"/>
        </w:rPr>
      </w:pPr>
      <w:r>
        <w:rPr>
          <w:rFonts w:ascii="Times" w:hAnsi="Times"/>
          <w:color w:themeColor="text1" w:val="000000"/>
        </w:rPr>
        <w:t xml:space="preserve">18.05-18.25               </w:t>
      </w:r>
      <w:r>
        <w:rPr>
          <w:rFonts w:ascii="Times" w:hAnsi="Times"/>
        </w:rPr>
        <w:t>Znaczenie witaminy D w zapobieganiu nawracającym</w:t>
      </w:r>
    </w:p>
    <w:p>
      <w:pPr>
        <w:pStyle w:val="Normal"/>
        <w:ind w:firstLine="12" w:left="1416"/>
        <w:rPr>
          <w:rFonts w:ascii="Times" w:hAnsi="Times"/>
        </w:rPr>
      </w:pPr>
      <w:r>
        <w:rPr>
          <w:rFonts w:ascii="Times" w:hAnsi="Times"/>
        </w:rPr>
        <w:t xml:space="preserve">           </w:t>
      </w:r>
      <w:r>
        <w:rPr>
          <w:rFonts w:ascii="Times" w:hAnsi="Times"/>
        </w:rPr>
        <w:t xml:space="preserve">utratom ciąż </w:t>
      </w:r>
    </w:p>
    <w:p>
      <w:pPr>
        <w:pStyle w:val="ListParagraph"/>
        <w:ind w:hanging="0" w:left="1428"/>
        <w:rPr>
          <w:rFonts w:ascii="Times" w:hAnsi="Times"/>
          <w:i/>
          <w:i/>
        </w:rPr>
      </w:pPr>
      <w:r>
        <w:rPr>
          <w:rFonts w:ascii="Times" w:hAnsi="Times"/>
          <w:i/>
        </w:rPr>
        <w:t xml:space="preserve">           </w:t>
      </w:r>
      <w:r>
        <w:rPr>
          <w:rFonts w:ascii="Times" w:hAnsi="Times"/>
          <w:i/>
        </w:rPr>
        <w:t>Prof. dr hab. Piotr Sieroszewski (Łódź)</w:t>
      </w:r>
    </w:p>
    <w:p>
      <w:pPr>
        <w:pStyle w:val="Normal"/>
        <w:rPr>
          <w:rFonts w:ascii="Times" w:hAnsi="Times"/>
          <w:color w:themeColor="text1" w:val="000000"/>
        </w:rPr>
      </w:pPr>
      <w:r>
        <w:rPr>
          <w:rFonts w:ascii="Times" w:hAnsi="Times"/>
          <w:color w:themeColor="text1" w:val="000000"/>
        </w:rPr>
      </w:r>
    </w:p>
    <w:p>
      <w:pPr>
        <w:pStyle w:val="Normal"/>
        <w:rPr>
          <w:rFonts w:ascii="Times" w:hAnsi="Times"/>
          <w:color w:themeColor="text1" w:val="000000"/>
        </w:rPr>
      </w:pPr>
      <w:r>
        <w:rPr>
          <w:rFonts w:ascii="Times" w:hAnsi="Times"/>
          <w:color w:themeColor="text1" w:val="000000"/>
        </w:rPr>
        <w:t>18:25-18:35</w:t>
        <w:tab/>
        <w:tab/>
        <w:t>Dyskusja - 10 minut</w:t>
        <w:tab/>
      </w:r>
    </w:p>
    <w:p>
      <w:pPr>
        <w:pStyle w:val="ListParagraph"/>
        <w:rPr>
          <w:rFonts w:ascii="Times" w:hAnsi="Times"/>
        </w:rPr>
      </w:pPr>
      <w:r>
        <w:rPr>
          <w:rFonts w:ascii="Times" w:hAnsi="Times"/>
        </w:rPr>
      </w:r>
    </w:p>
    <w:p>
      <w:pPr>
        <w:pStyle w:val="Normal"/>
        <w:rPr>
          <w:rFonts w:ascii="Times" w:hAnsi="Times"/>
          <w:color w:val="FF0000"/>
        </w:rPr>
      </w:pPr>
      <w:r>
        <w:rPr>
          <w:rFonts w:ascii="Times" w:hAnsi="Times"/>
          <w:color w:val="FF0000"/>
        </w:rPr>
        <w:t xml:space="preserve">18:35-18:45            </w:t>
        <w:tab/>
        <w:t>Przerwa – blok reklamowy</w:t>
      </w:r>
    </w:p>
    <w:p>
      <w:pPr>
        <w:pStyle w:val="ListParagraph"/>
        <w:rPr>
          <w:rFonts w:ascii="Times" w:hAnsi="Times"/>
        </w:rPr>
      </w:pPr>
      <w:r>
        <w:rPr>
          <w:rFonts w:ascii="Times" w:hAnsi="Times"/>
        </w:rPr>
      </w:r>
    </w:p>
    <w:p>
      <w:pPr>
        <w:pStyle w:val="Normal"/>
        <w:rPr>
          <w:rFonts w:ascii="Times" w:hAnsi="Times"/>
        </w:rPr>
      </w:pPr>
      <w:r>
        <w:rPr>
          <w:rFonts w:ascii="Times" w:hAnsi="Times"/>
        </w:rPr>
      </w:r>
    </w:p>
    <w:p>
      <w:pPr>
        <w:pStyle w:val="Normal"/>
        <w:spacing w:beforeAutospacing="1" w:afterAutospacing="1"/>
        <w:rPr>
          <w:rFonts w:ascii="Times New Roman" w:hAnsi="Times New Roman" w:eastAsia="Times New Roman" w:cs="Times New Roman"/>
          <w:lang w:eastAsia="pl-PL"/>
        </w:rPr>
      </w:pPr>
      <w:r>
        <w:rPr>
          <w:rFonts w:ascii="Times" w:hAnsi="Times"/>
          <w:color w:themeColor="accent6" w:themeTint="99" w:val="A8D08D"/>
        </w:rPr>
        <w:t>18:45-20:15</w:t>
        <w:tab/>
      </w:r>
      <w:r>
        <w:rPr>
          <w:rFonts w:ascii="Times" w:hAnsi="Times"/>
          <w:color w:themeColor="accent6" w:val="70AD47"/>
        </w:rPr>
        <w:t xml:space="preserve">Sesja II. </w:t>
      </w:r>
      <w:r>
        <w:rPr>
          <w:rFonts w:eastAsia="Times New Roman" w:cs="Times New Roman" w:ascii="Times New Roman" w:hAnsi="Times New Roman"/>
          <w:color w:themeColor="accent6" w:themeTint="99" w:val="A8D08D"/>
          <w:lang w:eastAsia="pl-PL"/>
        </w:rPr>
        <w:t xml:space="preserve">Aspekty psychologiczne opieki nad parą po utracie ciąży </w:t>
      </w:r>
    </w:p>
    <w:p>
      <w:pPr>
        <w:pStyle w:val="Normal"/>
        <w:rPr>
          <w:rFonts w:ascii="Times" w:hAnsi="Times"/>
          <w:i/>
          <w:i/>
          <w:color w:themeColor="text1" w:val="000000"/>
        </w:rPr>
      </w:pPr>
      <w:r>
        <w:rPr>
          <w:rFonts w:ascii="Times" w:hAnsi="Times"/>
        </w:rPr>
        <w:tab/>
        <w:tab/>
        <w:t xml:space="preserve">   </w:t>
        <w:tab/>
      </w:r>
      <w:r>
        <w:rPr>
          <w:rFonts w:ascii="Times" w:hAnsi="Times"/>
          <w:color w:themeColor="text1" w:val="000000"/>
        </w:rPr>
        <w:t xml:space="preserve">Przewodniczący Sesji: </w:t>
      </w:r>
      <w:r>
        <w:rPr>
          <w:rFonts w:ascii="Times" w:hAnsi="Times"/>
          <w:i/>
          <w:color w:themeColor="text1" w:val="000000"/>
        </w:rPr>
        <w:t>Prof. Małgorzata Kędzia</w:t>
      </w:r>
    </w:p>
    <w:p>
      <w:pPr>
        <w:pStyle w:val="Normal"/>
        <w:ind w:left="3540"/>
        <w:rPr>
          <w:rFonts w:ascii="Times" w:hAnsi="Times"/>
          <w:i/>
          <w:i/>
        </w:rPr>
      </w:pPr>
      <w:r>
        <w:rPr>
          <w:rFonts w:ascii="Times" w:hAnsi="Times"/>
          <w:i/>
        </w:rPr>
        <w:t xml:space="preserve">             </w:t>
      </w:r>
      <w:r>
        <w:rPr>
          <w:rFonts w:ascii="Times" w:hAnsi="Times"/>
          <w:i/>
        </w:rPr>
        <w:t>Dr n. biol. Jadwiga Łuczak-Wawrzyniak</w:t>
      </w:r>
    </w:p>
    <w:p>
      <w:pPr>
        <w:pStyle w:val="Normal"/>
        <w:rPr>
          <w:rFonts w:ascii="Times" w:hAnsi="Times"/>
        </w:rPr>
      </w:pPr>
      <w:r>
        <w:rPr>
          <w:rFonts w:ascii="Times" w:hAnsi="Times"/>
        </w:rPr>
      </w:r>
    </w:p>
    <w:p>
      <w:pPr>
        <w:pStyle w:val="Normal"/>
        <w:spacing w:beforeAutospacing="1" w:afterAutospacing="1"/>
        <w:rPr>
          <w:rFonts w:ascii="Times New Roman" w:hAnsi="Times New Roman" w:eastAsia="Times New Roman" w:cs="Times New Roman"/>
          <w:lang w:eastAsia="pl-PL"/>
        </w:rPr>
      </w:pPr>
      <w:r>
        <w:rPr>
          <w:rFonts w:ascii="Times" w:hAnsi="Times"/>
          <w:color w:themeColor="text1" w:val="000000"/>
        </w:rPr>
        <w:t>18:45 -19:05</w:t>
        <w:tab/>
        <w:tab/>
      </w:r>
      <w:r>
        <w:rPr>
          <w:rFonts w:eastAsia="Times New Roman" w:cs="Times New Roman" w:ascii="Times " w:hAnsi="Times "/>
          <w:lang w:eastAsia="pl-PL"/>
        </w:rPr>
        <w:t xml:space="preserve">Psychologiczne następstwa straty prenatalnej: perspektywa </w:t>
      </w:r>
    </w:p>
    <w:p>
      <w:pPr>
        <w:pStyle w:val="Normal"/>
        <w:spacing w:beforeAutospacing="1" w:afterAutospacing="1"/>
        <w:ind w:firstLine="708" w:left="1416"/>
        <w:rPr>
          <w:rFonts w:ascii="Times " w:hAnsi="Times "/>
        </w:rPr>
      </w:pPr>
      <w:r>
        <w:rPr>
          <w:rFonts w:eastAsia="Times New Roman" w:cs="Times New Roman" w:ascii="Times " w:hAnsi="Times "/>
          <w:lang w:eastAsia="pl-PL"/>
        </w:rPr>
        <w:t>indywidualna i rodzinna</w:t>
      </w:r>
    </w:p>
    <w:p>
      <w:pPr>
        <w:pStyle w:val="Normal"/>
        <w:spacing w:beforeAutospacing="1" w:afterAutospacing="1"/>
        <w:ind w:firstLine="708" w:left="1416"/>
        <w:rPr>
          <w:rFonts w:ascii="Times New Roman" w:hAnsi="Times New Roman" w:eastAsia="Times New Roman" w:cs="Times New Roman"/>
          <w:lang w:eastAsia="pl-PL"/>
        </w:rPr>
      </w:pPr>
      <w:r>
        <w:rPr>
          <w:rFonts w:eastAsia="Times New Roman" w:cs="Times New Roman" w:ascii="Times New Roman" w:hAnsi="Times New Roman"/>
          <w:i/>
          <w:lang w:eastAsia="pl-PL"/>
        </w:rPr>
        <w:t>Dr n. biol. Jadwiga Łuczak - Wawrzyniak</w:t>
      </w:r>
    </w:p>
    <w:p>
      <w:pPr>
        <w:pStyle w:val="Normal"/>
        <w:rPr>
          <w:rFonts w:ascii="Times" w:hAnsi="Times"/>
          <w:color w:themeColor="text1" w:val="000000"/>
        </w:rPr>
      </w:pPr>
      <w:r>
        <w:rPr>
          <w:rFonts w:ascii="Times" w:hAnsi="Times"/>
          <w:color w:themeColor="text1" w:val="000000"/>
        </w:rPr>
        <w:t>19:05-19:15</w:t>
        <w:tab/>
        <w:tab/>
        <w:t>Dyskusja -10 minut</w:t>
      </w:r>
    </w:p>
    <w:p>
      <w:pPr>
        <w:pStyle w:val="Normal"/>
        <w:rPr>
          <w:rFonts w:ascii="Times" w:hAnsi="Times"/>
          <w:color w:themeColor="text1" w:val="000000"/>
        </w:rPr>
      </w:pPr>
      <w:r>
        <w:rPr>
          <w:rFonts w:ascii="Times" w:hAnsi="Times"/>
          <w:color w:themeColor="text1" w:val="000000"/>
        </w:rPr>
      </w:r>
    </w:p>
    <w:p>
      <w:pPr>
        <w:pStyle w:val="Normal"/>
        <w:rPr>
          <w:rFonts w:ascii="Times" w:hAnsi="Times"/>
          <w:color w:themeColor="text1" w:val="000000"/>
        </w:rPr>
      </w:pPr>
      <w:r>
        <w:rPr>
          <w:rFonts w:ascii="Times" w:hAnsi="Times"/>
          <w:color w:themeColor="text1" w:val="000000"/>
          <w:lang w:val="en-US"/>
        </w:rPr>
        <w:t xml:space="preserve">19:15-19:35.   </w:t>
        <w:tab/>
        <w:tab/>
      </w:r>
      <w:r>
        <w:rPr>
          <w:rFonts w:ascii="Times" w:hAnsi="Times"/>
          <w:color w:themeColor="text1" w:val="000000"/>
        </w:rPr>
        <w:t>Poród przedwczesny dla lekarza, przedwczesne narodziny dla rodziny</w:t>
      </w:r>
    </w:p>
    <w:p>
      <w:pPr>
        <w:pStyle w:val="Normal"/>
        <w:rPr>
          <w:rFonts w:ascii="Times" w:hAnsi="Times"/>
          <w:i/>
          <w:i/>
          <w:color w:themeColor="text1" w:val="000000"/>
        </w:rPr>
      </w:pPr>
      <w:r>
        <w:rPr>
          <w:rFonts w:ascii="Times" w:hAnsi="Times"/>
          <w:i/>
          <w:color w:themeColor="text1" w:val="000000"/>
        </w:rPr>
      </w:r>
    </w:p>
    <w:p>
      <w:pPr>
        <w:pStyle w:val="Normal"/>
        <w:ind w:firstLine="708" w:left="1416"/>
        <w:rPr>
          <w:rFonts w:ascii="Times" w:hAnsi="Times"/>
          <w:i/>
          <w:i/>
          <w:color w:themeColor="text1" w:val="000000"/>
          <w:lang w:val="en-US"/>
        </w:rPr>
      </w:pPr>
      <w:r>
        <w:rPr>
          <w:rFonts w:ascii="Times" w:hAnsi="Times"/>
          <w:i/>
          <w:color w:themeColor="text1" w:val="000000"/>
          <w:lang w:val="en-US"/>
        </w:rPr>
        <w:t xml:space="preserve">Dr n. </w:t>
      </w:r>
      <w:r>
        <w:rPr>
          <w:rFonts w:ascii="Times" w:hAnsi="Times"/>
          <w:i/>
          <w:color w:themeColor="text1" w:val="000000"/>
          <w:lang w:val="en-US"/>
        </w:rPr>
        <w:t>med</w:t>
      </w:r>
      <w:r>
        <w:rPr>
          <w:rFonts w:ascii="Times" w:hAnsi="Times"/>
          <w:i/>
          <w:color w:themeColor="text1" w:val="000000"/>
          <w:lang w:val="en-US"/>
        </w:rPr>
        <w:t>. Anna Stolaś</w:t>
      </w:r>
    </w:p>
    <w:p>
      <w:pPr>
        <w:pStyle w:val="Normal"/>
        <w:ind w:firstLine="708" w:left="1416"/>
        <w:rPr>
          <w:rFonts w:ascii="Times" w:hAnsi="Times"/>
          <w:i/>
          <w:i/>
          <w:color w:themeColor="text1" w:val="000000"/>
          <w:lang w:val="en-US"/>
        </w:rPr>
      </w:pPr>
      <w:r>
        <w:rPr>
          <w:rFonts w:ascii="Times" w:hAnsi="Times"/>
          <w:i/>
          <w:color w:themeColor="text1" w:val="000000"/>
          <w:lang w:val="en-US"/>
        </w:rPr>
      </w:r>
    </w:p>
    <w:p>
      <w:pPr>
        <w:pStyle w:val="Normal"/>
        <w:rPr>
          <w:rFonts w:ascii="Times" w:hAnsi="Times"/>
          <w:color w:themeColor="accent6" w:val="70AD47"/>
          <w:lang w:val="en-US"/>
        </w:rPr>
      </w:pPr>
      <w:r>
        <w:rPr>
          <w:rFonts w:ascii="Times" w:hAnsi="Times"/>
          <w:color w:themeColor="accent6" w:val="70AD47"/>
          <w:lang w:val="en-US"/>
        </w:rPr>
      </w:r>
    </w:p>
    <w:p>
      <w:pPr>
        <w:pStyle w:val="Normal"/>
        <w:rPr>
          <w:rFonts w:ascii="Times" w:hAnsi="Times"/>
          <w:color w:themeColor="text1" w:val="000000"/>
        </w:rPr>
      </w:pPr>
      <w:r>
        <w:rPr>
          <w:rFonts w:ascii="Times" w:hAnsi="Times"/>
          <w:color w:themeColor="text1" w:val="000000"/>
        </w:rPr>
        <w:t>19:35-19:45</w:t>
        <w:tab/>
        <w:tab/>
        <w:t>Dyskusja - 10 min</w:t>
      </w:r>
    </w:p>
    <w:p>
      <w:pPr>
        <w:pStyle w:val="Normal"/>
        <w:spacing w:beforeAutospacing="1" w:afterAutospacing="1"/>
        <w:ind w:hanging="2120" w:left="2120"/>
        <w:rPr>
          <w:rFonts w:ascii="Times New Roman" w:hAnsi="Times New Roman" w:eastAsia="Times New Roman" w:cs="Times New Roman"/>
          <w:lang w:eastAsia="pl-PL"/>
        </w:rPr>
      </w:pPr>
      <w:r>
        <w:rPr>
          <w:rFonts w:ascii="Times" w:hAnsi="Times"/>
          <w:color w:themeColor="text1" w:val="000000"/>
        </w:rPr>
        <w:t xml:space="preserve">19:45-20.05   </w:t>
        <w:tab/>
      </w:r>
      <w:r>
        <w:rPr>
          <w:rFonts w:ascii="Times " w:hAnsi="Times "/>
          <w:color w:themeColor="text1" w:val="000000"/>
        </w:rPr>
        <w:t xml:space="preserve">Strata dziecka nienarodzonego: </w:t>
      </w:r>
      <w:r>
        <w:rPr>
          <w:rFonts w:eastAsia="Times New Roman" w:cs="Times New Roman" w:ascii="Times " w:hAnsi="Times "/>
          <w:lang w:eastAsia="pl-PL"/>
        </w:rPr>
        <w:t>Wsparcie organizacji pacjenckich-doświadczenia Fundacji Gonito</w:t>
      </w:r>
    </w:p>
    <w:p>
      <w:pPr>
        <w:pStyle w:val="Normal"/>
        <w:rPr>
          <w:rFonts w:ascii="Times" w:hAnsi="Times"/>
          <w:i/>
          <w:i/>
          <w:color w:themeColor="text1" w:val="000000"/>
        </w:rPr>
      </w:pPr>
      <w:r>
        <w:rPr>
          <w:rFonts w:ascii="Times" w:hAnsi="Times"/>
          <w:color w:themeColor="text1" w:val="000000"/>
        </w:rPr>
        <w:tab/>
        <w:tab/>
        <w:tab/>
      </w:r>
      <w:r>
        <w:rPr>
          <w:rFonts w:ascii="Times" w:hAnsi="Times"/>
          <w:i/>
          <w:color w:themeColor="text1" w:val="000000"/>
        </w:rPr>
        <w:t xml:space="preserve">Mgr.Joanna Nowak </w:t>
      </w:r>
    </w:p>
    <w:p>
      <w:pPr>
        <w:pStyle w:val="Normal"/>
        <w:rPr>
          <w:rFonts w:ascii="Times" w:hAnsi="Times"/>
          <w:i/>
          <w:i/>
          <w:color w:themeColor="text1" w:val="000000"/>
        </w:rPr>
      </w:pPr>
      <w:r>
        <w:rPr>
          <w:rFonts w:ascii="Times" w:hAnsi="Times"/>
          <w:i/>
          <w:color w:themeColor="text1" w:val="000000"/>
        </w:rPr>
      </w:r>
    </w:p>
    <w:p>
      <w:pPr>
        <w:pStyle w:val="Normal"/>
        <w:rPr>
          <w:rFonts w:ascii="Times" w:hAnsi="Times"/>
        </w:rPr>
      </w:pPr>
      <w:r>
        <w:rPr>
          <w:rFonts w:ascii="Times" w:hAnsi="Times"/>
        </w:rPr>
        <w:t>20:05-20.:5</w:t>
        <w:tab/>
        <w:tab/>
        <w:t>Dyskusja - 10 minut</w:t>
      </w:r>
    </w:p>
    <w:p>
      <w:pPr>
        <w:pStyle w:val="Normal"/>
        <w:rPr>
          <w:rFonts w:ascii="Times" w:hAnsi="Times"/>
        </w:rPr>
      </w:pPr>
      <w:r>
        <w:rPr>
          <w:rFonts w:ascii="Times" w:hAnsi="Times"/>
        </w:rPr>
      </w:r>
    </w:p>
    <w:p>
      <w:pPr>
        <w:pStyle w:val="Normal"/>
        <w:rPr>
          <w:rFonts w:ascii="Times" w:hAnsi="Times"/>
          <w:bCs/>
          <w:color w:themeColor="accent6" w:val="70AD47"/>
        </w:rPr>
      </w:pPr>
      <w:r>
        <w:rPr>
          <w:rFonts w:ascii="Times" w:hAnsi="Times"/>
          <w:bCs/>
          <w:color w:themeColor="accent6" w:val="70AD47"/>
        </w:rPr>
        <w:t>20:15-20:45</w:t>
        <w:tab/>
        <w:t>Wykład specjalny</w:t>
      </w:r>
    </w:p>
    <w:p>
      <w:pPr>
        <w:pStyle w:val="Normal"/>
        <w:rPr>
          <w:rFonts w:ascii="Times" w:hAnsi="Times"/>
          <w:bCs/>
          <w:color w:themeColor="accent6" w:val="70AD47"/>
        </w:rPr>
      </w:pPr>
      <w:r>
        <w:rPr>
          <w:rFonts w:ascii="Times" w:hAnsi="Times"/>
          <w:bCs/>
          <w:color w:themeColor="accent6" w:val="70AD47"/>
        </w:rPr>
      </w:r>
    </w:p>
    <w:p>
      <w:pPr>
        <w:pStyle w:val="Normal"/>
        <w:ind w:hanging="0" w:left="0"/>
        <w:rPr>
          <w:rFonts w:ascii="Times" w:hAnsi="Times"/>
          <w:bCs/>
          <w:color w:themeColor="text1" w:val="000000"/>
        </w:rPr>
      </w:pPr>
      <w:r>
        <w:rPr>
          <w:rFonts w:ascii="Times" w:hAnsi="Times"/>
          <w:bCs/>
          <w:color w:themeColor="text1" w:val="000000"/>
        </w:rPr>
        <w:t xml:space="preserve">                        </w:t>
      </w:r>
      <w:r>
        <w:rPr>
          <w:rFonts w:ascii="Times" w:hAnsi="Times"/>
          <w:bCs/>
          <w:color w:themeColor="text1" w:val="000000"/>
        </w:rPr>
        <w:tab/>
        <w:t xml:space="preserve">Nowe strategie immunologiczne w chorobach cywilizacyjnych i </w:t>
        <w:tab/>
        <w:tab/>
        <w:tab/>
        <w:tab/>
        <w:t>rozrodzie</w:t>
      </w:r>
    </w:p>
    <w:p>
      <w:pPr>
        <w:pStyle w:val="Normal"/>
        <w:rPr>
          <w:rFonts w:ascii="Times" w:hAnsi="Times"/>
          <w:i/>
          <w:i/>
          <w:color w:themeColor="text1" w:val="000000"/>
        </w:rPr>
      </w:pPr>
      <w:r>
        <w:rPr>
          <w:rFonts w:ascii="Times" w:hAnsi="Times"/>
          <w:i/>
          <w:color w:themeColor="text1" w:val="000000"/>
        </w:rPr>
        <w:t xml:space="preserve">                                   </w:t>
      </w:r>
      <w:r>
        <w:rPr>
          <w:rFonts w:ascii="Times" w:hAnsi="Times"/>
          <w:i/>
          <w:color w:themeColor="text1" w:val="000000"/>
          <w:lang w:val="en-US"/>
        </w:rPr>
        <w:t xml:space="preserve">Prof. dr hab. n. med. </w:t>
      </w:r>
      <w:r>
        <w:rPr>
          <w:rFonts w:ascii="Times" w:hAnsi="Times"/>
          <w:i/>
          <w:color w:themeColor="text1" w:val="000000"/>
        </w:rPr>
        <w:t>Maciej Kurpisz (Poznań)</w:t>
      </w:r>
    </w:p>
    <w:p>
      <w:pPr>
        <w:pStyle w:val="Normal"/>
        <w:rPr>
          <w:rFonts w:ascii="Times" w:hAnsi="Times"/>
        </w:rPr>
      </w:pPr>
      <w:r>
        <w:rPr>
          <w:rFonts w:ascii="Times" w:hAnsi="Times"/>
        </w:rPr>
      </w:r>
    </w:p>
    <w:p>
      <w:pPr>
        <w:pStyle w:val="Normal"/>
        <w:rPr>
          <w:rFonts w:ascii="Times" w:hAnsi="Times"/>
          <w:color w:themeColor="accent6" w:themeTint="99" w:val="A8D08D"/>
        </w:rPr>
      </w:pPr>
      <w:r>
        <w:rPr>
          <w:rFonts w:ascii="Times" w:hAnsi="Times"/>
          <w:color w:themeColor="accent6" w:themeTint="99" w:val="A8D08D"/>
        </w:rPr>
        <w:t>20:45</w:t>
        <w:tab/>
        <w:tab/>
        <w:t>Zakończenia pierwszego dnia konferencji</w:t>
      </w:r>
    </w:p>
    <w:p>
      <w:pPr>
        <w:pStyle w:val="ListParagraph"/>
        <w:spacing w:lineRule="auto" w:line="360"/>
        <w:rPr>
          <w:rFonts w:ascii="Times" w:hAnsi="Times"/>
          <w:i/>
          <w:i/>
          <w:color w:themeColor="text1" w:val="000000"/>
        </w:rPr>
      </w:pPr>
      <w:r>
        <w:rPr>
          <w:rFonts w:ascii="Times" w:hAnsi="Times"/>
          <w:i/>
          <w:color w:themeColor="text1" w:val="000000"/>
        </w:rPr>
      </w:r>
    </w:p>
    <w:p>
      <w:pPr>
        <w:pStyle w:val="Normal"/>
        <w:rPr>
          <w:rFonts w:ascii="Times" w:hAnsi="Times"/>
          <w:color w:themeColor="background1" w:val="FFFFFF"/>
          <w:highlight w:val="darkGreen"/>
        </w:rPr>
      </w:pPr>
      <w:r>
        <w:rPr>
          <w:rFonts w:ascii="Times" w:hAnsi="Times"/>
          <w:color w:themeColor="background1" w:val="FFFFFF"/>
          <w:highlight w:val="darkGreen"/>
        </w:rPr>
      </w:r>
    </w:p>
    <w:p>
      <w:pPr>
        <w:pStyle w:val="Normal"/>
        <w:rPr>
          <w:rFonts w:ascii="Times" w:hAnsi="Times"/>
          <w:color w:themeColor="background1" w:val="FFFFFF"/>
          <w:highlight w:val="darkGreen"/>
        </w:rPr>
      </w:pPr>
      <w:r>
        <w:rPr>
          <w:rFonts w:ascii="Times" w:hAnsi="Times"/>
          <w:color w:themeColor="background1" w:val="FFFFFF"/>
          <w:highlight w:val="darkGreen"/>
        </w:rPr>
      </w:r>
    </w:p>
    <w:p>
      <w:pPr>
        <w:pStyle w:val="Normal"/>
        <w:rPr>
          <w:rFonts w:ascii="Times" w:hAnsi="Times"/>
          <w:color w:themeColor="background1" w:val="FFFFFF"/>
        </w:rPr>
      </w:pPr>
      <w:r>
        <w:rPr>
          <w:rFonts w:ascii="Times" w:hAnsi="Times"/>
          <w:color w:themeColor="background1" w:val="FFFFFF"/>
          <w:highlight w:val="darkGreen"/>
        </w:rPr>
        <w:t>Dzień II, Sobota 7 luty 2026 roku</w:t>
      </w:r>
      <w:r>
        <w:rPr>
          <w:rFonts w:ascii="Times" w:hAnsi="Times"/>
          <w:color w:themeColor="background1" w:val="FFFFFF"/>
        </w:rPr>
        <w:t xml:space="preserve">    </w:t>
      </w:r>
    </w:p>
    <w:p>
      <w:pPr>
        <w:pStyle w:val="Normal"/>
        <w:spacing w:lineRule="auto" w:line="360"/>
        <w:rPr>
          <w:rFonts w:ascii="Times" w:hAnsi="Times"/>
        </w:rPr>
      </w:pPr>
      <w:r>
        <w:rPr>
          <w:rFonts w:ascii="Times" w:hAnsi="Times"/>
        </w:rPr>
      </w:r>
    </w:p>
    <w:p>
      <w:pPr>
        <w:pStyle w:val="Normal"/>
        <w:spacing w:lineRule="auto" w:line="360"/>
        <w:rPr>
          <w:rFonts w:ascii="Times" w:hAnsi="Times"/>
        </w:rPr>
      </w:pPr>
      <w:r>
        <w:rPr>
          <w:rFonts w:ascii="Times" w:hAnsi="Times"/>
        </w:rPr>
        <w:t>9:00-9:05</w:t>
        <w:tab/>
        <w:t xml:space="preserve">           </w:t>
        <w:tab/>
        <w:t>Otwarcie drugiego dnia konferencji</w:t>
      </w:r>
    </w:p>
    <w:p>
      <w:pPr>
        <w:pStyle w:val="Normal"/>
        <w:ind w:firstLine="708" w:left="1416"/>
        <w:rPr>
          <w:rFonts w:ascii="Times" w:hAnsi="Times"/>
          <w:i/>
          <w:i/>
        </w:rPr>
      </w:pPr>
      <w:r>
        <w:rPr>
          <w:rFonts w:ascii="Times" w:hAnsi="Times"/>
        </w:rPr>
        <w:t xml:space="preserve">Prowadząca: </w:t>
      </w:r>
      <w:r>
        <w:rPr>
          <w:rFonts w:ascii="Times" w:hAnsi="Times"/>
          <w:i/>
        </w:rPr>
        <w:t>Prof. dr hab. Małgorzata Kędzia (Poznań)</w:t>
      </w:r>
    </w:p>
    <w:p>
      <w:pPr>
        <w:pStyle w:val="ListParagraph"/>
        <w:ind w:firstLine="696" w:left="1428"/>
        <w:rPr>
          <w:rFonts w:ascii="Times" w:hAnsi="Times"/>
          <w:i/>
          <w:i/>
        </w:rPr>
      </w:pPr>
      <w:r>
        <w:rPr>
          <w:rFonts w:ascii="Times" w:hAnsi="Times"/>
          <w:i/>
        </w:rPr>
        <w:tab/>
        <w:t xml:space="preserve">         Prof. dr hab. Ewa Wender-Ożegowska (Poznań)</w:t>
      </w:r>
    </w:p>
    <w:p>
      <w:pPr>
        <w:pStyle w:val="Normal"/>
        <w:ind w:firstLine="708" w:left="1416"/>
        <w:rPr>
          <w:rFonts w:ascii="Times" w:hAnsi="Times"/>
          <w:i/>
          <w:i/>
        </w:rPr>
      </w:pPr>
      <w:r>
        <w:rPr>
          <w:rFonts w:ascii="Times" w:hAnsi="Times"/>
          <w:i/>
        </w:rPr>
      </w:r>
    </w:p>
    <w:p>
      <w:pPr>
        <w:pStyle w:val="ListParagraph"/>
        <w:spacing w:lineRule="auto" w:line="360"/>
        <w:rPr>
          <w:rFonts w:ascii="Times" w:hAnsi="Times"/>
          <w:color w:themeColor="accent6" w:themeShade="bf" w:val="538135"/>
        </w:rPr>
      </w:pPr>
      <w:r>
        <w:rPr>
          <w:rFonts w:ascii="Times" w:hAnsi="Times"/>
          <w:color w:themeColor="accent6" w:themeShade="bf" w:val="538135"/>
        </w:rPr>
      </w:r>
    </w:p>
    <w:p>
      <w:pPr>
        <w:pStyle w:val="Normal"/>
        <w:spacing w:lineRule="auto" w:line="360"/>
        <w:rPr>
          <w:rFonts w:ascii="Times" w:hAnsi="Times" w:cs="Arial"/>
          <w:color w:themeColor="accent6" w:val="70AD47"/>
        </w:rPr>
      </w:pPr>
      <w:r>
        <w:rPr>
          <w:rFonts w:cs="Arial" w:ascii="Times" w:hAnsi="Times"/>
          <w:color w:themeColor="accent6" w:val="70AD47"/>
        </w:rPr>
        <w:t xml:space="preserve">9:05-10:35               </w:t>
        <w:tab/>
        <w:t xml:space="preserve">Sesja III. Choroby reumatyczne a ryzyko utraty ciąży </w:t>
      </w:r>
    </w:p>
    <w:p>
      <w:pPr>
        <w:pStyle w:val="Normal"/>
        <w:ind w:left="708"/>
        <w:rPr>
          <w:rFonts w:ascii="Times" w:hAnsi="Times"/>
          <w:i/>
          <w:i/>
        </w:rPr>
      </w:pPr>
      <w:r>
        <w:rPr>
          <w:rFonts w:cs="Arial" w:ascii="Times" w:hAnsi="Times"/>
          <w:color w:val="2A2A2A"/>
          <w:lang w:val="de-DE"/>
        </w:rPr>
        <w:tab/>
        <w:tab/>
        <w:t xml:space="preserve">Przewodniczący Sesji: </w:t>
      </w:r>
      <w:r>
        <w:rPr>
          <w:rFonts w:ascii="Times" w:hAnsi="Times"/>
          <w:i/>
        </w:rPr>
        <w:t>Prof. dr hab. Jana Skrzypczak (Poznań)</w:t>
      </w:r>
    </w:p>
    <w:p>
      <w:pPr>
        <w:pStyle w:val="Normal"/>
        <w:ind w:firstLine="708" w:left="1416"/>
        <w:rPr>
          <w:rFonts w:ascii="Times" w:hAnsi="Times"/>
          <w:i/>
          <w:i/>
          <w:color w:themeColor="text1" w:val="000000"/>
        </w:rPr>
      </w:pPr>
      <w:r>
        <w:rPr>
          <w:rFonts w:cs="Arial" w:ascii="Times" w:hAnsi="Times"/>
          <w:b/>
          <w:i/>
          <w:color w:val="2A2A2A"/>
        </w:rPr>
        <w:tab/>
        <w:tab/>
        <w:tab/>
      </w:r>
      <w:r>
        <w:rPr>
          <w:rFonts w:ascii="Times" w:hAnsi="Times"/>
          <w:i/>
          <w:color w:themeColor="text1" w:val="000000"/>
        </w:rPr>
        <w:t>Prof. dr hab. n.med. Maciej Kurpisz (Poznań)</w:t>
      </w:r>
    </w:p>
    <w:p>
      <w:pPr>
        <w:pStyle w:val="Normal"/>
        <w:rPr>
          <w:rFonts w:ascii="Times" w:hAnsi="Times"/>
          <w:i/>
          <w:i/>
          <w:color w:themeColor="text1" w:val="000000"/>
        </w:rPr>
      </w:pPr>
      <w:r>
        <w:rPr>
          <w:rFonts w:ascii="Times" w:hAnsi="Times"/>
          <w:i/>
          <w:color w:themeColor="text1" w:val="000000"/>
        </w:rPr>
      </w:r>
    </w:p>
    <w:p>
      <w:pPr>
        <w:pStyle w:val="Normal"/>
        <w:rPr>
          <w:rFonts w:ascii="Times" w:hAnsi="Times" w:cs="Arial"/>
          <w:i/>
          <w:i/>
          <w:color w:themeColor="text1" w:val="000000"/>
        </w:rPr>
      </w:pPr>
      <w:r>
        <w:rPr>
          <w:rFonts w:cs="Arial" w:ascii="Times" w:hAnsi="Times"/>
          <w:color w:themeColor="text1" w:val="000000"/>
        </w:rPr>
        <w:t>9:05-9:25</w:t>
      </w:r>
      <w:r>
        <w:rPr>
          <w:rFonts w:cs="Arial" w:ascii="Times" w:hAnsi="Times"/>
          <w:color w:themeColor="accent6" w:themeTint="99" w:val="A8D08D"/>
        </w:rPr>
        <w:tab/>
        <w:tab/>
      </w:r>
      <w:r>
        <w:rPr>
          <w:rFonts w:cs="Arial" w:ascii="Times" w:hAnsi="Times"/>
          <w:color w:themeColor="text1" w:val="000000"/>
        </w:rPr>
        <w:t>Jak choroby reumatyczne wpływają na przebieg ciąży?</w:t>
        <w:tab/>
        <w:tab/>
        <w:tab/>
        <w:tab/>
        <w:tab/>
      </w:r>
      <w:r>
        <w:rPr>
          <w:rFonts w:cs="Arial" w:ascii="Times" w:hAnsi="Times"/>
          <w:i/>
          <w:color w:themeColor="text1" w:val="000000"/>
        </w:rPr>
        <w:t>Prof. dr hab. n. med. Piotr Leszczyński</w:t>
      </w:r>
    </w:p>
    <w:p>
      <w:pPr>
        <w:pStyle w:val="Normal"/>
        <w:rPr>
          <w:rFonts w:ascii="Times" w:hAnsi="Times" w:cs="Arial"/>
          <w:i/>
          <w:i/>
          <w:color w:themeColor="text1" w:val="000000"/>
        </w:rPr>
      </w:pPr>
      <w:r>
        <w:rPr>
          <w:rFonts w:cs="Arial" w:ascii="Times" w:hAnsi="Times"/>
          <w:i/>
          <w:color w:themeColor="text1" w:val="000000"/>
        </w:rPr>
      </w:r>
    </w:p>
    <w:p>
      <w:pPr>
        <w:pStyle w:val="Normal"/>
        <w:rPr>
          <w:rFonts w:ascii="Times" w:hAnsi="Times" w:cs="Arial"/>
          <w:color w:themeColor="text1" w:val="000000"/>
        </w:rPr>
      </w:pPr>
      <w:r>
        <w:rPr>
          <w:rFonts w:cs="Arial" w:ascii="Times" w:hAnsi="Times"/>
          <w:color w:themeColor="text1" w:val="000000"/>
        </w:rPr>
        <w:t>9:25-9:35</w:t>
        <w:tab/>
        <w:tab/>
        <w:t>Dyskusja - 10 minut</w:t>
      </w:r>
    </w:p>
    <w:p>
      <w:pPr>
        <w:pStyle w:val="Normal"/>
        <w:rPr>
          <w:rFonts w:ascii="Times" w:hAnsi="Times"/>
        </w:rPr>
      </w:pPr>
      <w:r>
        <w:rPr>
          <w:rFonts w:ascii="Times" w:hAnsi="Times"/>
        </w:rPr>
      </w:r>
    </w:p>
    <w:p>
      <w:pPr>
        <w:pStyle w:val="Normal"/>
        <w:rPr>
          <w:rFonts w:ascii="Times" w:hAnsi="Times"/>
        </w:rPr>
      </w:pPr>
      <w:r>
        <w:rPr>
          <w:rFonts w:ascii="Times" w:hAnsi="Times"/>
          <w:color w:themeColor="text1" w:val="000000"/>
        </w:rPr>
        <w:t>9:35-9:55</w:t>
      </w:r>
      <w:r>
        <w:rPr>
          <w:rFonts w:ascii="Times" w:hAnsi="Times"/>
        </w:rPr>
        <w:tab/>
        <w:tab/>
        <w:t xml:space="preserve">Choroby reumatyczne u mężczyzn a problemy rozrodu </w:t>
      </w:r>
    </w:p>
    <w:p>
      <w:pPr>
        <w:pStyle w:val="Normal"/>
        <w:ind w:firstLine="708" w:left="1412"/>
        <w:rPr>
          <w:rFonts w:ascii="Times" w:hAnsi="Times"/>
          <w:i/>
          <w:i/>
        </w:rPr>
      </w:pPr>
      <w:r>
        <w:rPr>
          <w:rFonts w:ascii="Times" w:hAnsi="Times"/>
          <w:i/>
        </w:rPr>
        <w:t>Dr n.med. Marzena Kamieniczna</w:t>
      </w:r>
    </w:p>
    <w:p>
      <w:pPr>
        <w:pStyle w:val="Normal"/>
        <w:ind w:firstLine="708" w:left="1412"/>
        <w:rPr>
          <w:rFonts w:ascii="Times" w:hAnsi="Times"/>
          <w:i/>
          <w:i/>
        </w:rPr>
      </w:pPr>
      <w:r>
        <w:rPr>
          <w:rFonts w:ascii="Times" w:hAnsi="Times"/>
          <w:i/>
        </w:rPr>
      </w:r>
    </w:p>
    <w:p>
      <w:pPr>
        <w:pStyle w:val="Normal"/>
        <w:ind w:firstLine="708" w:left="1412"/>
        <w:rPr>
          <w:rFonts w:ascii="Times" w:hAnsi="Times"/>
          <w:i/>
          <w:i/>
        </w:rPr>
      </w:pPr>
      <w:r>
        <w:rPr>
          <w:rFonts w:ascii="Times" w:hAnsi="Times"/>
          <w:i/>
        </w:rPr>
      </w:r>
    </w:p>
    <w:p>
      <w:pPr>
        <w:pStyle w:val="Normal"/>
        <w:rPr>
          <w:rFonts w:ascii="Times" w:hAnsi="Times"/>
          <w:color w:themeColor="text1" w:val="000000"/>
        </w:rPr>
      </w:pPr>
      <w:r>
        <w:rPr>
          <w:rFonts w:ascii="Times" w:hAnsi="Times"/>
          <w:color w:themeColor="text1" w:val="000000"/>
        </w:rPr>
        <w:t>9:55-10:05</w:t>
        <w:tab/>
        <w:tab/>
        <w:t xml:space="preserve">Dyskusja - 10 minut </w:t>
      </w:r>
    </w:p>
    <w:p>
      <w:pPr>
        <w:pStyle w:val="Normal"/>
        <w:rPr>
          <w:rFonts w:ascii="Times" w:hAnsi="Times"/>
          <w:color w:themeColor="accent6" w:themeTint="99" w:val="A8D08D"/>
        </w:rPr>
      </w:pPr>
      <w:r>
        <w:rPr>
          <w:rFonts w:ascii="Times" w:hAnsi="Times"/>
          <w:color w:themeColor="accent6" w:themeTint="99" w:val="A8D08D"/>
        </w:rPr>
      </w:r>
    </w:p>
    <w:p>
      <w:pPr>
        <w:pStyle w:val="Normal"/>
        <w:rPr>
          <w:rFonts w:ascii="Times New Roman" w:hAnsi="Times New Roman" w:eastAsia="Times New Roman" w:cs="Times New Roman"/>
          <w:lang w:eastAsia="pl-PL"/>
        </w:rPr>
      </w:pPr>
      <w:r>
        <w:rPr>
          <w:rFonts w:ascii="Times" w:hAnsi="Times"/>
          <w:color w:themeColor="text1" w:val="000000"/>
        </w:rPr>
        <w:t>10:05-10:25</w:t>
      </w:r>
      <w:r>
        <w:rPr>
          <w:rFonts w:ascii="Times" w:hAnsi="Times"/>
          <w:color w:themeColor="accent6" w:themeTint="99" w:val="A8D08D"/>
        </w:rPr>
        <w:tab/>
        <w:tab/>
      </w:r>
      <w:r>
        <w:rPr>
          <w:rFonts w:eastAsia="Times New Roman" w:cs="Times New Roman" w:ascii="Times " w:hAnsi="Times "/>
          <w:lang w:eastAsia="pl-PL"/>
        </w:rPr>
        <w:t xml:space="preserve">Zespół antyfosfolipidowy niespełniający klasycznych kryteriów </w:t>
      </w:r>
    </w:p>
    <w:p>
      <w:pPr>
        <w:pStyle w:val="Normal"/>
        <w:ind w:firstLine="708" w:left="1416"/>
        <w:rPr>
          <w:rFonts w:ascii="Times " w:hAnsi="Times "/>
        </w:rPr>
      </w:pPr>
      <w:r>
        <w:rPr>
          <w:rFonts w:eastAsia="Times New Roman" w:cs="Times New Roman" w:ascii="Times " w:hAnsi="Times "/>
          <w:lang w:eastAsia="pl-PL"/>
        </w:rPr>
        <w:t>diagnostycznych – czy istnieje?</w:t>
      </w:r>
    </w:p>
    <w:p>
      <w:pPr>
        <w:pStyle w:val="Normal"/>
        <w:ind w:firstLine="708" w:left="1416"/>
        <w:rPr>
          <w:rFonts w:ascii="Times" w:hAnsi="Times"/>
          <w:i/>
          <w:i/>
        </w:rPr>
      </w:pPr>
      <w:r>
        <w:rPr>
          <w:rFonts w:ascii="Times" w:hAnsi="Times"/>
          <w:i/>
        </w:rPr>
        <w:t>Prof. dr hab. Małgorzata Kędzia (Poznań)</w:t>
      </w:r>
    </w:p>
    <w:p>
      <w:pPr>
        <w:pStyle w:val="ListParagraph"/>
        <w:spacing w:lineRule="auto" w:line="360"/>
        <w:rPr>
          <w:rFonts w:ascii="Times" w:hAnsi="Times"/>
          <w:color w:themeColor="accent6" w:themeShade="bf" w:val="538135"/>
        </w:rPr>
      </w:pPr>
      <w:r>
        <w:rPr>
          <w:rFonts w:ascii="Times" w:hAnsi="Times"/>
          <w:color w:themeColor="accent6" w:themeShade="bf" w:val="538135"/>
        </w:rPr>
      </w:r>
    </w:p>
    <w:p>
      <w:pPr>
        <w:pStyle w:val="Normal"/>
        <w:spacing w:lineRule="auto" w:line="360"/>
        <w:rPr>
          <w:rFonts w:ascii="Times" w:hAnsi="Times" w:eastAsia="Times New Roman" w:cs="Arial"/>
          <w:iCs/>
          <w:color w:val="2C2F45"/>
          <w:shd w:fill="FFFFFF" w:val="clear"/>
          <w:lang w:eastAsia="pl-PL"/>
        </w:rPr>
      </w:pPr>
      <w:r>
        <w:rPr>
          <w:rFonts w:eastAsia="Times New Roman" w:cs="Arial" w:ascii="Times" w:hAnsi="Times"/>
          <w:iCs/>
          <w:color w:val="2C2F45"/>
          <w:shd w:fill="FFFFFF" w:val="clear"/>
          <w:lang w:eastAsia="pl-PL"/>
        </w:rPr>
        <w:t>10:25-10:35</w:t>
        <w:tab/>
        <w:tab/>
        <w:t>Dyskusja - 10 minut</w:t>
      </w:r>
    </w:p>
    <w:p>
      <w:pPr>
        <w:pStyle w:val="Normal"/>
        <w:spacing w:lineRule="auto" w:line="360"/>
        <w:rPr>
          <w:rFonts w:ascii="Times" w:hAnsi="Times" w:eastAsia="Times New Roman" w:cs="Arial"/>
          <w:iCs/>
          <w:color w:val="2C2F45"/>
          <w:shd w:fill="FFFFFF" w:val="clear"/>
          <w:lang w:eastAsia="pl-PL"/>
        </w:rPr>
      </w:pPr>
      <w:r>
        <w:rPr>
          <w:rFonts w:eastAsia="Times New Roman" w:cs="Arial" w:ascii="Times" w:hAnsi="Times"/>
          <w:iCs/>
          <w:color w:val="2C2F45"/>
          <w:shd w:fill="FFFFFF" w:val="clear"/>
          <w:lang w:eastAsia="pl-PL"/>
        </w:rPr>
      </w:r>
    </w:p>
    <w:p>
      <w:pPr>
        <w:pStyle w:val="Normal"/>
        <w:spacing w:lineRule="auto" w:line="360"/>
        <w:rPr>
          <w:rFonts w:ascii="Times" w:hAnsi="Times"/>
          <w:color w:themeColor="accent6" w:val="70AD47"/>
        </w:rPr>
      </w:pPr>
      <w:r>
        <w:rPr>
          <w:rFonts w:ascii="Times" w:hAnsi="Times"/>
          <w:color w:themeColor="accent6" w:val="70AD47"/>
        </w:rPr>
        <w:t>10:35-</w:t>
        <w:tab/>
        <w:t xml:space="preserve">11:35              Sesja IV. Genetyczne przyczyny nawracających utrat ciąż </w:t>
      </w:r>
    </w:p>
    <w:p>
      <w:pPr>
        <w:pStyle w:val="Normal"/>
        <w:ind w:left="708"/>
        <w:rPr>
          <w:rFonts w:ascii="Times" w:hAnsi="Times"/>
          <w:i/>
          <w:i/>
        </w:rPr>
      </w:pPr>
      <w:r>
        <w:rPr>
          <w:rFonts w:ascii="Times" w:hAnsi="Times"/>
        </w:rPr>
        <w:t xml:space="preserve">         </w:t>
      </w:r>
      <w:r>
        <w:rPr>
          <w:rFonts w:ascii="Times" w:hAnsi="Times"/>
        </w:rPr>
        <w:tab/>
        <w:tab/>
      </w:r>
      <w:r>
        <w:rPr>
          <w:rFonts w:ascii="Times" w:hAnsi="Times"/>
          <w:color w:themeColor="text1" w:val="000000"/>
        </w:rPr>
        <w:t xml:space="preserve">Przewodniczący Sesji: </w:t>
      </w:r>
      <w:r>
        <w:rPr>
          <w:rFonts w:ascii="Times" w:hAnsi="Times"/>
          <w:i/>
        </w:rPr>
        <w:t>Prof. dr hab. Jana Skrzypczak (Poznań)</w:t>
      </w:r>
    </w:p>
    <w:p>
      <w:pPr>
        <w:pStyle w:val="Normal"/>
        <w:ind w:left="2832"/>
        <w:rPr>
          <w:rFonts w:ascii="Times" w:hAnsi="Times"/>
          <w:i/>
          <w:i/>
        </w:rPr>
      </w:pPr>
      <w:r>
        <w:rPr>
          <w:rFonts w:ascii="Times" w:hAnsi="Times"/>
          <w:color w:themeColor="text1" w:val="000000"/>
        </w:rPr>
        <w:t xml:space="preserve">          </w:t>
      </w:r>
      <w:r>
        <w:rPr>
          <w:rFonts w:ascii="Times" w:hAnsi="Times"/>
          <w:color w:themeColor="text1" w:val="000000"/>
        </w:rPr>
        <w:tab/>
        <w:tab/>
        <w:t xml:space="preserve">  </w:t>
      </w:r>
      <w:r>
        <w:rPr>
          <w:rFonts w:ascii="Times" w:hAnsi="Times"/>
          <w:i/>
        </w:rPr>
        <w:t>Dr n.med. Karolina Matuszewska (Poznań)</w:t>
      </w:r>
    </w:p>
    <w:p>
      <w:pPr>
        <w:pStyle w:val="Normal"/>
        <w:spacing w:lineRule="auto" w:line="360"/>
        <w:rPr>
          <w:rFonts w:ascii="Times" w:hAnsi="Times"/>
          <w:b/>
        </w:rPr>
      </w:pPr>
      <w:r>
        <w:rPr>
          <w:rFonts w:ascii="Times" w:hAnsi="Times"/>
          <w:b/>
        </w:rPr>
      </w:r>
    </w:p>
    <w:p>
      <w:pPr>
        <w:pStyle w:val="Normal"/>
        <w:ind w:hanging="2120" w:left="2120"/>
        <w:rPr>
          <w:rFonts w:ascii="Times" w:hAnsi="Times" w:eastAsia="Times New Roman" w:cs="Arial"/>
          <w:iCs/>
          <w:color w:val="2C2F45"/>
          <w:shd w:fill="FFFFFF" w:val="clear"/>
          <w:lang w:eastAsia="pl-PL"/>
        </w:rPr>
      </w:pPr>
      <w:r>
        <w:rPr>
          <w:rFonts w:eastAsia="Times New Roman" w:cs="Arial" w:ascii="Times" w:hAnsi="Times"/>
          <w:iCs/>
          <w:color w:themeColor="text1" w:val="000000"/>
          <w:shd w:fill="FFFFFF" w:val="clear"/>
          <w:lang w:eastAsia="pl-PL"/>
        </w:rPr>
        <w:t>10:35-10:55</w:t>
      </w:r>
      <w:r>
        <w:rPr>
          <w:rFonts w:eastAsia="Times New Roman" w:cs="Arial" w:ascii="Times" w:hAnsi="Times"/>
          <w:iCs/>
          <w:color w:val="2C2F45"/>
          <w:shd w:fill="FFFFFF" w:val="clear"/>
          <w:lang w:eastAsia="pl-PL"/>
        </w:rPr>
        <w:tab/>
      </w:r>
      <w:r>
        <w:rPr>
          <w:rFonts w:eastAsia="Times New Roman" w:cs="Times New Roman" w:ascii="Times " w:hAnsi="Times "/>
          <w:lang w:eastAsia="pl-PL"/>
        </w:rPr>
        <w:t>Zastosowanie sekwencjonowania całoegzomowego w prekoncepcji - czy poronienia można przewidzieć?</w:t>
      </w:r>
    </w:p>
    <w:p>
      <w:pPr>
        <w:pStyle w:val="ListParagraph"/>
        <w:spacing w:lineRule="auto" w:line="360"/>
        <w:ind w:firstLine="696" w:left="1424"/>
        <w:rPr>
          <w:rFonts w:ascii="Times" w:hAnsi="Times"/>
          <w:i/>
          <w:i/>
        </w:rPr>
      </w:pPr>
      <w:r>
        <w:rPr>
          <w:rFonts w:eastAsia="Times New Roman" w:cs="Arial" w:ascii="Times" w:hAnsi="Times"/>
          <w:i/>
          <w:iCs/>
          <w:color w:themeColor="text1" w:val="000000"/>
          <w:shd w:fill="FFFFFF" w:val="clear"/>
          <w:lang w:eastAsia="pl-PL"/>
        </w:rPr>
        <w:t>Dr n.med.</w:t>
      </w:r>
      <w:r>
        <w:rPr>
          <w:rFonts w:ascii="Times" w:hAnsi="Times"/>
          <w:i/>
          <w:color w:themeColor="text1" w:val="000000"/>
        </w:rPr>
        <w:t xml:space="preserve"> </w:t>
      </w:r>
      <w:r>
        <w:rPr>
          <w:rFonts w:ascii="Times" w:hAnsi="Times"/>
          <w:i/>
        </w:rPr>
        <w:t>Karolina Matuszewska (Poznań)</w:t>
      </w:r>
    </w:p>
    <w:p>
      <w:pPr>
        <w:pStyle w:val="Normal"/>
        <w:spacing w:lineRule="auto" w:line="360"/>
        <w:rPr>
          <w:rFonts w:ascii="Times" w:hAnsi="Times"/>
        </w:rPr>
      </w:pPr>
      <w:r>
        <w:rPr>
          <w:rFonts w:ascii="Times" w:hAnsi="Times"/>
        </w:rPr>
      </w:r>
    </w:p>
    <w:p>
      <w:pPr>
        <w:pStyle w:val="Normal"/>
        <w:spacing w:lineRule="auto" w:line="360"/>
        <w:rPr>
          <w:rFonts w:ascii="Times" w:hAnsi="Times"/>
          <w:lang w:val="en-US"/>
        </w:rPr>
      </w:pPr>
      <w:r>
        <w:rPr>
          <w:rFonts w:ascii="Times" w:hAnsi="Times"/>
          <w:lang w:val="en-US"/>
        </w:rPr>
        <w:t>10:55-11:05</w:t>
        <w:tab/>
        <w:tab/>
        <w:t>Dyskusja- 10 minut</w:t>
      </w:r>
    </w:p>
    <w:p>
      <w:pPr>
        <w:pStyle w:val="Normal"/>
        <w:ind w:hanging="2120" w:left="2120"/>
        <w:rPr>
          <w:rFonts w:ascii="Times" w:hAnsi="Times"/>
          <w:color w:themeColor="accent6" w:val="70AD47"/>
          <w:lang w:val="en-US"/>
        </w:rPr>
      </w:pPr>
      <w:r>
        <w:rPr>
          <w:rFonts w:ascii="Times" w:hAnsi="Times"/>
          <w:color w:themeColor="accent6" w:val="70AD47"/>
          <w:lang w:val="en-US"/>
        </w:rPr>
        <w:t xml:space="preserve"> </w:t>
      </w:r>
    </w:p>
    <w:p>
      <w:pPr>
        <w:pStyle w:val="Normal"/>
        <w:ind w:hanging="2120" w:left="2120"/>
        <w:rPr>
          <w:rFonts w:ascii="Times" w:hAnsi="Times"/>
          <w:lang w:val="en-US"/>
        </w:rPr>
      </w:pPr>
      <w:r>
        <w:rPr>
          <w:rFonts w:ascii="Times" w:hAnsi="Times"/>
          <w:lang w:val="en-US"/>
        </w:rPr>
      </w:r>
    </w:p>
    <w:p>
      <w:pPr>
        <w:pStyle w:val="Normal"/>
        <w:rPr>
          <w:rFonts w:ascii="Times New Roman" w:hAnsi="Times New Roman" w:eastAsia="Times New Roman" w:cs="Times New Roman"/>
          <w:lang w:val="en-US" w:eastAsia="pl-PL"/>
        </w:rPr>
      </w:pPr>
      <w:r>
        <w:rPr>
          <w:rFonts w:ascii="Times" w:hAnsi="Times"/>
          <w:color w:themeColor="text1" w:val="000000"/>
          <w:lang w:val="en-US"/>
        </w:rPr>
        <w:t>11:05-11:25</w:t>
      </w:r>
      <w:r>
        <w:rPr>
          <w:rFonts w:ascii="Times" w:hAnsi="Times"/>
          <w:lang w:val="en-US"/>
        </w:rPr>
        <w:tab/>
        <w:t xml:space="preserve">            </w:t>
      </w:r>
      <w:r>
        <w:rPr>
          <w:rFonts w:eastAsia="Times New Roman" w:cs="Times New Roman" w:ascii="Times " w:hAnsi="Times "/>
          <w:lang w:val="en-US" w:eastAsia="pl-PL"/>
        </w:rPr>
        <w:t xml:space="preserve">Investigating genetic factors in pregnancy loss: sequence diversity lost </w:t>
      </w:r>
    </w:p>
    <w:p>
      <w:pPr>
        <w:pStyle w:val="Normal"/>
        <w:ind w:firstLine="708" w:left="1416"/>
        <w:rPr>
          <w:rFonts w:ascii="Times " w:hAnsi="Times "/>
        </w:rPr>
      </w:pPr>
      <w:r>
        <w:rPr>
          <w:rFonts w:eastAsia="Times New Roman" w:cs="Times New Roman" w:ascii="Times " w:hAnsi="Times "/>
          <w:lang w:val="en-US" w:eastAsia="pl-PL"/>
        </w:rPr>
        <w:t>in early pregnancy</w:t>
      </w:r>
      <w:r>
        <w:rPr>
          <w:rFonts w:ascii="Times " w:hAnsi="Times "/>
          <w:lang w:val="en-US"/>
        </w:rPr>
        <w:t xml:space="preserve"> </w:t>
      </w:r>
    </w:p>
    <w:p>
      <w:pPr>
        <w:pStyle w:val="Normal"/>
        <w:ind w:firstLine="708" w:left="1416"/>
        <w:rPr>
          <w:rFonts w:ascii="Times" w:hAnsi="Times"/>
          <w:i/>
          <w:i/>
          <w:lang w:val="de-DE"/>
        </w:rPr>
      </w:pPr>
      <w:r>
        <w:rPr>
          <w:rFonts w:ascii="Times" w:hAnsi="Times"/>
          <w:i/>
          <w:color w:themeColor="text1" w:val="000000"/>
          <w:lang w:val="en-US"/>
        </w:rPr>
        <w:t xml:space="preserve">Dr </w:t>
      </w:r>
      <w:r>
        <w:rPr>
          <w:rFonts w:ascii="Times" w:hAnsi="Times"/>
          <w:i/>
          <w:lang w:val="en-US"/>
        </w:rPr>
        <w:t>Tanja Schlaikj</w:t>
      </w:r>
      <w:r>
        <w:rPr>
          <w:rFonts w:cs="Arial" w:ascii="Times" w:hAnsi="Times"/>
          <w:i/>
          <w:color w:val="323232"/>
          <w:lang w:val="en-US"/>
        </w:rPr>
        <w:t>æ</w:t>
      </w:r>
      <w:r>
        <w:rPr>
          <w:rFonts w:ascii="Times" w:hAnsi="Times"/>
          <w:i/>
          <w:lang w:val="en-US"/>
        </w:rPr>
        <w:t xml:space="preserve">r Hartwig </w:t>
      </w:r>
      <w:r>
        <w:rPr>
          <w:rFonts w:ascii="Times" w:hAnsi="Times"/>
          <w:i/>
          <w:lang w:val="de-DE"/>
        </w:rPr>
        <w:t>(Kopenhaga, Dania)</w:t>
      </w:r>
    </w:p>
    <w:p>
      <w:pPr>
        <w:pStyle w:val="Normal"/>
        <w:rPr>
          <w:rFonts w:ascii="Times" w:hAnsi="Times"/>
          <w:color w:themeColor="text1" w:val="000000"/>
          <w:lang w:val="en-US"/>
        </w:rPr>
      </w:pPr>
      <w:r>
        <w:rPr>
          <w:rFonts w:ascii="Times" w:hAnsi="Times"/>
          <w:color w:themeColor="text1" w:val="000000"/>
          <w:lang w:val="en-US"/>
        </w:rPr>
      </w:r>
    </w:p>
    <w:p>
      <w:pPr>
        <w:pStyle w:val="Normal"/>
        <w:rPr>
          <w:rFonts w:ascii="Times" w:hAnsi="Times"/>
          <w:lang w:val="de-DE"/>
        </w:rPr>
      </w:pPr>
      <w:r>
        <w:rPr>
          <w:rFonts w:ascii="Times" w:hAnsi="Times"/>
          <w:color w:themeColor="text1" w:val="000000"/>
        </w:rPr>
        <w:t>11:25-11:35</w:t>
        <w:tab/>
        <w:tab/>
        <w:t xml:space="preserve">Dyskusja- 10 minut </w:t>
      </w:r>
    </w:p>
    <w:p>
      <w:pPr>
        <w:pStyle w:val="Normal"/>
        <w:rPr>
          <w:rFonts w:ascii="Times" w:hAnsi="Times"/>
          <w:i/>
          <w:i/>
          <w:lang w:val="de-DE"/>
        </w:rPr>
      </w:pPr>
      <w:r>
        <w:rPr>
          <w:rFonts w:ascii="Times" w:hAnsi="Times"/>
          <w:i/>
          <w:lang w:val="de-DE"/>
        </w:rPr>
      </w:r>
    </w:p>
    <w:p>
      <w:pPr>
        <w:pStyle w:val="Normal"/>
        <w:ind w:hanging="2120" w:left="2120"/>
        <w:rPr>
          <w:rFonts w:ascii="Times New Roman" w:hAnsi="Times New Roman" w:eastAsia="Times New Roman" w:cs="Times New Roman"/>
          <w:bCs/>
          <w:color w:themeColor="accent6" w:themeTint="99" w:val="A8D08D"/>
          <w:lang w:eastAsia="pl-PL"/>
        </w:rPr>
      </w:pPr>
      <w:r>
        <w:rPr>
          <w:rFonts w:ascii="Times" w:hAnsi="Times"/>
          <w:color w:themeColor="accent6" w:themeTint="99" w:val="A8D08D"/>
          <w:lang w:val="de-DE"/>
        </w:rPr>
        <w:t>11:35-12:25</w:t>
        <w:tab/>
        <w:t xml:space="preserve">Sesja V. </w:t>
      </w:r>
      <w:r>
        <w:rPr>
          <w:rFonts w:eastAsia="Times New Roman" w:cs="Times New Roman" w:ascii="Times New Roman" w:hAnsi="Times New Roman"/>
          <w:color w:themeColor="accent6" w:themeTint="99" w:val="A8D08D"/>
          <w:lang w:eastAsia="pl-PL"/>
        </w:rPr>
        <w:t xml:space="preserve">Debata:  kontrowersje wokół zastosowania </w:t>
      </w:r>
      <w:r>
        <w:rPr>
          <w:rFonts w:eastAsia="Times New Roman" w:cs="Times New Roman" w:ascii="Times New Roman" w:hAnsi="Times New Roman"/>
          <w:bCs/>
          <w:color w:themeColor="accent6" w:themeTint="99" w:val="A8D08D"/>
          <w:lang w:eastAsia="pl-PL"/>
        </w:rPr>
        <w:t>preimplantacyjnych testów genetycznych w kierunku aneuploidii (PGT-A)</w:t>
      </w:r>
    </w:p>
    <w:p>
      <w:pPr>
        <w:pStyle w:val="Normal"/>
        <w:ind w:hanging="2120" w:left="2120"/>
        <w:rPr>
          <w:rFonts w:ascii="Times" w:hAnsi="Times"/>
          <w:color w:themeColor="accent6" w:themeTint="99" w:val="A8D08D"/>
          <w:lang w:val="de-DE"/>
        </w:rPr>
      </w:pPr>
      <w:r>
        <w:rPr>
          <w:rFonts w:ascii="Times" w:hAnsi="Times"/>
          <w:color w:themeColor="accent6" w:themeTint="99" w:val="A8D08D"/>
          <w:lang w:val="de-DE"/>
        </w:rPr>
      </w:r>
    </w:p>
    <w:p>
      <w:pPr>
        <w:pStyle w:val="ListParagraph"/>
        <w:spacing w:lineRule="auto" w:line="360"/>
        <w:ind w:firstLine="696" w:left="1424"/>
        <w:rPr>
          <w:rFonts w:ascii="Times" w:hAnsi="Times"/>
          <w:i/>
          <w:i/>
        </w:rPr>
      </w:pPr>
      <w:r>
        <w:rPr>
          <w:rFonts w:ascii="Times" w:hAnsi="Times"/>
          <w:color w:themeColor="accent6" w:themeTint="99" w:val="A8D08D"/>
          <w:lang w:val="de-DE"/>
        </w:rPr>
        <w:tab/>
      </w:r>
      <w:r>
        <w:rPr>
          <w:rFonts w:ascii="Times" w:hAnsi="Times"/>
          <w:color w:themeColor="text1" w:val="000000"/>
          <w:lang w:val="de-DE"/>
        </w:rPr>
        <w:t>Moderator:</w:t>
      </w:r>
      <w:r>
        <w:rPr>
          <w:rFonts w:ascii="Times" w:hAnsi="Times"/>
          <w:color w:themeColor="accent6" w:themeTint="99" w:val="A8D08D"/>
          <w:lang w:val="de-DE"/>
        </w:rPr>
        <w:t xml:space="preserve"> </w:t>
      </w:r>
      <w:r>
        <w:rPr>
          <w:rFonts w:eastAsia="Times New Roman" w:cs="Arial" w:ascii="Times" w:hAnsi="Times"/>
          <w:i/>
          <w:iCs/>
          <w:color w:themeColor="text1" w:val="000000"/>
          <w:shd w:fill="FFFFFF" w:val="clear"/>
          <w:lang w:eastAsia="pl-PL"/>
        </w:rPr>
        <w:t>Dr n.med.</w:t>
      </w:r>
      <w:r>
        <w:rPr>
          <w:rFonts w:ascii="Times" w:hAnsi="Times"/>
          <w:i/>
          <w:color w:themeColor="text1" w:val="000000"/>
        </w:rPr>
        <w:t xml:space="preserve"> </w:t>
      </w:r>
      <w:r>
        <w:rPr>
          <w:rFonts w:ascii="Times" w:hAnsi="Times"/>
          <w:i/>
        </w:rPr>
        <w:t>Karolina Matuszewska (Poznań)</w:t>
      </w:r>
    </w:p>
    <w:p>
      <w:pPr>
        <w:pStyle w:val="Normal"/>
        <w:ind w:hanging="2120" w:left="2120"/>
        <w:rPr>
          <w:rFonts w:ascii="Times" w:hAnsi="Times"/>
          <w:color w:themeColor="accent6" w:themeTint="99" w:val="A8D08D"/>
        </w:rPr>
      </w:pPr>
      <w:r>
        <w:rPr>
          <w:rFonts w:ascii="Times" w:hAnsi="Times"/>
          <w:color w:themeColor="accent6" w:themeTint="99" w:val="A8D08D"/>
        </w:rPr>
      </w:r>
    </w:p>
    <w:p>
      <w:pPr>
        <w:pStyle w:val="Normal"/>
        <w:rPr>
          <w:rFonts w:ascii="Times" w:hAnsi="Times"/>
        </w:rPr>
      </w:pPr>
      <w:r>
        <w:rPr>
          <w:rFonts w:ascii="Times" w:hAnsi="Times"/>
          <w:color w:themeColor="text1" w:val="000000"/>
        </w:rPr>
        <w:t>11:35-11:55</w:t>
      </w:r>
      <w:r>
        <w:rPr>
          <w:rFonts w:ascii="Times" w:hAnsi="Times"/>
          <w:color w:themeColor="accent6" w:themeTint="99" w:val="A8D08D"/>
        </w:rPr>
        <w:t xml:space="preserve">             </w:t>
        <w:tab/>
      </w:r>
      <w:r>
        <w:rPr>
          <w:rFonts w:ascii="Times" w:hAnsi="Times"/>
        </w:rPr>
        <w:t xml:space="preserve">Czy PGT-A powinno być stosowane u wszystkich pacjentek z RPL? – </w:t>
      </w:r>
    </w:p>
    <w:p>
      <w:pPr>
        <w:pStyle w:val="Normal"/>
        <w:ind w:firstLine="708" w:left="2124"/>
        <w:rPr>
          <w:rFonts w:ascii="Times" w:hAnsi="Times"/>
        </w:rPr>
      </w:pPr>
      <w:r>
        <w:rPr>
          <w:rFonts w:ascii="Times" w:hAnsi="Times"/>
        </w:rPr>
        <w:t xml:space="preserve">ZA  </w:t>
      </w:r>
    </w:p>
    <w:p>
      <w:pPr>
        <w:pStyle w:val="Normal"/>
        <w:ind w:left="1416"/>
        <w:rPr>
          <w:rFonts w:ascii="Times" w:hAnsi="Times"/>
          <w:i/>
          <w:i/>
        </w:rPr>
      </w:pPr>
      <w:r>
        <w:rPr>
          <w:rFonts w:ascii="Times" w:hAnsi="Times"/>
        </w:rPr>
        <w:t xml:space="preserve">          </w:t>
      </w:r>
      <w:r>
        <w:rPr>
          <w:rFonts w:ascii="Times" w:hAnsi="Times"/>
        </w:rPr>
        <w:tab/>
      </w:r>
      <w:r>
        <w:rPr>
          <w:rFonts w:ascii="Times" w:hAnsi="Times"/>
          <w:i/>
        </w:rPr>
        <w:t>Dr hab. n. med. Katarzyna Ożegowska (Poznań)</w:t>
      </w:r>
    </w:p>
    <w:p>
      <w:pPr>
        <w:pStyle w:val="Normal"/>
        <w:rPr>
          <w:rFonts w:ascii="Times" w:hAnsi="Times"/>
          <w:i/>
          <w:i/>
        </w:rPr>
      </w:pPr>
      <w:r>
        <w:rPr>
          <w:rFonts w:ascii="Times" w:hAnsi="Times"/>
          <w:i/>
        </w:rPr>
      </w:r>
    </w:p>
    <w:p>
      <w:pPr>
        <w:pStyle w:val="Normal"/>
        <w:rPr>
          <w:rFonts w:ascii="Times" w:hAnsi="Times"/>
        </w:rPr>
      </w:pPr>
      <w:r>
        <w:rPr>
          <w:rFonts w:ascii="Times" w:hAnsi="Times"/>
          <w:color w:themeColor="text1" w:val="000000"/>
        </w:rPr>
        <w:t xml:space="preserve">11:55-12:15           </w:t>
        <w:tab/>
        <w:t xml:space="preserve"> </w:t>
      </w:r>
      <w:r>
        <w:rPr>
          <w:rFonts w:ascii="Times" w:hAnsi="Times"/>
        </w:rPr>
        <w:t xml:space="preserve">Czy PGT-A powinno być stosowane u wszystkich pacjentek z RPL? </w:t>
      </w:r>
    </w:p>
    <w:p>
      <w:pPr>
        <w:pStyle w:val="Normal"/>
        <w:ind w:firstLine="708" w:left="2124"/>
        <w:rPr>
          <w:rFonts w:ascii="Times" w:hAnsi="Times"/>
          <w:color w:themeColor="text1" w:val="000000"/>
        </w:rPr>
      </w:pPr>
      <w:r>
        <w:rPr>
          <w:rFonts w:ascii="Times" w:hAnsi="Times"/>
          <w:color w:themeColor="text1" w:val="000000"/>
        </w:rPr>
        <w:t>PRZECIW</w:t>
      </w:r>
    </w:p>
    <w:p>
      <w:pPr>
        <w:pStyle w:val="Normal"/>
        <w:rPr>
          <w:rFonts w:ascii="Times" w:hAnsi="Times"/>
          <w:i/>
          <w:i/>
        </w:rPr>
      </w:pPr>
      <w:r>
        <w:rPr>
          <w:rFonts w:ascii="Times" w:hAnsi="Times"/>
        </w:rPr>
        <w:t xml:space="preserve">         </w:t>
      </w:r>
      <w:r>
        <w:rPr>
          <w:rFonts w:ascii="Times" w:hAnsi="Times"/>
        </w:rPr>
        <w:tab/>
        <w:tab/>
        <w:t xml:space="preserve">        </w:t>
        <w:tab/>
        <w:t xml:space="preserve"> </w:t>
      </w:r>
      <w:r>
        <w:rPr>
          <w:rFonts w:ascii="Times" w:hAnsi="Times"/>
          <w:i/>
        </w:rPr>
        <w:t>Dr hab. n. med. Maciej Brązert (Poznań)</w:t>
      </w:r>
    </w:p>
    <w:p>
      <w:pPr>
        <w:pStyle w:val="Normal"/>
        <w:rPr>
          <w:rFonts w:ascii="Times" w:hAnsi="Times"/>
        </w:rPr>
      </w:pPr>
      <w:r>
        <w:rPr>
          <w:rFonts w:ascii="Times" w:hAnsi="Times"/>
        </w:rPr>
      </w:r>
    </w:p>
    <w:p>
      <w:pPr>
        <w:pStyle w:val="Normal"/>
        <w:spacing w:lineRule="auto" w:line="360"/>
        <w:rPr>
          <w:rFonts w:ascii="Times" w:hAnsi="Times" w:eastAsia="Times New Roman" w:cs="Arial"/>
          <w:iCs/>
          <w:color w:val="2C2F45"/>
          <w:shd w:fill="FFFFFF" w:val="clear"/>
          <w:lang w:eastAsia="pl-PL"/>
        </w:rPr>
      </w:pPr>
      <w:r>
        <w:rPr>
          <w:rFonts w:eastAsia="Times New Roman" w:cs="Arial" w:ascii="Times" w:hAnsi="Times"/>
          <w:iCs/>
          <w:color w:val="2C2F45"/>
          <w:shd w:fill="FFFFFF" w:val="clear"/>
          <w:lang w:eastAsia="pl-PL"/>
        </w:rPr>
        <w:t xml:space="preserve">12:15-12:25            </w:t>
        <w:tab/>
        <w:t xml:space="preserve">Dyskusja – 10 minut </w:t>
      </w:r>
    </w:p>
    <w:p>
      <w:pPr>
        <w:pStyle w:val="Normal"/>
        <w:spacing w:lineRule="auto" w:line="360"/>
        <w:rPr>
          <w:rFonts w:ascii="Times" w:hAnsi="Times" w:eastAsia="Times New Roman" w:cs="Arial"/>
          <w:iCs/>
          <w:color w:val="2C2F45"/>
          <w:shd w:fill="FFFFFF" w:val="clear"/>
          <w:lang w:eastAsia="pl-PL"/>
        </w:rPr>
      </w:pPr>
      <w:r>
        <w:rPr>
          <w:rFonts w:eastAsia="Times New Roman" w:cs="Arial" w:ascii="Times" w:hAnsi="Times"/>
          <w:iCs/>
          <w:color w:val="2C2F45"/>
          <w:shd w:fill="FFFFFF" w:val="clear"/>
          <w:lang w:eastAsia="pl-PL"/>
        </w:rPr>
      </w:r>
    </w:p>
    <w:p>
      <w:pPr>
        <w:pStyle w:val="Normal"/>
        <w:spacing w:lineRule="auto" w:line="360"/>
        <w:rPr>
          <w:rFonts w:ascii="Times" w:hAnsi="Times" w:eastAsia="Times New Roman" w:cs="Arial"/>
          <w:iCs/>
          <w:color w:themeColor="accent6" w:themeTint="99" w:val="A8D08D"/>
          <w:shd w:fill="FFFFFF" w:val="clear"/>
          <w:lang w:eastAsia="pl-PL"/>
        </w:rPr>
      </w:pPr>
      <w:r>
        <w:rPr>
          <w:rFonts w:eastAsia="Times New Roman" w:cs="Arial" w:ascii="Times" w:hAnsi="Times"/>
          <w:iCs/>
          <w:color w:themeColor="accent6" w:themeTint="99" w:val="A8D08D"/>
          <w:shd w:fill="FFFFFF" w:val="clear"/>
          <w:lang w:eastAsia="pl-PL"/>
        </w:rPr>
        <w:t>12:25-12:45</w:t>
        <w:tab/>
        <w:t xml:space="preserve">        </w:t>
        <w:tab/>
        <w:t>Wykład specjalny</w:t>
      </w:r>
    </w:p>
    <w:p>
      <w:pPr>
        <w:pStyle w:val="Normal"/>
        <w:spacing w:lineRule="auto" w:line="360"/>
        <w:ind w:firstLine="8" w:left="1416"/>
        <w:rPr>
          <w:rFonts w:ascii="Times New Roman" w:hAnsi="Times New Roman" w:eastAsia="Times New Roman" w:cs="Times New Roman"/>
          <w:lang w:eastAsia="pl-PL"/>
        </w:rPr>
      </w:pPr>
      <w:r>
        <w:rPr>
          <w:rFonts w:eastAsia="Times New Roman" w:cs="Times New Roman" w:ascii="Times New Roman" w:hAnsi="Times New Roman"/>
          <w:lang w:eastAsia="pl-PL"/>
        </w:rPr>
        <w:t xml:space="preserve">        </w:t>
      </w:r>
      <w:r>
        <w:rPr>
          <w:rFonts w:eastAsia="Times New Roman" w:cs="Times New Roman" w:ascii="Times" w:hAnsi="Times"/>
          <w:lang w:eastAsia="pl-PL"/>
        </w:rPr>
        <w:tab/>
        <w:t>Zaawansowany wiek mężczyzn a płodność – czy wiek to problem tylko</w:t>
      </w:r>
    </w:p>
    <w:p>
      <w:pPr>
        <w:pStyle w:val="Normal"/>
        <w:spacing w:lineRule="auto" w:line="360"/>
        <w:ind w:firstLine="8" w:left="1416"/>
        <w:rPr>
          <w:rFonts w:ascii="Times" w:hAnsi="Times"/>
        </w:rPr>
      </w:pPr>
      <w:r>
        <w:rPr>
          <w:rFonts w:eastAsia="Times New Roman" w:cs="Times New Roman" w:ascii="Times" w:hAnsi="Times"/>
          <w:lang w:eastAsia="pl-PL"/>
        </w:rPr>
        <w:t xml:space="preserve">        </w:t>
      </w:r>
      <w:r>
        <w:rPr>
          <w:rFonts w:eastAsia="Times New Roman" w:cs="Times New Roman" w:ascii="Times" w:hAnsi="Times"/>
          <w:lang w:eastAsia="pl-PL"/>
        </w:rPr>
        <w:tab/>
        <w:t>kobiet?”.</w:t>
      </w:r>
    </w:p>
    <w:p>
      <w:pPr>
        <w:pStyle w:val="Normal"/>
        <w:ind w:firstLine="12" w:left="1412"/>
        <w:rPr>
          <w:rFonts w:ascii="Times" w:hAnsi="Times"/>
        </w:rPr>
      </w:pPr>
      <w:r>
        <w:rPr>
          <w:rFonts w:ascii="Times" w:hAnsi="Times"/>
        </w:rPr>
      </w:r>
    </w:p>
    <w:p>
      <w:pPr>
        <w:pStyle w:val="Normal"/>
        <w:ind w:firstLine="8" w:left="1416"/>
        <w:rPr>
          <w:rFonts w:ascii="Times" w:hAnsi="Times"/>
          <w:i/>
          <w:i/>
        </w:rPr>
      </w:pPr>
      <w:r>
        <w:rPr>
          <w:rFonts w:ascii="Times" w:hAnsi="Times"/>
          <w:i/>
        </w:rPr>
        <w:t xml:space="preserve">           </w:t>
      </w:r>
      <w:r>
        <w:rPr>
          <w:rFonts w:ascii="Times" w:hAnsi="Times"/>
          <w:i/>
        </w:rPr>
        <w:t>Prof. dr hab. n. med. Piotr Jędrzejczak (Poznań)</w:t>
      </w:r>
    </w:p>
    <w:p>
      <w:pPr>
        <w:pStyle w:val="Normal"/>
        <w:rPr>
          <w:rFonts w:ascii="Times" w:hAnsi="Times"/>
        </w:rPr>
      </w:pPr>
      <w:r>
        <w:rPr>
          <w:rFonts w:ascii="Times" w:hAnsi="Times"/>
        </w:rPr>
      </w:r>
    </w:p>
    <w:p>
      <w:pPr>
        <w:pStyle w:val="Normal"/>
        <w:rPr>
          <w:rFonts w:ascii="Times" w:hAnsi="Times"/>
        </w:rPr>
      </w:pPr>
      <w:r>
        <w:rPr>
          <w:rFonts w:ascii="Times" w:hAnsi="Times"/>
        </w:rPr>
        <w:t>12:45-12:55</w:t>
        <w:tab/>
        <w:tab/>
        <w:t>Dyskusja - 10 minut</w:t>
        <w:tab/>
      </w:r>
    </w:p>
    <w:p>
      <w:pPr>
        <w:pStyle w:val="Normal"/>
        <w:rPr>
          <w:rFonts w:ascii="Times" w:hAnsi="Times"/>
        </w:rPr>
      </w:pPr>
      <w:r>
        <w:rPr>
          <w:rFonts w:ascii="Times" w:hAnsi="Times"/>
        </w:rPr>
      </w:r>
    </w:p>
    <w:p>
      <w:pPr>
        <w:pStyle w:val="Normal"/>
        <w:rPr>
          <w:rFonts w:ascii="Times" w:hAnsi="Times"/>
          <w:color w:themeColor="accent6" w:themeTint="99" w:val="A8D08D"/>
        </w:rPr>
      </w:pPr>
      <w:r>
        <w:rPr>
          <w:rFonts w:ascii="Times" w:hAnsi="Times"/>
          <w:color w:themeColor="accent6" w:themeTint="99" w:val="A8D08D"/>
        </w:rPr>
        <w:t>12:55-13:15</w:t>
        <w:tab/>
        <w:tab/>
        <w:t>Wykład specjalny</w:t>
      </w:r>
    </w:p>
    <w:p>
      <w:pPr>
        <w:pStyle w:val="Normal"/>
        <w:rPr>
          <w:rFonts w:ascii="Times" w:hAnsi="Times"/>
          <w:color w:themeColor="accent6" w:themeTint="99" w:val="A8D08D"/>
        </w:rPr>
      </w:pPr>
      <w:r>
        <w:rPr>
          <w:rFonts w:ascii="Times" w:hAnsi="Times"/>
          <w:color w:themeColor="accent6" w:themeTint="99" w:val="A8D08D"/>
        </w:rPr>
        <w:tab/>
        <w:tab/>
        <w:tab/>
      </w:r>
    </w:p>
    <w:p>
      <w:pPr>
        <w:pStyle w:val="Normal"/>
        <w:ind w:firstLine="708" w:left="1416"/>
        <w:rPr>
          <w:rFonts w:ascii="Times" w:hAnsi="Times"/>
          <w:color w:themeColor="text1" w:val="000000"/>
        </w:rPr>
      </w:pPr>
      <w:r>
        <w:rPr>
          <w:rFonts w:ascii="Times" w:hAnsi="Times"/>
          <w:color w:themeColor="text1" w:val="000000"/>
        </w:rPr>
        <w:t xml:space="preserve">The Great Obstetrical Syndromes- czy najczęstsze powikłania </w:t>
      </w:r>
    </w:p>
    <w:p>
      <w:pPr>
        <w:pStyle w:val="Normal"/>
        <w:ind w:firstLine="708" w:left="1416"/>
        <w:rPr>
          <w:rFonts w:ascii="Times" w:hAnsi="Times"/>
          <w:color w:themeColor="text1" w:val="000000"/>
        </w:rPr>
      </w:pPr>
      <w:r>
        <w:rPr>
          <w:rFonts w:ascii="Times" w:hAnsi="Times"/>
          <w:color w:themeColor="text1" w:val="000000"/>
        </w:rPr>
        <w:t>położnicze mają wspólne tło patofizjologiczne?</w:t>
      </w:r>
    </w:p>
    <w:p>
      <w:pPr>
        <w:pStyle w:val="Normal"/>
        <w:ind w:firstLine="708" w:left="1416"/>
        <w:rPr>
          <w:rFonts w:ascii="Times" w:hAnsi="Times"/>
          <w:i/>
          <w:i/>
        </w:rPr>
      </w:pPr>
      <w:r>
        <w:rPr>
          <w:rFonts w:ascii="Times" w:hAnsi="Times"/>
          <w:i/>
          <w:color w:themeColor="text1" w:val="000000"/>
        </w:rPr>
        <w:t xml:space="preserve">Dr hab. </w:t>
      </w:r>
      <w:r>
        <w:rPr>
          <w:rFonts w:ascii="Times" w:hAnsi="Times"/>
          <w:i/>
        </w:rPr>
        <w:t>n. med. Jakub Kornacki (Poznań)</w:t>
      </w:r>
    </w:p>
    <w:p>
      <w:pPr>
        <w:pStyle w:val="Normal"/>
        <w:ind w:firstLine="708" w:left="1416"/>
        <w:rPr>
          <w:rFonts w:ascii="Times" w:hAnsi="Times"/>
          <w:color w:themeColor="text1" w:val="000000"/>
        </w:rPr>
      </w:pPr>
      <w:r>
        <w:rPr>
          <w:rFonts w:ascii="Times" w:hAnsi="Times"/>
          <w:color w:themeColor="text1" w:val="000000"/>
        </w:rPr>
      </w:r>
    </w:p>
    <w:p>
      <w:pPr>
        <w:pStyle w:val="Normal"/>
        <w:rPr>
          <w:rFonts w:ascii="Times" w:hAnsi="Times"/>
          <w:color w:themeColor="accent6" w:themeTint="99" w:val="A8D08D"/>
        </w:rPr>
      </w:pPr>
      <w:r>
        <w:rPr>
          <w:rFonts w:ascii="Times" w:hAnsi="Times"/>
          <w:color w:themeColor="accent6" w:themeTint="99" w:val="A8D08D"/>
        </w:rPr>
      </w:r>
    </w:p>
    <w:p>
      <w:pPr>
        <w:pStyle w:val="Normal"/>
        <w:rPr>
          <w:rFonts w:ascii="Times" w:hAnsi="Times"/>
          <w:i/>
          <w:i/>
        </w:rPr>
      </w:pPr>
      <w:r>
        <w:rPr>
          <w:rFonts w:ascii="Times" w:hAnsi="Times"/>
          <w:color w:val="FF0000"/>
        </w:rPr>
        <w:t>13:15-13:30</w:t>
        <w:tab/>
        <w:t xml:space="preserve">          </w:t>
        <w:tab/>
        <w:t xml:space="preserve">Przerwa reklamowa </w:t>
      </w:r>
    </w:p>
    <w:p>
      <w:pPr>
        <w:pStyle w:val="Normal"/>
        <w:rPr/>
      </w:pPr>
      <w:r>
        <w:rPr/>
      </w:r>
    </w:p>
    <w:p>
      <w:pPr>
        <w:pStyle w:val="Normal"/>
        <w:rPr>
          <w:rFonts w:ascii="Times" w:hAnsi="Times"/>
          <w:color w:themeColor="accent6" w:themeTint="99" w:val="A8D08D"/>
        </w:rPr>
      </w:pPr>
      <w:r>
        <w:rPr>
          <w:rFonts w:ascii="Times" w:hAnsi="Times"/>
          <w:color w:themeColor="accent6" w:val="70AD47"/>
        </w:rPr>
        <w:t xml:space="preserve">13:30 – 14:10         </w:t>
      </w:r>
      <w:r>
        <w:rPr>
          <w:rFonts w:ascii="Times" w:hAnsi="Times"/>
          <w:color w:themeColor="accent6" w:themeTint="99" w:val="A8D08D"/>
        </w:rPr>
        <w:t xml:space="preserve">Sesja VI. Wokół endometrium – endometrium a nawracające utraty ciąż </w:t>
      </w:r>
    </w:p>
    <w:p>
      <w:pPr>
        <w:pStyle w:val="Normal"/>
        <w:rPr>
          <w:rFonts w:ascii="Times" w:hAnsi="Times"/>
          <w:color w:themeColor="accent6" w:themeTint="99" w:val="A8D08D"/>
        </w:rPr>
      </w:pPr>
      <w:r>
        <w:rPr>
          <w:rFonts w:ascii="Times" w:hAnsi="Times"/>
          <w:color w:themeColor="accent6" w:themeTint="99" w:val="A8D08D"/>
        </w:rPr>
      </w:r>
    </w:p>
    <w:p>
      <w:pPr>
        <w:pStyle w:val="Normal"/>
        <w:ind w:firstLine="708" w:left="1416"/>
        <w:rPr>
          <w:rFonts w:ascii="Times" w:hAnsi="Times"/>
          <w:i/>
          <w:i/>
        </w:rPr>
      </w:pPr>
      <w:r>
        <w:rPr>
          <w:rFonts w:ascii="Times" w:hAnsi="Times"/>
          <w:color w:themeColor="text1" w:val="000000"/>
        </w:rPr>
        <w:t>Przewodniczący Sesji:</w:t>
      </w:r>
      <w:r>
        <w:rPr>
          <w:rFonts w:ascii="Times" w:hAnsi="Times"/>
          <w:i/>
        </w:rPr>
        <w:t xml:space="preserve"> Prof. dr hab. Małgorzata Kędzia (Poznań)</w:t>
      </w:r>
    </w:p>
    <w:p>
      <w:pPr>
        <w:pStyle w:val="Normal"/>
        <w:ind w:firstLine="708" w:left="3540"/>
        <w:rPr>
          <w:rFonts w:ascii="Times" w:hAnsi="Times"/>
          <w:i/>
          <w:i/>
          <w:color w:themeColor="text1" w:val="000000"/>
          <w:lang w:val="en-US"/>
        </w:rPr>
      </w:pPr>
      <w:r>
        <w:rPr>
          <w:rFonts w:ascii="Times" w:hAnsi="Times"/>
          <w:i/>
          <w:color w:themeColor="text1" w:val="000000"/>
          <w:lang w:val="en-US"/>
        </w:rPr>
        <w:t>Prof. dr hab.n. med. Maciej Kurpisz (Poznań)</w:t>
      </w:r>
    </w:p>
    <w:p>
      <w:pPr>
        <w:pStyle w:val="Normal"/>
        <w:rPr>
          <w:rFonts w:ascii="Times" w:hAnsi="Times"/>
          <w:i/>
          <w:i/>
          <w:color w:themeColor="text1" w:val="000000"/>
          <w:lang w:val="en-US"/>
        </w:rPr>
      </w:pPr>
      <w:r>
        <w:rPr>
          <w:rFonts w:ascii="Times" w:hAnsi="Times"/>
          <w:i/>
          <w:color w:themeColor="text1" w:val="000000"/>
          <w:lang w:val="en-US"/>
        </w:rPr>
      </w:r>
    </w:p>
    <w:p>
      <w:pPr>
        <w:pStyle w:val="Normal"/>
        <w:rPr>
          <w:rFonts w:ascii="Times" w:hAnsi="Times"/>
          <w:color w:themeColor="accent6" w:themeTint="99" w:val="A8D08D"/>
          <w:lang w:val="en-US"/>
        </w:rPr>
      </w:pPr>
      <w:r>
        <w:rPr>
          <w:rFonts w:ascii="Times" w:hAnsi="Times"/>
          <w:color w:themeColor="accent6" w:themeTint="99" w:val="A8D08D"/>
          <w:lang w:val="en-US"/>
        </w:rPr>
      </w:r>
    </w:p>
    <w:p>
      <w:pPr>
        <w:pStyle w:val="Normal"/>
        <w:rPr>
          <w:rFonts w:ascii="Times New Roman" w:hAnsi="Times New Roman" w:eastAsia="Times New Roman" w:cs="Times New Roman"/>
          <w:lang w:val="en-US" w:eastAsia="pl-PL"/>
        </w:rPr>
      </w:pPr>
      <w:r>
        <w:rPr>
          <w:rFonts w:ascii="Times" w:hAnsi="Times"/>
          <w:color w:themeColor="text1" w:val="000000"/>
          <w:lang w:val="en-US"/>
        </w:rPr>
        <w:t>13:30-14:00</w:t>
      </w:r>
      <w:r>
        <w:rPr>
          <w:rFonts w:ascii="Times" w:hAnsi="Times"/>
          <w:lang w:val="en-US"/>
        </w:rPr>
        <w:tab/>
        <w:t xml:space="preserve">            </w:t>
      </w:r>
      <w:r>
        <w:rPr>
          <w:rFonts w:eastAsia="Times New Roman" w:cs="Times New Roman" w:ascii="Times " w:hAnsi="Times "/>
          <w:lang w:val="en-US" w:eastAsia="pl-PL"/>
        </w:rPr>
        <w:t xml:space="preserve">Does antibiotic therapy in patients with RPL and chronic </w:t>
      </w:r>
    </w:p>
    <w:p>
      <w:pPr>
        <w:pStyle w:val="Normal"/>
        <w:ind w:firstLine="708" w:left="1416"/>
        <w:rPr>
          <w:rFonts w:ascii="Times " w:hAnsi="Times "/>
        </w:rPr>
      </w:pPr>
      <w:r>
        <w:rPr>
          <w:rFonts w:eastAsia="Times New Roman" w:cs="Times New Roman" w:ascii="Times " w:hAnsi="Times "/>
          <w:lang w:val="en-US" w:eastAsia="pl-PL"/>
        </w:rPr>
        <w:t xml:space="preserve">endometritis: result from the CERM trial </w:t>
      </w:r>
    </w:p>
    <w:p>
      <w:pPr>
        <w:pStyle w:val="Normal"/>
        <w:ind w:firstLine="708" w:left="1416"/>
        <w:rPr>
          <w:rFonts w:ascii="Times " w:hAnsi="Times "/>
        </w:rPr>
      </w:pPr>
      <w:r>
        <w:rPr>
          <w:rFonts w:ascii="Times " w:hAnsi="Times "/>
          <w:i/>
          <w:color w:themeColor="text1" w:val="000000"/>
          <w:lang w:val="en-US"/>
        </w:rPr>
        <w:t xml:space="preserve">Dr Joshua Odendaal (Warwick, UK) </w:t>
      </w:r>
    </w:p>
    <w:p>
      <w:pPr>
        <w:pStyle w:val="Normal"/>
        <w:rPr>
          <w:rFonts w:ascii="Times " w:hAnsi="Times "/>
          <w:lang w:val="en-US"/>
        </w:rPr>
      </w:pPr>
      <w:r>
        <w:rPr>
          <w:rFonts w:ascii="Times " w:hAnsi="Times "/>
          <w:lang w:val="en-US"/>
        </w:rPr>
      </w:r>
    </w:p>
    <w:p>
      <w:pPr>
        <w:pStyle w:val="Normal"/>
        <w:rPr>
          <w:rFonts w:ascii="Times" w:hAnsi="Times"/>
        </w:rPr>
      </w:pPr>
      <w:r>
        <w:rPr>
          <w:rFonts w:ascii="Times" w:hAnsi="Times"/>
        </w:rPr>
        <w:t>14:00-14:10</w:t>
        <w:tab/>
        <w:tab/>
        <w:t>Dyskusja - 10 minut</w:t>
      </w:r>
    </w:p>
    <w:p>
      <w:pPr>
        <w:pStyle w:val="ListParagraph"/>
        <w:rPr>
          <w:rFonts w:ascii="Times" w:hAnsi="Times"/>
        </w:rPr>
      </w:pPr>
      <w:r>
        <w:rPr>
          <w:rFonts w:ascii="Times" w:hAnsi="Times"/>
        </w:rPr>
      </w:r>
    </w:p>
    <w:p>
      <w:pPr>
        <w:pStyle w:val="Normal"/>
        <w:rPr>
          <w:rFonts w:ascii="Times" w:hAnsi="Times"/>
        </w:rPr>
      </w:pPr>
      <w:r>
        <w:rPr>
          <w:rFonts w:ascii="Times" w:hAnsi="Times"/>
          <w:color w:themeColor="text1" w:val="000000"/>
        </w:rPr>
        <w:t>14:10-14:30</w:t>
      </w:r>
      <w:r>
        <w:rPr>
          <w:rFonts w:ascii="Times" w:hAnsi="Times"/>
        </w:rPr>
        <w:tab/>
        <w:t xml:space="preserve">            Przewlekłe zapalenie endometrium a wczesne utraty ciąż- </w:t>
      </w:r>
    </w:p>
    <w:p>
      <w:pPr>
        <w:pStyle w:val="Normal"/>
        <w:ind w:firstLine="708" w:left="1412"/>
        <w:rPr>
          <w:rFonts w:ascii="Times" w:hAnsi="Times"/>
        </w:rPr>
      </w:pPr>
      <w:r>
        <w:rPr>
          <w:rFonts w:ascii="Times" w:hAnsi="Times"/>
        </w:rPr>
        <w:t xml:space="preserve">doświadczenia własne </w:t>
      </w:r>
    </w:p>
    <w:p>
      <w:pPr>
        <w:pStyle w:val="ListParagraph"/>
        <w:ind w:firstLine="696" w:left="1424"/>
        <w:rPr>
          <w:rFonts w:ascii="Times" w:hAnsi="Times"/>
          <w:i/>
          <w:i/>
        </w:rPr>
      </w:pPr>
      <w:r>
        <w:rPr>
          <w:rFonts w:ascii="Times" w:hAnsi="Times"/>
          <w:i/>
        </w:rPr>
        <w:t xml:space="preserve"> </w:t>
      </w:r>
      <w:r>
        <w:rPr>
          <w:rFonts w:ascii="Times" w:hAnsi="Times"/>
          <w:i/>
        </w:rPr>
        <w:t>Dr n.med. Katarzyna Klimaszyk (Poznań)</w:t>
      </w:r>
    </w:p>
    <w:p>
      <w:pPr>
        <w:pStyle w:val="ListParagraph"/>
        <w:rPr>
          <w:rFonts w:ascii="Times" w:hAnsi="Times"/>
          <w:color w:themeColor="text1" w:val="000000"/>
        </w:rPr>
      </w:pPr>
      <w:r>
        <w:rPr>
          <w:rFonts w:ascii="Times" w:hAnsi="Times"/>
          <w:color w:themeColor="text1" w:val="000000"/>
        </w:rPr>
      </w:r>
    </w:p>
    <w:p>
      <w:pPr>
        <w:pStyle w:val="Normal"/>
        <w:ind w:hanging="2120" w:left="2120"/>
        <w:rPr>
          <w:rFonts w:ascii="Times" w:hAnsi="Times"/>
        </w:rPr>
      </w:pPr>
      <w:r>
        <w:rPr>
          <w:rFonts w:ascii="Times" w:hAnsi="Times"/>
          <w:color w:themeColor="text1" w:val="000000"/>
        </w:rPr>
        <w:t>14:30-14:40</w:t>
      </w:r>
      <w:r>
        <w:rPr>
          <w:rFonts w:ascii="Times" w:hAnsi="Times"/>
        </w:rPr>
        <w:tab/>
        <w:tab/>
        <w:t xml:space="preserve"> Dyskusja -10 minut</w:t>
      </w:r>
    </w:p>
    <w:p>
      <w:pPr>
        <w:pStyle w:val="Normal"/>
        <w:rPr>
          <w:rFonts w:ascii="Times" w:hAnsi="Times"/>
        </w:rPr>
      </w:pPr>
      <w:r>
        <w:rPr>
          <w:rFonts w:ascii="Times" w:hAnsi="Times"/>
        </w:rPr>
      </w:r>
    </w:p>
    <w:p>
      <w:pPr>
        <w:pStyle w:val="Normal"/>
        <w:rPr>
          <w:rFonts w:ascii="Times" w:hAnsi="Times"/>
          <w:i/>
          <w:i/>
          <w:color w:themeColor="text1" w:val="000000"/>
        </w:rPr>
      </w:pPr>
      <w:r>
        <w:rPr>
          <w:rFonts w:ascii="Times" w:hAnsi="Times"/>
          <w:bCs/>
        </w:rPr>
        <w:tab/>
      </w:r>
    </w:p>
    <w:p>
      <w:pPr>
        <w:pStyle w:val="Normal"/>
        <w:spacing w:beforeAutospacing="1" w:afterAutospacing="1"/>
        <w:rPr>
          <w:rFonts w:ascii="Times" w:hAnsi="Times"/>
        </w:rPr>
      </w:pPr>
      <w:r>
        <w:rPr>
          <w:rFonts w:ascii="Times" w:hAnsi="Times"/>
          <w:color w:themeColor="accent6" w:val="70AD47"/>
        </w:rPr>
        <w:t xml:space="preserve"> </w:t>
      </w:r>
      <w:r>
        <w:rPr>
          <w:rFonts w:ascii="Times" w:hAnsi="Times"/>
        </w:rPr>
        <w:t xml:space="preserve">14:40 </w:t>
        <w:tab/>
        <w:tab/>
        <w:tab/>
        <w:t xml:space="preserve">Podsumowanie i zakończenie konferencji </w:t>
      </w:r>
    </w:p>
    <w:p>
      <w:pPr>
        <w:pStyle w:val="Normal"/>
        <w:ind w:firstLine="708" w:left="1416"/>
        <w:rPr>
          <w:rFonts w:ascii="Times" w:hAnsi="Times"/>
          <w:i/>
          <w:i/>
        </w:rPr>
      </w:pPr>
      <w:r>
        <w:rPr>
          <w:rFonts w:ascii="Times" w:hAnsi="Times"/>
          <w:i/>
        </w:rPr>
        <w:t>Prof. dr hab. Małgorzata Kędzia (Poznań)</w:t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Times">
    <w:altName w:val="Times New Roman"/>
    <w:charset w:val="ee"/>
    <w:family w:val="roman"/>
    <w:pitch w:val="variable"/>
  </w:font>
  <w:font w:name="Times New Roman">
    <w:charset w:val="ee"/>
    <w:family w:val="roman"/>
    <w:pitch w:val="variable"/>
  </w:font>
  <w:font w:name="Times ">
    <w:altName w:val="Times New Roman"/>
    <w:charset w:val="ee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4"/>
        <w:szCs w:val="24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4"/>
      <w:szCs w:val="24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rong">
    <w:name w:val="Strong"/>
    <w:basedOn w:val="DefaultParagraphFont"/>
    <w:uiPriority w:val="22"/>
    <w:qFormat/>
    <w:rsid w:val="005f4534"/>
    <w:rPr>
      <w:b/>
      <w:bCs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  <w:style w:type="paragraph" w:styleId="Nagwekuser">
    <w:name w:val="Nagłówek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Indeksuser">
    <w:name w:val="Indeks (user)"/>
    <w:basedOn w:val="Normal"/>
    <w:qFormat/>
    <w:pPr>
      <w:suppressLineNumbers/>
    </w:pPr>
    <w:rPr>
      <w:rFonts w:cs="Lucida Sans"/>
    </w:rPr>
  </w:style>
  <w:style w:type="paragraph" w:styleId="ListParagraph">
    <w:name w:val="List Paragraph"/>
    <w:basedOn w:val="Normal"/>
    <w:uiPriority w:val="34"/>
    <w:qFormat/>
    <w:rsid w:val="003360d6"/>
    <w:pPr>
      <w:spacing w:before="0" w:after="0"/>
      <w:ind w:left="720"/>
      <w:contextualSpacing/>
    </w:pPr>
    <w:rPr/>
  </w:style>
  <w:style w:type="numbering" w:styleId="Bezlistyuser" w:default="1">
    <w:name w:val="Bez listy (user)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Application>LibreOffice/25.2.7.2$Windows_X86_64 LibreOffice_project/5cbfd1ab6520636bb5f7b99185aa69bd7456825d</Application>
  <AppVersion>15.0000</AppVersion>
  <Pages>4</Pages>
  <Words>647</Words>
  <Characters>4247</Characters>
  <CharactersWithSpaces>5322</CharactersWithSpaces>
  <Paragraphs>109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2025-12-09T10:29:00Z</dcterms:created>
  <dc:creator>Microsoft Office User</dc:creator>
  <dc:description/>
  <dc:language>pl-PL</dc:language>
  <cp:lastModifiedBy/>
  <dcterms:modified xsi:type="dcterms:W3CDTF">2025-12-15T07:55:41Z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