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7763" w14:textId="77777777" w:rsidR="00BF4FA1" w:rsidRDefault="00000000">
      <w:pPr>
        <w:spacing w:before="240" w:after="240"/>
      </w:pPr>
      <w:r>
        <w:t xml:space="preserve"> </w:t>
      </w:r>
    </w:p>
    <w:p w14:paraId="6D251B2C" w14:textId="77777777" w:rsidR="00BF4FA1" w:rsidRDefault="00BF4FA1">
      <w:pPr>
        <w:spacing w:before="240" w:after="240"/>
      </w:pPr>
    </w:p>
    <w:p w14:paraId="1124DAF8" w14:textId="213BE3BC" w:rsidR="00BF4FA1" w:rsidRDefault="00BF4FA1">
      <w:pPr>
        <w:spacing w:before="240" w:after="240"/>
      </w:pPr>
      <w:proofErr w:type="gramStart"/>
      <w:r>
        <w:t>Włączenie  studentów</w:t>
      </w:r>
      <w:proofErr w:type="gramEnd"/>
      <w:r>
        <w:t xml:space="preserve"> i rezydentów w przygotowanie</w:t>
      </w:r>
    </w:p>
    <w:p w14:paraId="205DD2B6" w14:textId="4A6955BA" w:rsidR="00BF4FA1" w:rsidRDefault="00BF4FA1">
      <w:pPr>
        <w:spacing w:before="240" w:after="240"/>
      </w:pPr>
      <w:r>
        <w:t xml:space="preserve">a\ </w:t>
      </w:r>
      <w:proofErr w:type="gramStart"/>
      <w:r>
        <w:t>konferencji  głównej</w:t>
      </w:r>
      <w:proofErr w:type="gramEnd"/>
      <w:r>
        <w:t xml:space="preserve"> </w:t>
      </w:r>
    </w:p>
    <w:p w14:paraId="1E59F0C3" w14:textId="4ABF085D" w:rsidR="00BF4FA1" w:rsidRDefault="00BF4FA1">
      <w:pPr>
        <w:spacing w:before="240" w:after="240"/>
      </w:pPr>
      <w:r>
        <w:t>b</w:t>
      </w:r>
      <w:proofErr w:type="gramStart"/>
      <w:r>
        <w:t>\  konferencji</w:t>
      </w:r>
      <w:proofErr w:type="gramEnd"/>
      <w:r>
        <w:t>\ spotkania z krakowianami</w:t>
      </w:r>
    </w:p>
    <w:p w14:paraId="742755B6" w14:textId="19407C9C" w:rsidR="00BF4FA1" w:rsidRDefault="00BF4FA1">
      <w:pPr>
        <w:spacing w:before="240" w:after="240"/>
      </w:pPr>
    </w:p>
    <w:p w14:paraId="1D8889CC" w14:textId="5C419E34" w:rsidR="00BF4FA1" w:rsidRDefault="00BF4FA1">
      <w:pPr>
        <w:spacing w:before="240" w:after="240"/>
      </w:pPr>
      <w:r>
        <w:t xml:space="preserve">Patronat na poziomie Prezydenta Miasta dla części społecznej i Rektorów/Dziekanów uczelni </w:t>
      </w:r>
    </w:p>
    <w:p w14:paraId="46480CCD" w14:textId="279BEFC6" w:rsidR="00BF4FA1" w:rsidRDefault="00BF4FA1">
      <w:pPr>
        <w:spacing w:before="240" w:after="240"/>
      </w:pPr>
    </w:p>
    <w:p w14:paraId="519E703F" w14:textId="5AA863BB" w:rsidR="00BF4FA1" w:rsidRDefault="00BF4FA1">
      <w:pPr>
        <w:spacing w:before="240" w:after="240"/>
      </w:pPr>
      <w:r>
        <w:t xml:space="preserve">Sesje 30 – 45 minut </w:t>
      </w:r>
      <w:proofErr w:type="gramStart"/>
      <w:r>
        <w:t>specjalne  aranżowane</w:t>
      </w:r>
      <w:proofErr w:type="gramEnd"/>
      <w:r>
        <w:t xml:space="preserve"> przez młodych.  Jedna ma 30 minut a dwie mają po 45 minut</w:t>
      </w:r>
    </w:p>
    <w:p w14:paraId="66253EB4" w14:textId="77777777" w:rsidR="00BF4FA1" w:rsidRDefault="00BF4FA1">
      <w:pPr>
        <w:spacing w:before="240" w:after="240"/>
      </w:pPr>
    </w:p>
    <w:p w14:paraId="286390E3" w14:textId="3BA4F3BD" w:rsidR="00BF4FA1" w:rsidRDefault="00676EEA">
      <w:pPr>
        <w:spacing w:before="240" w:after="240"/>
      </w:pPr>
      <w:r>
        <w:t xml:space="preserve">Warsztaty – czy iie rozłożą </w:t>
      </w:r>
      <w:proofErr w:type="gramStart"/>
      <w:r>
        <w:t>frekwencji ?</w:t>
      </w:r>
      <w:proofErr w:type="gramEnd"/>
    </w:p>
    <w:p w14:paraId="3608AD87" w14:textId="77777777" w:rsidR="00BF4FA1" w:rsidRDefault="00BF4FA1">
      <w:pPr>
        <w:spacing w:before="240" w:after="240"/>
      </w:pPr>
    </w:p>
    <w:p w14:paraId="46212F5E" w14:textId="5E33AF8B" w:rsidR="00BF4FA1" w:rsidRDefault="00676EEA">
      <w:pPr>
        <w:spacing w:before="240" w:after="240"/>
      </w:pPr>
      <w:proofErr w:type="spellStart"/>
      <w:r>
        <w:t>Rzezerwacja</w:t>
      </w:r>
      <w:proofErr w:type="spellEnd"/>
      <w:r>
        <w:t xml:space="preserve"> lokalu pisemna wniosek  </w:t>
      </w:r>
    </w:p>
    <w:p w14:paraId="2708255F" w14:textId="4D2BF745" w:rsidR="00676EEA" w:rsidRDefault="00676EEA">
      <w:pPr>
        <w:spacing w:before="240" w:after="240"/>
      </w:pPr>
      <w:r>
        <w:t>Projekt opis dla UM</w:t>
      </w:r>
    </w:p>
    <w:p w14:paraId="3C39B6D2" w14:textId="142EF4F3" w:rsidR="00676EEA" w:rsidRDefault="00676EEA">
      <w:pPr>
        <w:spacing w:before="240" w:after="240"/>
      </w:pPr>
      <w:r>
        <w:t xml:space="preserve">Strona, media społecznościowe </w:t>
      </w:r>
    </w:p>
    <w:p w14:paraId="41B5F918" w14:textId="79CF5902" w:rsidR="00346DE1" w:rsidRDefault="00346DE1">
      <w:pPr>
        <w:spacing w:before="240" w:after="240"/>
      </w:pPr>
      <w:r>
        <w:t>Opłata 300 regularny/ 500 na miejscu</w:t>
      </w:r>
    </w:p>
    <w:p w14:paraId="13818002" w14:textId="092BDADB" w:rsidR="00346DE1" w:rsidRDefault="00346DE1">
      <w:pPr>
        <w:spacing w:before="240" w:after="240"/>
      </w:pPr>
      <w:r>
        <w:t xml:space="preserve">150 zł </w:t>
      </w:r>
      <w:proofErr w:type="gramStart"/>
      <w:r>
        <w:t>rezydent  (</w:t>
      </w:r>
      <w:proofErr w:type="gramEnd"/>
      <w:r>
        <w:t xml:space="preserve"> a może każdy płatny uczestnik może zabrać jednego rezydenta?) </w:t>
      </w:r>
    </w:p>
    <w:p w14:paraId="762E6082" w14:textId="1D6E471A" w:rsidR="00346DE1" w:rsidRDefault="00346DE1">
      <w:pPr>
        <w:spacing w:before="240" w:after="240"/>
      </w:pPr>
      <w:proofErr w:type="gramStart"/>
      <w:r>
        <w:t>Student  za</w:t>
      </w:r>
      <w:proofErr w:type="gramEnd"/>
      <w:r>
        <w:t xml:space="preserve"> darmo?</w:t>
      </w:r>
    </w:p>
    <w:p w14:paraId="78EC7AFC" w14:textId="66649EB5" w:rsidR="00346DE1" w:rsidRDefault="00346DE1">
      <w:pPr>
        <w:spacing w:before="240" w:after="240"/>
      </w:pPr>
      <w:r>
        <w:t xml:space="preserve">Pielęgniarka? </w:t>
      </w:r>
    </w:p>
    <w:p w14:paraId="79EE5D3D" w14:textId="77777777" w:rsidR="00346DE1" w:rsidRDefault="00346DE1">
      <w:pPr>
        <w:spacing w:before="240" w:after="240"/>
      </w:pPr>
    </w:p>
    <w:p w14:paraId="529919A0" w14:textId="77777777" w:rsidR="00346DE1" w:rsidRDefault="00346DE1">
      <w:pPr>
        <w:spacing w:before="240" w:after="240"/>
      </w:pPr>
    </w:p>
    <w:p w14:paraId="6751F4B0" w14:textId="77777777" w:rsidR="00346DE1" w:rsidRDefault="00346DE1">
      <w:pPr>
        <w:spacing w:before="240" w:after="240"/>
      </w:pPr>
    </w:p>
    <w:p w14:paraId="3896EA6C" w14:textId="77777777" w:rsidR="00346DE1" w:rsidRDefault="00346DE1">
      <w:pPr>
        <w:spacing w:before="240" w:after="240"/>
      </w:pPr>
    </w:p>
    <w:p w14:paraId="37708956" w14:textId="77777777" w:rsidR="00346DE1" w:rsidRDefault="00346DE1">
      <w:pPr>
        <w:spacing w:before="240" w:after="240"/>
      </w:pPr>
    </w:p>
    <w:p w14:paraId="0AB699E0" w14:textId="77777777" w:rsidR="00346DE1" w:rsidRDefault="00346DE1">
      <w:pPr>
        <w:spacing w:before="240" w:after="240"/>
      </w:pPr>
    </w:p>
    <w:p w14:paraId="16E576AD" w14:textId="77777777" w:rsidR="00BF4FA1" w:rsidRDefault="00BF4FA1">
      <w:pPr>
        <w:spacing w:before="240" w:after="240"/>
      </w:pPr>
    </w:p>
    <w:p w14:paraId="21F7EA02" w14:textId="77777777" w:rsidR="00BF4FA1" w:rsidRDefault="00BF4FA1">
      <w:pPr>
        <w:spacing w:before="240" w:after="240"/>
      </w:pPr>
    </w:p>
    <w:p w14:paraId="28D6F84D" w14:textId="77777777" w:rsidR="00BF4FA1" w:rsidRDefault="00BF4FA1">
      <w:pPr>
        <w:spacing w:before="240" w:after="240"/>
      </w:pPr>
    </w:p>
    <w:p w14:paraId="5EC03610" w14:textId="77777777" w:rsidR="00BF4FA1" w:rsidRDefault="00BF4FA1">
      <w:pPr>
        <w:spacing w:before="240" w:after="240"/>
      </w:pPr>
    </w:p>
    <w:p w14:paraId="4AB25741" w14:textId="77777777" w:rsidR="00BF4FA1" w:rsidRDefault="00BF4FA1">
      <w:pPr>
        <w:spacing w:before="240" w:after="240"/>
      </w:pPr>
    </w:p>
    <w:p w14:paraId="03BF77AF" w14:textId="77777777" w:rsidR="00BF4FA1" w:rsidRDefault="00BF4FA1">
      <w:r>
        <w:br w:type="page"/>
      </w:r>
    </w:p>
    <w:p w14:paraId="15901F52" w14:textId="36CA2378" w:rsidR="0056549A" w:rsidRDefault="00CD2BCA">
      <w:pPr>
        <w:spacing w:before="240" w:after="240"/>
      </w:pPr>
      <w:r>
        <w:lastRenderedPageBreak/>
        <w:t>Czwartek</w:t>
      </w:r>
      <w:r w:rsidR="00A87860">
        <w:t xml:space="preserve"> otwarcie o godzinie 8:00</w:t>
      </w:r>
    </w:p>
    <w:p w14:paraId="550E3B18" w14:textId="77777777" w:rsidR="0056549A" w:rsidRDefault="00000000">
      <w:pPr>
        <w:spacing w:before="240" w:after="240"/>
      </w:pPr>
      <w:r>
        <w:t xml:space="preserve"> </w:t>
      </w:r>
    </w:p>
    <w:p w14:paraId="1DFDEB4D" w14:textId="77777777" w:rsidR="0056549A" w:rsidRDefault="00000000">
      <w:pPr>
        <w:spacing w:before="240" w:after="240"/>
      </w:pPr>
      <w:r>
        <w:t xml:space="preserve"> </w:t>
      </w:r>
    </w:p>
    <w:tbl>
      <w:tblPr>
        <w:tblStyle w:val="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05"/>
        <w:gridCol w:w="2790"/>
      </w:tblGrid>
      <w:tr w:rsidR="0056549A" w14:paraId="0DF815C2" w14:textId="77777777">
        <w:trPr>
          <w:trHeight w:val="285"/>
        </w:trPr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8ABCF" w14:textId="77777777" w:rsidR="0056549A" w:rsidRDefault="00000000">
            <w:pPr>
              <w:spacing w:before="240" w:after="240"/>
            </w:pPr>
            <w:r>
              <w:t>Sesja Sekcji Chirurgii Endoskopowej</w:t>
            </w:r>
          </w:p>
        </w:tc>
        <w:tc>
          <w:tcPr>
            <w:tcW w:w="27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3FEEF" w14:textId="1F63187D" w:rsidR="0056549A" w:rsidRDefault="00000000">
            <w:pPr>
              <w:spacing w:before="240" w:after="240"/>
            </w:pPr>
            <w:r>
              <w:t xml:space="preserve"> </w:t>
            </w:r>
            <w:r w:rsidR="00C66E5A">
              <w:t>8:30-10:00</w:t>
            </w:r>
          </w:p>
        </w:tc>
      </w:tr>
      <w:tr w:rsidR="0056549A" w14:paraId="04B6D34C" w14:textId="77777777">
        <w:trPr>
          <w:trHeight w:val="285"/>
        </w:trPr>
        <w:tc>
          <w:tcPr>
            <w:tcW w:w="6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75B6B" w14:textId="77777777" w:rsidR="0056549A" w:rsidRDefault="00000000">
            <w:pPr>
              <w:spacing w:before="240" w:after="240"/>
            </w:pPr>
            <w:r>
              <w:t>W1 AI – Kiedy przeszkadza, a kiedy pomaga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AC43A" w14:textId="77777777" w:rsidR="0056549A" w:rsidRDefault="00000000">
            <w:pPr>
              <w:spacing w:before="240" w:after="240"/>
            </w:pPr>
            <w:proofErr w:type="spellStart"/>
            <w:proofErr w:type="gramStart"/>
            <w:r>
              <w:t>K.Kurek</w:t>
            </w:r>
            <w:proofErr w:type="spellEnd"/>
            <w:proofErr w:type="gramEnd"/>
          </w:p>
        </w:tc>
      </w:tr>
      <w:tr w:rsidR="0056549A" w14:paraId="621A7E93" w14:textId="77777777">
        <w:trPr>
          <w:trHeight w:val="615"/>
        </w:trPr>
        <w:tc>
          <w:tcPr>
            <w:tcW w:w="6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D4AA9A" w14:textId="77777777" w:rsidR="0056549A" w:rsidRDefault="00000000">
            <w:pPr>
              <w:spacing w:before="240" w:after="240"/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W2 </w:t>
            </w:r>
            <w:r>
              <w:rPr>
                <w:b/>
                <w:sz w:val="26"/>
                <w:szCs w:val="26"/>
              </w:rPr>
              <w:t>Jak bezpiecznie i skutecznie usunąć polipa jelita grubego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1C54B" w14:textId="77777777" w:rsidR="0056549A" w:rsidRDefault="00000000">
            <w:pPr>
              <w:spacing w:before="240" w:after="240"/>
            </w:pPr>
            <w:proofErr w:type="spellStart"/>
            <w:r>
              <w:t>M.Szura</w:t>
            </w:r>
            <w:proofErr w:type="spellEnd"/>
          </w:p>
        </w:tc>
      </w:tr>
      <w:tr w:rsidR="0056549A" w14:paraId="030023B4" w14:textId="77777777">
        <w:trPr>
          <w:trHeight w:val="285"/>
        </w:trPr>
        <w:tc>
          <w:tcPr>
            <w:tcW w:w="6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6AD50" w14:textId="77777777" w:rsidR="0056549A" w:rsidRDefault="00000000">
            <w:pPr>
              <w:spacing w:before="240" w:after="240"/>
            </w:pPr>
            <w:r>
              <w:t>W3 Endoskopia jelita cienkiego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39CB8" w14:textId="77777777" w:rsidR="0056549A" w:rsidRDefault="00000000">
            <w:pPr>
              <w:spacing w:before="240" w:after="240"/>
            </w:pPr>
            <w:proofErr w:type="spellStart"/>
            <w:proofErr w:type="gramStart"/>
            <w:r>
              <w:t>T.Romańczyk</w:t>
            </w:r>
            <w:proofErr w:type="spellEnd"/>
            <w:proofErr w:type="gramEnd"/>
          </w:p>
        </w:tc>
      </w:tr>
      <w:tr w:rsidR="0056549A" w14:paraId="698593D3" w14:textId="77777777">
        <w:trPr>
          <w:trHeight w:val="315"/>
        </w:trPr>
        <w:tc>
          <w:tcPr>
            <w:tcW w:w="6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6503C" w14:textId="77777777" w:rsidR="0056549A" w:rsidRDefault="00000000">
            <w:pPr>
              <w:spacing w:before="240" w:after="240"/>
              <w:rPr>
                <w:sz w:val="26"/>
                <w:szCs w:val="26"/>
              </w:rPr>
            </w:pPr>
            <w:r>
              <w:t xml:space="preserve">W4 </w:t>
            </w:r>
            <w:r>
              <w:rPr>
                <w:sz w:val="26"/>
                <w:szCs w:val="26"/>
              </w:rPr>
              <w:t>Kiedy endoskopowe leczenie traci sens?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0EF34" w14:textId="77777777" w:rsidR="0056549A" w:rsidRDefault="00000000">
            <w:pPr>
              <w:spacing w:before="240" w:after="240"/>
            </w:pPr>
            <w:proofErr w:type="spellStart"/>
            <w:proofErr w:type="gramStart"/>
            <w:r>
              <w:t>W.Milanowski</w:t>
            </w:r>
            <w:proofErr w:type="spellEnd"/>
            <w:proofErr w:type="gramEnd"/>
          </w:p>
        </w:tc>
      </w:tr>
    </w:tbl>
    <w:p w14:paraId="4485021C" w14:textId="77777777" w:rsidR="0056549A" w:rsidRDefault="00000000">
      <w:pPr>
        <w:spacing w:before="240" w:after="240"/>
      </w:pPr>
      <w:r>
        <w:t xml:space="preserve"> </w:t>
      </w:r>
    </w:p>
    <w:p w14:paraId="484DA597" w14:textId="3EBC87B0" w:rsidR="00EA1431" w:rsidRDefault="00000000">
      <w:pPr>
        <w:spacing w:before="240" w:after="240"/>
      </w:pPr>
      <w:r>
        <w:t xml:space="preserve"> </w:t>
      </w:r>
      <w:r w:rsidR="00EA1431">
        <w:t>Przerwa 15 minut</w:t>
      </w:r>
    </w:p>
    <w:p w14:paraId="763250B8" w14:textId="1463E0E7" w:rsidR="00EA1431" w:rsidRDefault="00EA1431">
      <w:pPr>
        <w:spacing w:before="240" w:after="240"/>
      </w:pPr>
      <w:r>
        <w:t xml:space="preserve">Po przerwie 30 </w:t>
      </w:r>
      <w:proofErr w:type="gramStart"/>
      <w:r>
        <w:t xml:space="preserve">minut  </w:t>
      </w:r>
      <w:r w:rsidR="00C7652B">
        <w:t>sesja</w:t>
      </w:r>
      <w:proofErr w:type="gramEnd"/>
      <w:r w:rsidR="00C7652B">
        <w:t xml:space="preserve"> </w:t>
      </w:r>
      <w:proofErr w:type="gramStart"/>
      <w:r w:rsidR="00C7652B">
        <w:t>specjalna  10:15</w:t>
      </w:r>
      <w:proofErr w:type="gramEnd"/>
      <w:r w:rsidR="00C7652B">
        <w:t>-10:45</w:t>
      </w:r>
    </w:p>
    <w:p w14:paraId="20F02719" w14:textId="64FB8416" w:rsidR="00C7652B" w:rsidRDefault="00C7652B">
      <w:pPr>
        <w:spacing w:before="240" w:after="240"/>
      </w:pPr>
      <w:r>
        <w:t>Np. dwa wystąpienia student i rezydent</w:t>
      </w:r>
    </w:p>
    <w:p w14:paraId="733D2649" w14:textId="77777777" w:rsidR="0056549A" w:rsidRDefault="00000000">
      <w:pPr>
        <w:spacing w:before="240" w:after="240"/>
      </w:pPr>
      <w:r>
        <w:t xml:space="preserve"> </w:t>
      </w:r>
    </w:p>
    <w:p w14:paraId="0BF2C6BE" w14:textId="77777777" w:rsidR="0056549A" w:rsidRDefault="00000000">
      <w:pPr>
        <w:spacing w:before="240" w:after="240"/>
      </w:pPr>
      <w:r>
        <w:t xml:space="preserve"> </w:t>
      </w:r>
    </w:p>
    <w:p w14:paraId="7BBF230A" w14:textId="77777777" w:rsidR="0056549A" w:rsidRDefault="00000000">
      <w:pPr>
        <w:spacing w:before="240" w:after="240"/>
      </w:pPr>
      <w:r>
        <w:t xml:space="preserve"> </w:t>
      </w:r>
    </w:p>
    <w:tbl>
      <w:tblPr>
        <w:tblStyle w:val="a0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05"/>
        <w:gridCol w:w="2775"/>
      </w:tblGrid>
      <w:tr w:rsidR="0056549A" w14:paraId="5D18774A" w14:textId="77777777">
        <w:trPr>
          <w:trHeight w:val="285"/>
        </w:trPr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0236D" w14:textId="77777777" w:rsidR="0056549A" w:rsidRDefault="00000000">
            <w:pPr>
              <w:spacing w:before="240" w:after="240"/>
            </w:pPr>
            <w:r>
              <w:t>Sesja video</w:t>
            </w:r>
          </w:p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C02E8" w14:textId="1DA9594D" w:rsidR="0056549A" w:rsidRDefault="00000000">
            <w:pPr>
              <w:spacing w:before="240" w:after="240"/>
            </w:pPr>
            <w:r>
              <w:t xml:space="preserve"> </w:t>
            </w:r>
            <w:r w:rsidR="00C7652B">
              <w:t xml:space="preserve">10:45- 11:30 (45) </w:t>
            </w:r>
          </w:p>
        </w:tc>
      </w:tr>
      <w:tr w:rsidR="0056549A" w14:paraId="0C54EA73" w14:textId="77777777">
        <w:trPr>
          <w:trHeight w:val="315"/>
        </w:trPr>
        <w:tc>
          <w:tcPr>
            <w:tcW w:w="6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53936" w14:textId="77777777" w:rsidR="0056549A" w:rsidRDefault="00000000">
            <w:pPr>
              <w:spacing w:before="240" w:after="240"/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W1 </w:t>
            </w:r>
            <w:r>
              <w:rPr>
                <w:b/>
                <w:sz w:val="26"/>
                <w:szCs w:val="26"/>
              </w:rPr>
              <w:t>Endoskopowe zespolenia jelitowe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09299" w14:textId="77777777" w:rsidR="0056549A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M.Jagielski</w:t>
            </w:r>
            <w:proofErr w:type="spellEnd"/>
          </w:p>
        </w:tc>
      </w:tr>
      <w:tr w:rsidR="0056549A" w14:paraId="3F4CC053" w14:textId="77777777">
        <w:trPr>
          <w:trHeight w:val="315"/>
        </w:trPr>
        <w:tc>
          <w:tcPr>
            <w:tcW w:w="6105" w:type="dxa"/>
            <w:tcBorders>
              <w:top w:val="nil"/>
              <w:left w:val="single" w:sz="5" w:space="0" w:color="000000"/>
              <w:bottom w:val="single" w:sz="5" w:space="0" w:color="FF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302CA" w14:textId="77777777" w:rsidR="0056549A" w:rsidRDefault="00000000">
            <w:pPr>
              <w:spacing w:before="240" w:after="240"/>
              <w:rPr>
                <w:sz w:val="26"/>
                <w:szCs w:val="26"/>
              </w:rPr>
            </w:pPr>
            <w:r>
              <w:t xml:space="preserve">W2 </w:t>
            </w:r>
            <w:r>
              <w:rPr>
                <w:sz w:val="26"/>
                <w:szCs w:val="26"/>
              </w:rPr>
              <w:t xml:space="preserve">Czego nie zauważyliśmy podczas </w:t>
            </w:r>
            <w:proofErr w:type="spellStart"/>
            <w:r>
              <w:rPr>
                <w:sz w:val="26"/>
                <w:szCs w:val="26"/>
              </w:rPr>
              <w:t>kolonoskopii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5" w:space="0" w:color="FF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EBE05" w14:textId="77777777" w:rsidR="0056549A" w:rsidRDefault="00000000">
            <w:pPr>
              <w:spacing w:before="240" w:after="240"/>
            </w:pPr>
            <w:proofErr w:type="spellStart"/>
            <w:r>
              <w:t>M.Rupiński</w:t>
            </w:r>
            <w:proofErr w:type="spellEnd"/>
          </w:p>
        </w:tc>
      </w:tr>
      <w:tr w:rsidR="0056549A" w14:paraId="04D8325E" w14:textId="77777777">
        <w:trPr>
          <w:trHeight w:val="285"/>
        </w:trPr>
        <w:tc>
          <w:tcPr>
            <w:tcW w:w="6105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B0950" w14:textId="7B0352D1" w:rsidR="0056549A" w:rsidRDefault="00000000">
            <w:pPr>
              <w:spacing w:before="240" w:after="240"/>
              <w:rPr>
                <w:color w:val="FF0000"/>
              </w:rPr>
            </w:pPr>
            <w:r>
              <w:rPr>
                <w:color w:val="FF0000"/>
              </w:rPr>
              <w:t xml:space="preserve">W3 </w:t>
            </w:r>
          </w:p>
        </w:tc>
        <w:tc>
          <w:tcPr>
            <w:tcW w:w="2775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1481C" w14:textId="37AF27DC" w:rsidR="0056549A" w:rsidRDefault="0056549A">
            <w:pPr>
              <w:spacing w:before="240" w:after="240"/>
              <w:rPr>
                <w:color w:val="FF0000"/>
              </w:rPr>
            </w:pPr>
          </w:p>
        </w:tc>
      </w:tr>
      <w:tr w:rsidR="0056549A" w14:paraId="10F2B347" w14:textId="77777777">
        <w:trPr>
          <w:trHeight w:val="285"/>
        </w:trPr>
        <w:tc>
          <w:tcPr>
            <w:tcW w:w="6105" w:type="dxa"/>
            <w:tcBorders>
              <w:top w:val="single" w:sz="5" w:space="0" w:color="FF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0EB9B" w14:textId="77777777" w:rsidR="0056549A" w:rsidRDefault="00000000">
            <w:pPr>
              <w:spacing w:before="240" w:after="240"/>
            </w:pPr>
            <w:r>
              <w:lastRenderedPageBreak/>
              <w:t>W4 Endoskopowa naprawa powikłań chirurgicznych</w:t>
            </w:r>
          </w:p>
        </w:tc>
        <w:tc>
          <w:tcPr>
            <w:tcW w:w="2775" w:type="dxa"/>
            <w:tcBorders>
              <w:top w:val="single" w:sz="5" w:space="0" w:color="FF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B80A3" w14:textId="77777777" w:rsidR="0056549A" w:rsidRDefault="00000000">
            <w:pPr>
              <w:spacing w:before="240" w:after="240"/>
            </w:pPr>
            <w:proofErr w:type="spellStart"/>
            <w:proofErr w:type="gramStart"/>
            <w:r>
              <w:t>B.Niekowal</w:t>
            </w:r>
            <w:proofErr w:type="spellEnd"/>
            <w:proofErr w:type="gramEnd"/>
          </w:p>
        </w:tc>
      </w:tr>
    </w:tbl>
    <w:p w14:paraId="49D457E6" w14:textId="6CF31EB4" w:rsidR="0056549A" w:rsidRDefault="00000000">
      <w:pPr>
        <w:spacing w:before="240" w:after="240"/>
      </w:pPr>
      <w:r>
        <w:t xml:space="preserve"> </w:t>
      </w:r>
      <w:r w:rsidR="00C7652B">
        <w:t xml:space="preserve">Jak przygotować film na zjazd /konferencję 15 minut </w:t>
      </w:r>
    </w:p>
    <w:p w14:paraId="4E12A525" w14:textId="77777777" w:rsidR="00C7652B" w:rsidRDefault="00C7652B">
      <w:pPr>
        <w:spacing w:before="240" w:after="240"/>
      </w:pPr>
    </w:p>
    <w:p w14:paraId="58B168E3" w14:textId="21F5A931" w:rsidR="00C7652B" w:rsidRDefault="00C7652B">
      <w:pPr>
        <w:spacing w:before="240" w:after="240"/>
      </w:pPr>
      <w:r>
        <w:t>11:45-12:00 przerwa</w:t>
      </w:r>
    </w:p>
    <w:p w14:paraId="723CF9BA" w14:textId="77777777" w:rsidR="0056549A" w:rsidRDefault="00000000">
      <w:pPr>
        <w:spacing w:before="240" w:after="240"/>
      </w:pPr>
      <w:r>
        <w:t xml:space="preserve"> </w:t>
      </w:r>
    </w:p>
    <w:p w14:paraId="28455958" w14:textId="77777777" w:rsidR="0056549A" w:rsidRDefault="00000000">
      <w:pPr>
        <w:spacing w:before="240" w:after="240"/>
      </w:pPr>
      <w:r>
        <w:t xml:space="preserve"> </w:t>
      </w:r>
    </w:p>
    <w:p w14:paraId="078159B7" w14:textId="77777777" w:rsidR="0056549A" w:rsidRDefault="00000000">
      <w:pPr>
        <w:spacing w:before="240" w:after="240"/>
      </w:pPr>
      <w:r>
        <w:t xml:space="preserve"> </w:t>
      </w:r>
    </w:p>
    <w:p w14:paraId="085B85AB" w14:textId="77777777" w:rsidR="0056549A" w:rsidRDefault="00000000">
      <w:pPr>
        <w:spacing w:before="240" w:after="240"/>
      </w:pPr>
      <w:r>
        <w:t xml:space="preserve"> </w:t>
      </w:r>
    </w:p>
    <w:tbl>
      <w:tblPr>
        <w:tblStyle w:val="a1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0"/>
        <w:gridCol w:w="3210"/>
      </w:tblGrid>
      <w:tr w:rsidR="0056549A" w14:paraId="34BEC99A" w14:textId="77777777">
        <w:trPr>
          <w:trHeight w:val="285"/>
        </w:trPr>
        <w:tc>
          <w:tcPr>
            <w:tcW w:w="6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3AFD6" w14:textId="77777777" w:rsidR="0056549A" w:rsidRDefault="00000000">
            <w:pPr>
              <w:spacing w:before="240" w:after="240"/>
            </w:pPr>
            <w:r>
              <w:t>Biegunki i Zaparcia</w:t>
            </w:r>
          </w:p>
        </w:tc>
        <w:tc>
          <w:tcPr>
            <w:tcW w:w="32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D7FDC" w14:textId="45133930" w:rsidR="0056549A" w:rsidRDefault="00000000">
            <w:pPr>
              <w:spacing w:before="240" w:after="240"/>
            </w:pPr>
            <w:r>
              <w:t xml:space="preserve"> </w:t>
            </w:r>
            <w:r w:rsidR="00C7652B">
              <w:t>12:00-13:30</w:t>
            </w:r>
          </w:p>
        </w:tc>
      </w:tr>
      <w:tr w:rsidR="0056549A" w14:paraId="0224E69F" w14:textId="77777777">
        <w:trPr>
          <w:trHeight w:val="285"/>
        </w:trPr>
        <w:tc>
          <w:tcPr>
            <w:tcW w:w="6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8F902" w14:textId="77777777" w:rsidR="0056549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W1 Biegunka podróżnych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56FF6" w14:textId="77777777" w:rsidR="0056549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Katarzyna Sikorska Gdynia</w:t>
            </w:r>
          </w:p>
        </w:tc>
      </w:tr>
      <w:tr w:rsidR="0056549A" w14:paraId="17F61D54" w14:textId="77777777">
        <w:trPr>
          <w:trHeight w:val="285"/>
        </w:trPr>
        <w:tc>
          <w:tcPr>
            <w:tcW w:w="6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0025B" w14:textId="77777777" w:rsidR="0056549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W2 Nowe zalecenia w biegunce wywołanej Cl. </w:t>
            </w:r>
            <w:proofErr w:type="spellStart"/>
            <w:r>
              <w:rPr>
                <w:b/>
              </w:rPr>
              <w:t>difficile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7376C" w14:textId="77777777" w:rsidR="0056549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M. Kukla</w:t>
            </w:r>
          </w:p>
        </w:tc>
      </w:tr>
      <w:tr w:rsidR="0056549A" w14:paraId="1848BC4E" w14:textId="77777777">
        <w:trPr>
          <w:trHeight w:val="285"/>
        </w:trPr>
        <w:tc>
          <w:tcPr>
            <w:tcW w:w="6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FD2FE" w14:textId="77777777" w:rsidR="0056549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W3 Endokrynologiczne przyczyny biegunek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E2BF2" w14:textId="77777777" w:rsidR="0056549A" w:rsidRDefault="00000000">
            <w:pPr>
              <w:spacing w:before="240" w:after="24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A.Sowa</w:t>
            </w:r>
            <w:proofErr w:type="gramEnd"/>
            <w:r>
              <w:rPr>
                <w:b/>
              </w:rPr>
              <w:t>-Staszczak</w:t>
            </w:r>
            <w:proofErr w:type="spellEnd"/>
          </w:p>
        </w:tc>
      </w:tr>
      <w:tr w:rsidR="0056549A" w14:paraId="2E58D228" w14:textId="77777777">
        <w:trPr>
          <w:trHeight w:val="285"/>
        </w:trPr>
        <w:tc>
          <w:tcPr>
            <w:tcW w:w="6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CCA90" w14:textId="77777777" w:rsidR="0056549A" w:rsidRDefault="00000000">
            <w:pPr>
              <w:spacing w:before="240" w:after="240"/>
            </w:pPr>
            <w:r>
              <w:t>W4 Zaparcia – do ustalenia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3C211" w14:textId="77777777" w:rsidR="0056549A" w:rsidRDefault="00000000">
            <w:pPr>
              <w:spacing w:before="240" w:after="240"/>
            </w:pPr>
            <w:r>
              <w:t xml:space="preserve"> </w:t>
            </w:r>
          </w:p>
        </w:tc>
      </w:tr>
    </w:tbl>
    <w:p w14:paraId="2083030D" w14:textId="541C5A84" w:rsidR="0056549A" w:rsidRDefault="00000000">
      <w:pPr>
        <w:spacing w:before="240" w:after="240"/>
      </w:pPr>
      <w:r>
        <w:t xml:space="preserve"> </w:t>
      </w:r>
      <w:r w:rsidR="00C7652B">
        <w:t>13:30 -14:15 Lunch</w:t>
      </w:r>
    </w:p>
    <w:p w14:paraId="5D18DE3E" w14:textId="1E6AFE65" w:rsidR="0056549A" w:rsidRDefault="00000000">
      <w:pPr>
        <w:spacing w:before="240" w:after="240"/>
      </w:pPr>
      <w:r>
        <w:t xml:space="preserve"> </w:t>
      </w:r>
      <w:r w:rsidR="00C7652B">
        <w:t>14:15-15:00 sesja specjalna</w:t>
      </w:r>
    </w:p>
    <w:p w14:paraId="1E12C62B" w14:textId="77777777" w:rsidR="0056549A" w:rsidRDefault="00000000">
      <w:pPr>
        <w:spacing w:before="240" w:after="240"/>
      </w:pPr>
      <w:r>
        <w:t xml:space="preserve"> </w:t>
      </w:r>
    </w:p>
    <w:tbl>
      <w:tblPr>
        <w:tblStyle w:val="a2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20"/>
        <w:gridCol w:w="2760"/>
      </w:tblGrid>
      <w:tr w:rsidR="0056549A" w14:paraId="08994C11" w14:textId="77777777">
        <w:trPr>
          <w:trHeight w:val="285"/>
        </w:trPr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92AB3" w14:textId="77777777" w:rsidR="0056549A" w:rsidRDefault="00000000">
            <w:pPr>
              <w:spacing w:before="240" w:after="240"/>
            </w:pPr>
            <w:r>
              <w:t>Nietrzymanie stolca</w:t>
            </w:r>
          </w:p>
        </w:tc>
        <w:tc>
          <w:tcPr>
            <w:tcW w:w="27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7EF03" w14:textId="409740DD" w:rsidR="0056549A" w:rsidRDefault="00000000">
            <w:pPr>
              <w:spacing w:before="240" w:after="240"/>
            </w:pPr>
            <w:r>
              <w:t xml:space="preserve"> </w:t>
            </w:r>
            <w:r w:rsidR="00C7652B">
              <w:t>15:15-16:45</w:t>
            </w:r>
          </w:p>
        </w:tc>
      </w:tr>
      <w:tr w:rsidR="0056549A" w14:paraId="31DB52AE" w14:textId="77777777">
        <w:trPr>
          <w:trHeight w:val="285"/>
        </w:trPr>
        <w:tc>
          <w:tcPr>
            <w:tcW w:w="6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7D2F5" w14:textId="77777777" w:rsidR="0056549A" w:rsidRDefault="00000000">
            <w:pPr>
              <w:spacing w:before="240" w:after="240"/>
            </w:pPr>
            <w:r>
              <w:t>W1 Diagnostyka nietrzymania stolca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4F657" w14:textId="77777777" w:rsidR="0056549A" w:rsidRDefault="00000000">
            <w:pPr>
              <w:spacing w:before="240" w:after="240"/>
            </w:pPr>
            <w:r>
              <w:t xml:space="preserve"> M. </w:t>
            </w:r>
            <w:proofErr w:type="spellStart"/>
            <w:r>
              <w:t>Romaniszyn</w:t>
            </w:r>
            <w:proofErr w:type="spellEnd"/>
            <w:r>
              <w:t>/ C Osuch</w:t>
            </w:r>
          </w:p>
        </w:tc>
      </w:tr>
      <w:tr w:rsidR="0056549A" w14:paraId="5A1CA176" w14:textId="77777777">
        <w:trPr>
          <w:trHeight w:val="285"/>
        </w:trPr>
        <w:tc>
          <w:tcPr>
            <w:tcW w:w="6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FA657" w14:textId="77777777" w:rsidR="0056549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W2 Algorytm postępowania leczniczego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D3C3B" w14:textId="77777777" w:rsidR="0056549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A. Szczepanik</w:t>
            </w:r>
          </w:p>
        </w:tc>
      </w:tr>
      <w:tr w:rsidR="0056549A" w14:paraId="1C47AFE8" w14:textId="77777777">
        <w:trPr>
          <w:trHeight w:val="285"/>
        </w:trPr>
        <w:tc>
          <w:tcPr>
            <w:tcW w:w="6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B19A4" w14:textId="77777777" w:rsidR="0056549A" w:rsidRDefault="00000000">
            <w:pPr>
              <w:spacing w:before="240" w:after="240"/>
            </w:pPr>
            <w:r>
              <w:t>W3 Leczenie operacyjne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36007" w14:textId="77777777" w:rsidR="0056549A" w:rsidRDefault="00000000">
            <w:pPr>
              <w:spacing w:before="240" w:after="240"/>
            </w:pPr>
            <w:r>
              <w:t xml:space="preserve">P. </w:t>
            </w:r>
            <w:proofErr w:type="spellStart"/>
            <w:r>
              <w:t>Wałęga</w:t>
            </w:r>
            <w:proofErr w:type="spellEnd"/>
          </w:p>
        </w:tc>
      </w:tr>
      <w:tr w:rsidR="0056549A" w14:paraId="375B26FB" w14:textId="77777777">
        <w:trPr>
          <w:trHeight w:val="285"/>
        </w:trPr>
        <w:tc>
          <w:tcPr>
            <w:tcW w:w="6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341614" w14:textId="77777777" w:rsidR="0056549A" w:rsidRDefault="00000000">
            <w:pPr>
              <w:spacing w:before="240" w:after="240"/>
            </w:pPr>
            <w:r>
              <w:lastRenderedPageBreak/>
              <w:t xml:space="preserve">W4 </w:t>
            </w:r>
            <w:proofErr w:type="spellStart"/>
            <w:r>
              <w:t>Gate</w:t>
            </w:r>
            <w:proofErr w:type="spellEnd"/>
            <w:r>
              <w:t xml:space="preserve"> </w:t>
            </w:r>
            <w:proofErr w:type="spellStart"/>
            <w:r>
              <w:t>Keeper</w:t>
            </w:r>
            <w:proofErr w:type="spellEnd"/>
            <w:r>
              <w:t xml:space="preserve"> i Spin </w:t>
            </w:r>
            <w:proofErr w:type="spellStart"/>
            <w:r>
              <w:t>Keeper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3FA9A0" w14:textId="77777777" w:rsidR="0056549A" w:rsidRDefault="00000000">
            <w:pPr>
              <w:spacing w:before="240" w:after="240"/>
            </w:pPr>
            <w:r>
              <w:t xml:space="preserve">N. </w:t>
            </w:r>
            <w:proofErr w:type="spellStart"/>
            <w:r>
              <w:t>Ursino</w:t>
            </w:r>
            <w:proofErr w:type="spellEnd"/>
          </w:p>
        </w:tc>
      </w:tr>
    </w:tbl>
    <w:p w14:paraId="3EF34C71" w14:textId="77777777" w:rsidR="0056549A" w:rsidRDefault="00000000">
      <w:pPr>
        <w:spacing w:before="240" w:after="240"/>
      </w:pPr>
      <w:r>
        <w:t xml:space="preserve"> </w:t>
      </w:r>
    </w:p>
    <w:p w14:paraId="16C85C0D" w14:textId="77777777" w:rsidR="0056549A" w:rsidRDefault="00000000">
      <w:pPr>
        <w:spacing w:before="240" w:after="240"/>
      </w:pPr>
      <w:r>
        <w:t xml:space="preserve"> </w:t>
      </w:r>
    </w:p>
    <w:p w14:paraId="1F801FC3" w14:textId="77777777" w:rsidR="0056549A" w:rsidRDefault="00000000">
      <w:pPr>
        <w:spacing w:before="240" w:after="240"/>
      </w:pPr>
      <w:r>
        <w:t xml:space="preserve"> </w:t>
      </w:r>
    </w:p>
    <w:tbl>
      <w:tblPr>
        <w:tblStyle w:val="a3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35"/>
        <w:gridCol w:w="2745"/>
      </w:tblGrid>
      <w:tr w:rsidR="0056549A" w14:paraId="3AE3234C" w14:textId="77777777">
        <w:trPr>
          <w:trHeight w:val="285"/>
        </w:trPr>
        <w:tc>
          <w:tcPr>
            <w:tcW w:w="6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F48CB" w14:textId="77777777" w:rsidR="0056549A" w:rsidRDefault="00000000">
            <w:pPr>
              <w:spacing w:before="240" w:after="240"/>
            </w:pPr>
            <w:r>
              <w:t>Krwawienie do dolnego odcinka p. pokarmowego</w:t>
            </w:r>
          </w:p>
        </w:tc>
        <w:tc>
          <w:tcPr>
            <w:tcW w:w="27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A85C21" w14:textId="2E6A788B" w:rsidR="0056549A" w:rsidRDefault="00000000">
            <w:pPr>
              <w:spacing w:before="240" w:after="240"/>
            </w:pPr>
            <w:r>
              <w:t xml:space="preserve"> </w:t>
            </w:r>
            <w:r w:rsidR="00C7652B">
              <w:t>8:30-10.00</w:t>
            </w:r>
          </w:p>
        </w:tc>
      </w:tr>
      <w:tr w:rsidR="0056549A" w14:paraId="4BA4ABAC" w14:textId="77777777">
        <w:trPr>
          <w:trHeight w:val="810"/>
        </w:trPr>
        <w:tc>
          <w:tcPr>
            <w:tcW w:w="6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DF520" w14:textId="77777777" w:rsidR="0056549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W1 Epidemiologia, przyczyny</w:t>
            </w:r>
          </w:p>
          <w:p w14:paraId="1641904A" w14:textId="77777777" w:rsidR="0056549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91B2E" w14:textId="77777777" w:rsidR="0056549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M. Winiarski</w:t>
            </w:r>
          </w:p>
        </w:tc>
      </w:tr>
      <w:tr w:rsidR="0056549A" w14:paraId="424D82C2" w14:textId="77777777">
        <w:trPr>
          <w:trHeight w:val="285"/>
        </w:trPr>
        <w:tc>
          <w:tcPr>
            <w:tcW w:w="6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AB7FC" w14:textId="77777777" w:rsidR="0056549A" w:rsidRDefault="00000000">
            <w:pPr>
              <w:spacing w:before="240" w:after="240"/>
            </w:pPr>
            <w:r>
              <w:t>W2 Endoskopia –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0F180" w14:textId="77777777" w:rsidR="0056549A" w:rsidRDefault="00000000">
            <w:pPr>
              <w:spacing w:before="240" w:after="240"/>
            </w:pPr>
            <w:r>
              <w:t>A. Białek</w:t>
            </w:r>
          </w:p>
        </w:tc>
      </w:tr>
      <w:tr w:rsidR="0056549A" w14:paraId="37246C04" w14:textId="77777777">
        <w:trPr>
          <w:trHeight w:val="285"/>
        </w:trPr>
        <w:tc>
          <w:tcPr>
            <w:tcW w:w="6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E1C5A" w14:textId="77777777" w:rsidR="0056549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W</w:t>
            </w:r>
            <w:proofErr w:type="gramStart"/>
            <w:r>
              <w:rPr>
                <w:b/>
              </w:rPr>
              <w:t>3  Krwawienie</w:t>
            </w:r>
            <w:proofErr w:type="gram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dopp</w:t>
            </w:r>
            <w:proofErr w:type="spellEnd"/>
            <w:r>
              <w:rPr>
                <w:b/>
              </w:rPr>
              <w:t xml:space="preserve"> a leki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2744C" w14:textId="77777777" w:rsidR="0056549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W. Marlicz</w:t>
            </w:r>
          </w:p>
        </w:tc>
      </w:tr>
      <w:tr w:rsidR="0056549A" w14:paraId="5CD6276F" w14:textId="77777777">
        <w:trPr>
          <w:trHeight w:val="285"/>
        </w:trPr>
        <w:tc>
          <w:tcPr>
            <w:tcW w:w="6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09838" w14:textId="77777777" w:rsidR="0056549A" w:rsidRDefault="00000000">
            <w:pPr>
              <w:spacing w:before="240" w:after="240"/>
            </w:pPr>
            <w:r>
              <w:t>W4 Radiologia interwencyjna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C49C0" w14:textId="77777777" w:rsidR="0056549A" w:rsidRDefault="00000000">
            <w:pPr>
              <w:spacing w:before="240" w:after="240"/>
            </w:pPr>
            <w:r>
              <w:t>T. Popiela</w:t>
            </w:r>
          </w:p>
        </w:tc>
      </w:tr>
    </w:tbl>
    <w:p w14:paraId="1EB3C19E" w14:textId="613B1D73" w:rsidR="0056549A" w:rsidRDefault="00000000">
      <w:pPr>
        <w:spacing w:before="240" w:after="240"/>
      </w:pPr>
      <w:r>
        <w:t xml:space="preserve"> </w:t>
      </w:r>
      <w:proofErr w:type="gramStart"/>
      <w:r w:rsidR="00C7652B">
        <w:t>Przerwa  15</w:t>
      </w:r>
      <w:proofErr w:type="gramEnd"/>
      <w:r w:rsidR="00C7652B">
        <w:t xml:space="preserve"> min i sesja spec 45minut do 11:00</w:t>
      </w:r>
    </w:p>
    <w:p w14:paraId="6CF63412" w14:textId="77777777" w:rsidR="00C7652B" w:rsidRDefault="00C7652B">
      <w:pPr>
        <w:spacing w:before="240" w:after="240"/>
      </w:pPr>
    </w:p>
    <w:p w14:paraId="71177A46" w14:textId="77777777" w:rsidR="0056549A" w:rsidRDefault="00000000">
      <w:pPr>
        <w:spacing w:before="240" w:after="240"/>
      </w:pPr>
      <w:r>
        <w:t xml:space="preserve"> </w:t>
      </w:r>
    </w:p>
    <w:p w14:paraId="2CBAD242" w14:textId="77777777" w:rsidR="0056549A" w:rsidRDefault="00000000">
      <w:pPr>
        <w:spacing w:before="240" w:after="240"/>
      </w:pPr>
      <w:r>
        <w:t xml:space="preserve"> </w:t>
      </w:r>
    </w:p>
    <w:tbl>
      <w:tblPr>
        <w:tblStyle w:val="a4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0"/>
        <w:gridCol w:w="2745"/>
      </w:tblGrid>
      <w:tr w:rsidR="0056549A" w14:paraId="55FED0DC" w14:textId="77777777">
        <w:trPr>
          <w:trHeight w:val="285"/>
        </w:trPr>
        <w:tc>
          <w:tcPr>
            <w:tcW w:w="6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0E700" w14:textId="77777777" w:rsidR="0056549A" w:rsidRDefault="00000000">
            <w:pPr>
              <w:spacing w:before="240" w:after="240"/>
            </w:pPr>
            <w:r>
              <w:t xml:space="preserve">Badanie stolca nosicielstwo </w:t>
            </w:r>
            <w:proofErr w:type="spellStart"/>
            <w:r>
              <w:t>mikrobiota</w:t>
            </w:r>
            <w:proofErr w:type="spellEnd"/>
          </w:p>
        </w:tc>
        <w:tc>
          <w:tcPr>
            <w:tcW w:w="27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AA73F" w14:textId="7AFAF60E" w:rsidR="00C7652B" w:rsidRDefault="00000000">
            <w:pPr>
              <w:spacing w:before="240" w:after="240"/>
            </w:pPr>
            <w:r>
              <w:t xml:space="preserve"> </w:t>
            </w:r>
            <w:r w:rsidR="00C7652B">
              <w:t>11:00- 12:30</w:t>
            </w:r>
          </w:p>
        </w:tc>
      </w:tr>
      <w:tr w:rsidR="0056549A" w14:paraId="317AD801" w14:textId="77777777">
        <w:trPr>
          <w:trHeight w:val="810"/>
        </w:trPr>
        <w:tc>
          <w:tcPr>
            <w:tcW w:w="6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F71DF" w14:textId="77777777" w:rsidR="0056549A" w:rsidRDefault="00000000">
            <w:pPr>
              <w:spacing w:before="240" w:after="240"/>
            </w:pPr>
            <w:r>
              <w:t>W1 Nowoczesne testy przesiewowe</w:t>
            </w:r>
          </w:p>
          <w:p w14:paraId="1EE04BB5" w14:textId="77777777" w:rsidR="0056549A" w:rsidRDefault="00000000">
            <w:pPr>
              <w:spacing w:before="240" w:after="240"/>
            </w:pPr>
            <w: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53479" w14:textId="01594453" w:rsidR="0056549A" w:rsidRDefault="00000000">
            <w:pPr>
              <w:spacing w:before="240" w:after="240"/>
            </w:pPr>
            <w:r>
              <w:t xml:space="preserve"> </w:t>
            </w:r>
            <w:r w:rsidR="00C66E5A">
              <w:t>M. Augustyn</w:t>
            </w:r>
          </w:p>
        </w:tc>
      </w:tr>
      <w:tr w:rsidR="0056549A" w14:paraId="43D899DF" w14:textId="77777777">
        <w:trPr>
          <w:trHeight w:val="810"/>
        </w:trPr>
        <w:tc>
          <w:tcPr>
            <w:tcW w:w="6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D743B" w14:textId="77777777" w:rsidR="0056549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W</w:t>
            </w:r>
            <w:proofErr w:type="gramStart"/>
            <w:r>
              <w:rPr>
                <w:b/>
              </w:rPr>
              <w:t>2  Kliniczne</w:t>
            </w:r>
            <w:proofErr w:type="gramEnd"/>
            <w:r>
              <w:rPr>
                <w:b/>
              </w:rPr>
              <w:t xml:space="preserve"> zastosowanie badań </w:t>
            </w:r>
            <w:proofErr w:type="spellStart"/>
            <w:r>
              <w:rPr>
                <w:b/>
              </w:rPr>
              <w:t>mikrobioty</w:t>
            </w:r>
            <w:proofErr w:type="spellEnd"/>
          </w:p>
          <w:p w14:paraId="0F20DB6C" w14:textId="77777777" w:rsidR="0056549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E657E" w14:textId="77777777" w:rsidR="0056549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J. Daniluk</w:t>
            </w:r>
          </w:p>
        </w:tc>
      </w:tr>
      <w:tr w:rsidR="0056549A" w14:paraId="5B21D3C6" w14:textId="77777777">
        <w:trPr>
          <w:trHeight w:val="285"/>
        </w:trPr>
        <w:tc>
          <w:tcPr>
            <w:tcW w:w="6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3C6AB" w14:textId="77777777" w:rsidR="0056549A" w:rsidRDefault="00000000">
            <w:pPr>
              <w:spacing w:before="240" w:after="240"/>
            </w:pPr>
            <w:r>
              <w:t xml:space="preserve">W3 </w:t>
            </w:r>
            <w:proofErr w:type="gramStart"/>
            <w:r>
              <w:t>Nosicielstwo  patogenów</w:t>
            </w:r>
            <w:proofErr w:type="gramEnd"/>
            <w:r>
              <w:t xml:space="preserve"> alarmowych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972FA" w14:textId="39A80AE2" w:rsidR="0056549A" w:rsidRDefault="00000000">
            <w:pPr>
              <w:spacing w:before="240" w:after="240"/>
              <w:rPr>
                <w:b/>
                <w:color w:val="6C6C72"/>
                <w:sz w:val="24"/>
                <w:szCs w:val="24"/>
              </w:rPr>
            </w:pPr>
            <w:r>
              <w:t xml:space="preserve"> </w:t>
            </w:r>
            <w:r w:rsidR="00A87860">
              <w:rPr>
                <w:b/>
                <w:color w:val="6C6C72"/>
                <w:sz w:val="24"/>
                <w:szCs w:val="24"/>
              </w:rPr>
              <w:t>TBA</w:t>
            </w:r>
          </w:p>
          <w:p w14:paraId="24188137" w14:textId="589EC3EC" w:rsidR="0056549A" w:rsidRDefault="0056549A">
            <w:pPr>
              <w:spacing w:before="240" w:after="240"/>
            </w:pPr>
          </w:p>
        </w:tc>
      </w:tr>
      <w:tr w:rsidR="0056549A" w14:paraId="17BAEA49" w14:textId="77777777">
        <w:trPr>
          <w:trHeight w:val="285"/>
        </w:trPr>
        <w:tc>
          <w:tcPr>
            <w:tcW w:w="6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646FF" w14:textId="5F93B608" w:rsidR="0056549A" w:rsidRDefault="00000000">
            <w:pPr>
              <w:spacing w:before="240" w:after="240"/>
            </w:pPr>
            <w:r>
              <w:lastRenderedPageBreak/>
              <w:t>W4</w:t>
            </w:r>
            <w:r w:rsidR="00C66E5A">
              <w:t xml:space="preserve"> Bakterie „w pigułce”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E65F9" w14:textId="571013C2" w:rsidR="0056549A" w:rsidRDefault="00000000">
            <w:pPr>
              <w:spacing w:before="240" w:after="240"/>
            </w:pPr>
            <w:r>
              <w:t xml:space="preserve"> </w:t>
            </w:r>
            <w:r w:rsidR="00C66E5A">
              <w:t>M. Strus</w:t>
            </w:r>
          </w:p>
        </w:tc>
      </w:tr>
    </w:tbl>
    <w:p w14:paraId="78BAAA6A" w14:textId="77777777" w:rsidR="0056549A" w:rsidRDefault="00000000">
      <w:pPr>
        <w:spacing w:before="240" w:after="240"/>
      </w:pPr>
      <w:r>
        <w:t xml:space="preserve"> </w:t>
      </w:r>
    </w:p>
    <w:p w14:paraId="2C2891AE" w14:textId="50CE5847" w:rsidR="0056549A" w:rsidRDefault="00000000">
      <w:pPr>
        <w:spacing w:before="240" w:after="240"/>
      </w:pPr>
      <w:r>
        <w:t xml:space="preserve"> </w:t>
      </w:r>
      <w:r w:rsidR="00C7652B">
        <w:t>Przerwa 15 minut</w:t>
      </w:r>
    </w:p>
    <w:p w14:paraId="2B698CB7" w14:textId="77777777" w:rsidR="0056549A" w:rsidRDefault="00000000">
      <w:pPr>
        <w:spacing w:before="240" w:after="240"/>
      </w:pPr>
      <w:r>
        <w:t xml:space="preserve"> </w:t>
      </w:r>
    </w:p>
    <w:p w14:paraId="0B480D6B" w14:textId="77777777" w:rsidR="0056549A" w:rsidRDefault="00000000">
      <w:pPr>
        <w:spacing w:before="240" w:after="240"/>
      </w:pPr>
      <w:r>
        <w:t xml:space="preserve"> </w:t>
      </w:r>
    </w:p>
    <w:tbl>
      <w:tblPr>
        <w:tblStyle w:val="a5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90"/>
        <w:gridCol w:w="2805"/>
      </w:tblGrid>
      <w:tr w:rsidR="0056549A" w14:paraId="72D08EA1" w14:textId="77777777">
        <w:trPr>
          <w:trHeight w:val="285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7798A" w14:textId="77777777" w:rsidR="0056549A" w:rsidRDefault="00000000">
            <w:pPr>
              <w:spacing w:before="240" w:after="240"/>
            </w:pPr>
            <w:r>
              <w:t>Twój pacjent ma mieć operację jelita grubego</w:t>
            </w:r>
          </w:p>
        </w:tc>
        <w:tc>
          <w:tcPr>
            <w:tcW w:w="28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EA1C2" w14:textId="1438ADF9" w:rsidR="0056549A" w:rsidRDefault="00000000">
            <w:pPr>
              <w:spacing w:before="240" w:after="240"/>
            </w:pPr>
            <w:r>
              <w:t xml:space="preserve"> </w:t>
            </w:r>
            <w:r w:rsidR="00C7652B">
              <w:t>12:30</w:t>
            </w:r>
            <w:r w:rsidR="00CD2BCA">
              <w:t>- 14:00</w:t>
            </w:r>
          </w:p>
        </w:tc>
      </w:tr>
      <w:tr w:rsidR="0056549A" w14:paraId="3C8E3FF9" w14:textId="77777777">
        <w:trPr>
          <w:trHeight w:val="810"/>
        </w:trPr>
        <w:tc>
          <w:tcPr>
            <w:tcW w:w="60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C99C5" w14:textId="77777777" w:rsidR="0056549A" w:rsidRDefault="00000000">
            <w:pPr>
              <w:spacing w:before="240" w:after="240"/>
            </w:pPr>
            <w:r>
              <w:t>W1 Czego lekarz rodzinny oczekuje od chirurga</w:t>
            </w:r>
          </w:p>
          <w:p w14:paraId="06A3E7F9" w14:textId="77777777" w:rsidR="0056549A" w:rsidRDefault="00000000">
            <w:pPr>
              <w:spacing w:before="240" w:after="240"/>
            </w:pPr>
            <w: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6E0EC" w14:textId="77777777" w:rsidR="0056549A" w:rsidRDefault="00000000">
            <w:pPr>
              <w:spacing w:before="240" w:after="240"/>
            </w:pPr>
            <w:r>
              <w:t xml:space="preserve"> K </w:t>
            </w:r>
            <w:proofErr w:type="gramStart"/>
            <w:r>
              <w:t>Studziński ?</w:t>
            </w:r>
            <w:proofErr w:type="gramEnd"/>
          </w:p>
          <w:p w14:paraId="0CF14B54" w14:textId="77777777" w:rsidR="0056549A" w:rsidRDefault="00000000">
            <w:pPr>
              <w:spacing w:before="240" w:after="240"/>
            </w:pPr>
            <w:r>
              <w:t xml:space="preserve">Grzegorz </w:t>
            </w:r>
            <w:proofErr w:type="spellStart"/>
            <w:r>
              <w:t>Margas</w:t>
            </w:r>
            <w:proofErr w:type="spellEnd"/>
            <w:r>
              <w:t>?</w:t>
            </w:r>
          </w:p>
          <w:p w14:paraId="77EF90AD" w14:textId="203B3EA7" w:rsidR="00C7652B" w:rsidRDefault="00C7652B">
            <w:pPr>
              <w:spacing w:before="240" w:after="240"/>
            </w:pPr>
            <w:r>
              <w:t>Monika Jezierska</w:t>
            </w:r>
          </w:p>
        </w:tc>
      </w:tr>
      <w:tr w:rsidR="0056549A" w14:paraId="12FDCCC4" w14:textId="77777777">
        <w:trPr>
          <w:trHeight w:val="570"/>
        </w:trPr>
        <w:tc>
          <w:tcPr>
            <w:tcW w:w="60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9085A" w14:textId="77777777" w:rsidR="0056549A" w:rsidRDefault="00000000">
            <w:pPr>
              <w:spacing w:before="240" w:after="240"/>
            </w:pPr>
            <w:r>
              <w:t>W</w:t>
            </w:r>
            <w:proofErr w:type="gramStart"/>
            <w:r>
              <w:t>2  Czego</w:t>
            </w:r>
            <w:proofErr w:type="gramEnd"/>
            <w:r>
              <w:t xml:space="preserve"> zespół operacyjny oczekuje od lekarza rodzinnego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236D0" w14:textId="492B3DC1" w:rsidR="0056549A" w:rsidRDefault="00C7652B">
            <w:pPr>
              <w:spacing w:before="240" w:after="240"/>
            </w:pPr>
            <w:r>
              <w:t>W. Wysocki</w:t>
            </w:r>
          </w:p>
        </w:tc>
      </w:tr>
      <w:tr w:rsidR="0056549A" w14:paraId="69823E6D" w14:textId="77777777">
        <w:trPr>
          <w:trHeight w:val="570"/>
        </w:trPr>
        <w:tc>
          <w:tcPr>
            <w:tcW w:w="60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530C7" w14:textId="77777777" w:rsidR="0056549A" w:rsidRDefault="00000000">
            <w:pPr>
              <w:spacing w:before="240" w:after="240"/>
            </w:pPr>
            <w:r>
              <w:t xml:space="preserve">W3 </w:t>
            </w:r>
            <w:proofErr w:type="spellStart"/>
            <w:r>
              <w:t>Prehabilitacja</w:t>
            </w:r>
            <w:proofErr w:type="spellEnd"/>
            <w:r>
              <w:t xml:space="preserve"> – dowody naukowe i zasady przygotowania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D1743" w14:textId="77777777" w:rsidR="0056549A" w:rsidRDefault="00000000">
            <w:pPr>
              <w:spacing w:before="240" w:after="240"/>
            </w:pPr>
            <w:proofErr w:type="spellStart"/>
            <w:r>
              <w:t>M.Rubinkiewicz</w:t>
            </w:r>
            <w:proofErr w:type="spellEnd"/>
          </w:p>
        </w:tc>
      </w:tr>
      <w:tr w:rsidR="0056549A" w14:paraId="41034579" w14:textId="77777777">
        <w:trPr>
          <w:trHeight w:val="285"/>
        </w:trPr>
        <w:tc>
          <w:tcPr>
            <w:tcW w:w="60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1DAAD" w14:textId="77777777" w:rsidR="0056549A" w:rsidRDefault="00000000">
            <w:pPr>
              <w:spacing w:before="240" w:after="240"/>
            </w:pPr>
            <w:r>
              <w:t>W4 Jak prowadzić badania kontrolne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EFB16" w14:textId="77777777" w:rsidR="0056549A" w:rsidRDefault="00000000">
            <w:pPr>
              <w:spacing w:before="240" w:after="240"/>
            </w:pPr>
            <w:proofErr w:type="spellStart"/>
            <w:proofErr w:type="gramStart"/>
            <w:r>
              <w:t>T.Gach</w:t>
            </w:r>
            <w:proofErr w:type="spellEnd"/>
            <w:proofErr w:type="gramEnd"/>
          </w:p>
        </w:tc>
      </w:tr>
    </w:tbl>
    <w:p w14:paraId="358CFB90" w14:textId="77777777" w:rsidR="0056549A" w:rsidRDefault="00000000">
      <w:pPr>
        <w:spacing w:before="240" w:after="240"/>
      </w:pPr>
      <w:r>
        <w:t xml:space="preserve"> </w:t>
      </w:r>
    </w:p>
    <w:p w14:paraId="7C9B9D86" w14:textId="77777777" w:rsidR="0056549A" w:rsidRDefault="00000000">
      <w:pPr>
        <w:spacing w:before="240" w:after="240"/>
      </w:pPr>
      <w:r>
        <w:t xml:space="preserve">Warsztaty dla pielęgniarek </w:t>
      </w:r>
      <w:proofErr w:type="spellStart"/>
      <w:r>
        <w:t>stomijnych</w:t>
      </w:r>
      <w:proofErr w:type="spellEnd"/>
      <w:r>
        <w:t>.</w:t>
      </w:r>
    </w:p>
    <w:p w14:paraId="78F71231" w14:textId="77777777" w:rsidR="0056549A" w:rsidRDefault="00000000">
      <w:pPr>
        <w:spacing w:before="240" w:after="240"/>
      </w:pPr>
      <w:r>
        <w:t xml:space="preserve">Warsztaty dla pielęgniarek endoskopowych. </w:t>
      </w:r>
    </w:p>
    <w:p w14:paraId="3981CD06" w14:textId="77777777" w:rsidR="0056549A" w:rsidRDefault="0056549A"/>
    <w:sectPr w:rsidR="0056549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9A"/>
    <w:rsid w:val="00346DE1"/>
    <w:rsid w:val="0056549A"/>
    <w:rsid w:val="005E17B0"/>
    <w:rsid w:val="00676EEA"/>
    <w:rsid w:val="00A72A6A"/>
    <w:rsid w:val="00A87860"/>
    <w:rsid w:val="00BF4FA1"/>
    <w:rsid w:val="00C66E5A"/>
    <w:rsid w:val="00C7652B"/>
    <w:rsid w:val="00CD2BCA"/>
    <w:rsid w:val="00E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E91EBD"/>
  <w15:docId w15:val="{E17D9C62-2AED-3E44-99E3-ED4B5E3A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 Szczepanik</cp:lastModifiedBy>
  <cp:revision>5</cp:revision>
  <dcterms:created xsi:type="dcterms:W3CDTF">2025-05-24T11:49:00Z</dcterms:created>
  <dcterms:modified xsi:type="dcterms:W3CDTF">2025-05-24T16:56:00Z</dcterms:modified>
</cp:coreProperties>
</file>