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4F62" w14:textId="00EFC17E" w:rsidR="00782970" w:rsidRDefault="00782970" w:rsidP="00782970">
      <w:pPr>
        <w:pStyle w:val="Bezodstpw"/>
        <w:jc w:val="center"/>
        <w:rPr>
          <w:rStyle w:val="markedcontent"/>
          <w:rFonts w:ascii="Trebuchet MS" w:hAnsi="Trebuchet MS" w:cs="Arial"/>
          <w:b/>
          <w:bCs/>
          <w:color w:val="4472C4" w:themeColor="accent1"/>
          <w:sz w:val="32"/>
          <w:szCs w:val="32"/>
        </w:rPr>
      </w:pPr>
      <w:r w:rsidRPr="009C312A">
        <w:rPr>
          <w:rFonts w:ascii="Trebuchet MS" w:hAnsi="Trebuchet MS"/>
          <w:noProof/>
        </w:rPr>
        <w:drawing>
          <wp:anchor distT="0" distB="0" distL="114300" distR="114300" simplePos="0" relativeHeight="251663360" behindDoc="1" locked="0" layoutInCell="1" allowOverlap="1" wp14:anchorId="2D0BCB80" wp14:editId="357748BA">
            <wp:simplePos x="0" y="0"/>
            <wp:positionH relativeFrom="column">
              <wp:posOffset>2075815</wp:posOffset>
            </wp:positionH>
            <wp:positionV relativeFrom="paragraph">
              <wp:posOffset>-313055</wp:posOffset>
            </wp:positionV>
            <wp:extent cx="1380414" cy="574942"/>
            <wp:effectExtent l="0" t="0" r="0" b="0"/>
            <wp:wrapNone/>
            <wp:docPr id="4" name="Obraz 4" descr="Obraz zawierający tekst, zegar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zegar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14" cy="57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DEC13" w14:textId="6AE3BA1F" w:rsidR="00782970" w:rsidRDefault="00782970" w:rsidP="00782970">
      <w:pPr>
        <w:pStyle w:val="Bezodstpw"/>
        <w:jc w:val="center"/>
        <w:rPr>
          <w:rStyle w:val="markedcontent"/>
          <w:rFonts w:ascii="Trebuchet MS" w:hAnsi="Trebuchet MS" w:cs="Arial"/>
          <w:b/>
          <w:bCs/>
          <w:color w:val="4472C4" w:themeColor="accent1"/>
          <w:sz w:val="32"/>
          <w:szCs w:val="32"/>
        </w:rPr>
      </w:pPr>
    </w:p>
    <w:p w14:paraId="50C350AB" w14:textId="77B54A49" w:rsidR="00466012" w:rsidRPr="00FF5B8C" w:rsidRDefault="00466012" w:rsidP="00782970">
      <w:pPr>
        <w:pStyle w:val="Bezodstpw"/>
        <w:jc w:val="center"/>
        <w:rPr>
          <w:rStyle w:val="markedcontent"/>
          <w:rFonts w:ascii="Trebuchet MS" w:hAnsi="Trebuchet MS" w:cs="Arial"/>
          <w:b/>
          <w:bCs/>
          <w:color w:val="4472C4" w:themeColor="accent1"/>
          <w:sz w:val="32"/>
          <w:szCs w:val="32"/>
        </w:rPr>
      </w:pPr>
      <w:r w:rsidRPr="00FF5B8C">
        <w:rPr>
          <w:rStyle w:val="markedcontent"/>
          <w:rFonts w:ascii="Trebuchet MS" w:hAnsi="Trebuchet MS" w:cs="Arial"/>
          <w:b/>
          <w:bCs/>
          <w:color w:val="4472C4" w:themeColor="accent1"/>
          <w:sz w:val="32"/>
          <w:szCs w:val="32"/>
        </w:rPr>
        <w:t xml:space="preserve">Mastektomia </w:t>
      </w:r>
      <w:r w:rsidR="00CF7A09" w:rsidRPr="00FF5B8C">
        <w:rPr>
          <w:rStyle w:val="markedcontent"/>
          <w:rFonts w:ascii="Trebuchet MS" w:hAnsi="Trebuchet MS" w:cs="Arial"/>
          <w:b/>
          <w:bCs/>
          <w:color w:val="4472C4" w:themeColor="accent1"/>
          <w:sz w:val="32"/>
          <w:szCs w:val="32"/>
        </w:rPr>
        <w:t>z rekonstrukcją piersi</w:t>
      </w:r>
    </w:p>
    <w:p w14:paraId="67B4A34C" w14:textId="56EB9EE8" w:rsidR="00466012" w:rsidRPr="00FF5B8C" w:rsidRDefault="00466012" w:rsidP="00782970">
      <w:pPr>
        <w:pStyle w:val="Bezodstpw"/>
        <w:jc w:val="center"/>
        <w:rPr>
          <w:rStyle w:val="markedcontent"/>
          <w:rFonts w:ascii="Trebuchet MS" w:hAnsi="Trebuchet MS" w:cs="Arial"/>
          <w:b/>
          <w:bCs/>
          <w:color w:val="4472C4" w:themeColor="accent1"/>
          <w:sz w:val="32"/>
          <w:szCs w:val="32"/>
        </w:rPr>
      </w:pPr>
      <w:r w:rsidRPr="00FF5B8C">
        <w:rPr>
          <w:rStyle w:val="markedcontent"/>
          <w:rFonts w:ascii="Trebuchet MS" w:hAnsi="Trebuchet MS" w:cs="Arial"/>
          <w:b/>
          <w:bCs/>
          <w:color w:val="4472C4" w:themeColor="accent1"/>
          <w:sz w:val="32"/>
          <w:szCs w:val="32"/>
        </w:rPr>
        <w:t>z wykorzystaniem techniki endoskopowej</w:t>
      </w:r>
    </w:p>
    <w:p w14:paraId="666C3EFE" w14:textId="34409D4E" w:rsidR="00CF7A09" w:rsidRPr="00FF5B8C" w:rsidRDefault="00CF7A09" w:rsidP="00782970">
      <w:pPr>
        <w:pStyle w:val="Bezodstpw"/>
        <w:jc w:val="center"/>
        <w:rPr>
          <w:rStyle w:val="markedcontent"/>
          <w:rFonts w:ascii="Trebuchet MS" w:hAnsi="Trebuchet MS" w:cs="Arial"/>
          <w:b/>
          <w:bCs/>
          <w:color w:val="4472C4" w:themeColor="accent1"/>
          <w:sz w:val="32"/>
          <w:szCs w:val="32"/>
        </w:rPr>
      </w:pPr>
      <w:r w:rsidRPr="00FF5B8C">
        <w:rPr>
          <w:rStyle w:val="markedcontent"/>
          <w:rFonts w:ascii="Trebuchet MS" w:hAnsi="Trebuchet MS" w:cs="Arial"/>
          <w:b/>
          <w:bCs/>
          <w:color w:val="4472C4" w:themeColor="accent1"/>
          <w:sz w:val="32"/>
          <w:szCs w:val="32"/>
        </w:rPr>
        <w:t>(</w:t>
      </w:r>
      <w:r w:rsidRPr="00AB303C">
        <w:rPr>
          <w:rStyle w:val="markedcontent"/>
          <w:rFonts w:ascii="Trebuchet MS" w:hAnsi="Trebuchet MS" w:cs="Arial"/>
          <w:b/>
          <w:bCs/>
          <w:color w:val="4472C4" w:themeColor="accent1"/>
          <w:sz w:val="32"/>
          <w:szCs w:val="32"/>
          <w:lang w:val="en-US"/>
        </w:rPr>
        <w:t>Endoscopic Nipple-Sparing Mastectomy)</w:t>
      </w:r>
    </w:p>
    <w:p w14:paraId="6A0C3B29" w14:textId="04BB8A49" w:rsidR="00695741" w:rsidRPr="009C312A" w:rsidRDefault="007C02E5" w:rsidP="00C73D1A">
      <w:pPr>
        <w:spacing w:before="240" w:line="276" w:lineRule="auto"/>
        <w:jc w:val="center"/>
        <w:rPr>
          <w:rStyle w:val="markedcontent"/>
          <w:rFonts w:ascii="Trebuchet MS" w:hAnsi="Trebuchet MS" w:cs="Arial"/>
          <w:color w:val="000000" w:themeColor="text1"/>
          <w:sz w:val="20"/>
          <w:szCs w:val="20"/>
        </w:rPr>
      </w:pPr>
      <w:r w:rsidRPr="009C312A">
        <w:rPr>
          <w:rStyle w:val="markedcontent"/>
          <w:rFonts w:ascii="Trebuchet MS" w:hAnsi="Trebuchet MS" w:cs="Arial"/>
          <w:color w:val="000000" w:themeColor="text1"/>
          <w:sz w:val="20"/>
          <w:szCs w:val="20"/>
        </w:rPr>
        <w:t>s</w:t>
      </w:r>
      <w:r w:rsidR="00695741" w:rsidRPr="009C312A">
        <w:rPr>
          <w:rStyle w:val="markedcontent"/>
          <w:rFonts w:ascii="Trebuchet MS" w:hAnsi="Trebuchet MS" w:cs="Arial"/>
          <w:color w:val="000000" w:themeColor="text1"/>
          <w:sz w:val="20"/>
          <w:szCs w:val="20"/>
        </w:rPr>
        <w:t xml:space="preserve">zkolenie z wykorzystaniem nieutrwalonych preparatów </w:t>
      </w:r>
      <w:r w:rsidR="00ED0C57">
        <w:rPr>
          <w:rStyle w:val="markedcontent"/>
          <w:rFonts w:ascii="Trebuchet MS" w:hAnsi="Trebuchet MS" w:cs="Arial"/>
          <w:color w:val="000000" w:themeColor="text1"/>
          <w:sz w:val="20"/>
          <w:szCs w:val="20"/>
        </w:rPr>
        <w:t xml:space="preserve">torsów </w:t>
      </w:r>
      <w:r w:rsidR="00695741" w:rsidRPr="009C312A">
        <w:rPr>
          <w:rStyle w:val="markedcontent"/>
          <w:rFonts w:ascii="Trebuchet MS" w:hAnsi="Trebuchet MS" w:cs="Arial"/>
          <w:color w:val="000000" w:themeColor="text1"/>
          <w:sz w:val="20"/>
          <w:szCs w:val="20"/>
        </w:rPr>
        <w:t>ludzkich</w:t>
      </w:r>
    </w:p>
    <w:p w14:paraId="1CAA841B" w14:textId="4A891A0E" w:rsidR="00206278" w:rsidRPr="00FF5B8C" w:rsidRDefault="00572FA2" w:rsidP="00ED0C57">
      <w:pPr>
        <w:spacing w:line="276" w:lineRule="auto"/>
        <w:jc w:val="center"/>
        <w:rPr>
          <w:rFonts w:ascii="Trebuchet MS" w:hAnsi="Trebuchet MS" w:cs="Arial"/>
          <w:b/>
          <w:bCs/>
          <w:color w:val="4472C4" w:themeColor="accent1"/>
          <w:sz w:val="28"/>
          <w:szCs w:val="28"/>
        </w:rPr>
      </w:pPr>
      <w:r w:rsidRPr="00FF5B8C">
        <w:rPr>
          <w:rStyle w:val="markedcontent"/>
          <w:rFonts w:ascii="Trebuchet MS" w:hAnsi="Trebuchet MS" w:cs="Arial"/>
          <w:b/>
          <w:bCs/>
          <w:color w:val="4472C4" w:themeColor="accent1"/>
          <w:sz w:val="28"/>
          <w:szCs w:val="28"/>
        </w:rPr>
        <w:t xml:space="preserve">27 </w:t>
      </w:r>
      <w:r w:rsidR="00466012" w:rsidRPr="00FF5B8C">
        <w:rPr>
          <w:rStyle w:val="markedcontent"/>
          <w:rFonts w:ascii="Trebuchet MS" w:hAnsi="Trebuchet MS" w:cs="Arial"/>
          <w:b/>
          <w:bCs/>
          <w:color w:val="4472C4" w:themeColor="accent1"/>
          <w:sz w:val="28"/>
          <w:szCs w:val="28"/>
        </w:rPr>
        <w:t>stycz</w:t>
      </w:r>
      <w:r w:rsidRPr="00FF5B8C">
        <w:rPr>
          <w:rStyle w:val="markedcontent"/>
          <w:rFonts w:ascii="Trebuchet MS" w:hAnsi="Trebuchet MS" w:cs="Arial"/>
          <w:b/>
          <w:bCs/>
          <w:color w:val="4472C4" w:themeColor="accent1"/>
          <w:sz w:val="28"/>
          <w:szCs w:val="28"/>
        </w:rPr>
        <w:t>nia</w:t>
      </w:r>
      <w:r w:rsidR="00695741" w:rsidRPr="00FF5B8C">
        <w:rPr>
          <w:rStyle w:val="markedcontent"/>
          <w:rFonts w:ascii="Trebuchet MS" w:hAnsi="Trebuchet MS" w:cs="Arial"/>
          <w:b/>
          <w:bCs/>
          <w:color w:val="4472C4" w:themeColor="accent1"/>
          <w:sz w:val="28"/>
          <w:szCs w:val="28"/>
        </w:rPr>
        <w:t xml:space="preserve"> 202</w:t>
      </w:r>
      <w:r w:rsidR="00466012" w:rsidRPr="00FF5B8C">
        <w:rPr>
          <w:rStyle w:val="markedcontent"/>
          <w:rFonts w:ascii="Trebuchet MS" w:hAnsi="Trebuchet MS" w:cs="Arial"/>
          <w:b/>
          <w:bCs/>
          <w:color w:val="4472C4" w:themeColor="accent1"/>
          <w:sz w:val="28"/>
          <w:szCs w:val="28"/>
        </w:rPr>
        <w:t>5</w:t>
      </w:r>
      <w:r w:rsidR="00695741" w:rsidRPr="00FF5B8C">
        <w:rPr>
          <w:rStyle w:val="markedcontent"/>
          <w:rFonts w:ascii="Trebuchet MS" w:hAnsi="Trebuchet MS" w:cs="Arial"/>
          <w:b/>
          <w:bCs/>
          <w:color w:val="4472C4" w:themeColor="accent1"/>
          <w:sz w:val="28"/>
          <w:szCs w:val="28"/>
        </w:rPr>
        <w:t xml:space="preserve"> r.</w:t>
      </w:r>
    </w:p>
    <w:p w14:paraId="0175EBFA" w14:textId="47EEB2CD" w:rsidR="00206278" w:rsidRPr="00FF5B8C" w:rsidRDefault="00B06C5C" w:rsidP="00206278">
      <w:pPr>
        <w:pStyle w:val="Bezodstpw"/>
        <w:spacing w:line="276" w:lineRule="auto"/>
        <w:rPr>
          <w:rFonts w:ascii="Trebuchet MS" w:hAnsi="Trebuchet MS"/>
          <w:b/>
          <w:bCs/>
          <w:color w:val="4472C4" w:themeColor="accent1"/>
          <w:sz w:val="24"/>
          <w:szCs w:val="24"/>
        </w:rPr>
      </w:pPr>
      <w:r w:rsidRPr="00FF5B8C">
        <w:rPr>
          <w:rFonts w:ascii="Trebuchet MS" w:hAnsi="Trebuchet MS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F7D55" wp14:editId="52E4E306">
                <wp:simplePos x="0" y="0"/>
                <wp:positionH relativeFrom="column">
                  <wp:posOffset>313478</wp:posOffset>
                </wp:positionH>
                <wp:positionV relativeFrom="paragraph">
                  <wp:posOffset>106680</wp:posOffset>
                </wp:positionV>
                <wp:extent cx="5077883" cy="0"/>
                <wp:effectExtent l="19050" t="19050" r="2794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7883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5486B4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BE0C5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7pt,8.4pt" to="424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" strokecolor="#5486b4" strokeweight="2.75pt">
                <v:stroke endcap="round"/>
              </v:line>
            </w:pict>
          </mc:Fallback>
        </mc:AlternateContent>
      </w:r>
    </w:p>
    <w:p w14:paraId="41D84D50" w14:textId="77777777" w:rsidR="00791F0A" w:rsidRDefault="00791F0A" w:rsidP="00206278">
      <w:pPr>
        <w:pStyle w:val="Bezodstpw"/>
        <w:spacing w:line="276" w:lineRule="auto"/>
        <w:rPr>
          <w:rFonts w:ascii="Trebuchet MS" w:hAnsi="Trebuchet MS"/>
          <w:b/>
          <w:bCs/>
          <w:sz w:val="24"/>
          <w:szCs w:val="24"/>
        </w:rPr>
      </w:pPr>
    </w:p>
    <w:p w14:paraId="59304C34" w14:textId="28B444E5" w:rsidR="00885AED" w:rsidRDefault="00695741" w:rsidP="00206278">
      <w:pPr>
        <w:pStyle w:val="Bezodstpw"/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782970">
        <w:rPr>
          <w:rFonts w:cstheme="minorHAnsi"/>
          <w:b/>
          <w:bCs/>
          <w:color w:val="000000" w:themeColor="text1"/>
          <w:sz w:val="20"/>
          <w:szCs w:val="20"/>
        </w:rPr>
        <w:t>Prowadzący:</w:t>
      </w:r>
    </w:p>
    <w:p w14:paraId="3BDD7DF2" w14:textId="77777777" w:rsidR="00782970" w:rsidRPr="00782970" w:rsidRDefault="00782970" w:rsidP="00206278">
      <w:pPr>
        <w:pStyle w:val="Bezodstpw"/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17CAEF9" w14:textId="4F8E3AE3" w:rsidR="00ED0C57" w:rsidRPr="00782970" w:rsidRDefault="00782970" w:rsidP="00782970">
      <w:pPr>
        <w:rPr>
          <w:rFonts w:eastAsiaTheme="minorEastAsia" w:cstheme="minorHAnsi"/>
          <w:color w:val="000000" w:themeColor="text1"/>
          <w:sz w:val="20"/>
          <w:szCs w:val="20"/>
          <w:lang w:eastAsia="pl-PL"/>
        </w:rPr>
      </w:pPr>
      <w:r w:rsidRPr="00782970">
        <w:rPr>
          <w:rFonts w:eastAsiaTheme="minorEastAsia" w:cstheme="minorHAnsi"/>
          <w:b/>
          <w:bCs/>
          <w:i/>
          <w:iCs/>
          <w:color w:val="000000" w:themeColor="text1"/>
          <w:sz w:val="20"/>
          <w:szCs w:val="20"/>
          <w:lang w:eastAsia="pl-PL"/>
        </w:rPr>
        <w:t>d</w:t>
      </w:r>
      <w:r w:rsidR="00885AED" w:rsidRPr="00782970">
        <w:rPr>
          <w:rFonts w:eastAsiaTheme="minorEastAsia" w:cstheme="minorHAnsi"/>
          <w:b/>
          <w:bCs/>
          <w:i/>
          <w:iCs/>
          <w:color w:val="000000" w:themeColor="text1"/>
          <w:sz w:val="20"/>
          <w:szCs w:val="20"/>
          <w:lang w:eastAsia="pl-PL"/>
        </w:rPr>
        <w:t>r</w:t>
      </w:r>
      <w:r w:rsidR="00466012" w:rsidRPr="00782970">
        <w:rPr>
          <w:rFonts w:eastAsiaTheme="minorEastAsia" w:cstheme="minorHAnsi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="00ED0C57" w:rsidRPr="00782970">
        <w:rPr>
          <w:rFonts w:eastAsiaTheme="minorEastAsia" w:cstheme="minorHAnsi"/>
          <w:b/>
          <w:bCs/>
          <w:i/>
          <w:iCs/>
          <w:color w:val="000000" w:themeColor="text1"/>
          <w:sz w:val="20"/>
          <w:szCs w:val="20"/>
          <w:lang w:eastAsia="pl-PL"/>
        </w:rPr>
        <w:t>hab. n. med. Piotr Pluta</w:t>
      </w:r>
      <w:r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-</w:t>
      </w:r>
      <w:r w:rsidR="00885AED" w:rsidRPr="00782970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Instytut Centrum Zdrowia Matki Polki w Łodzi </w:t>
      </w:r>
    </w:p>
    <w:p w14:paraId="532802AE" w14:textId="012030A5" w:rsidR="00466012" w:rsidRPr="001B65D6" w:rsidRDefault="00782970" w:rsidP="00782970">
      <w:pPr>
        <w:rPr>
          <w:rFonts w:eastAsiaTheme="minorEastAsia" w:cstheme="minorHAnsi"/>
          <w:color w:val="000000" w:themeColor="text1"/>
          <w:sz w:val="20"/>
          <w:szCs w:val="20"/>
          <w:lang w:eastAsia="pl-PL"/>
        </w:rPr>
      </w:pPr>
      <w:r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>d</w:t>
      </w:r>
      <w:r w:rsidR="00885AED"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>r</w:t>
      </w:r>
      <w:r w:rsidR="00466012"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 xml:space="preserve"> n. med. Paweł Pyka</w:t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-</w:t>
      </w:r>
      <w:r w:rsidR="00885AED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Specjalistyczny Szpital im. Dr Alfreda Sokołowskiego w Wałbrzychu</w:t>
      </w:r>
    </w:p>
    <w:p w14:paraId="5A5CB7AD" w14:textId="1D1EA229" w:rsidR="00885AED" w:rsidRPr="001B65D6" w:rsidRDefault="00782970" w:rsidP="00782970">
      <w:pPr>
        <w:rPr>
          <w:rFonts w:eastAsiaTheme="minorEastAsia" w:cstheme="minorHAnsi"/>
          <w:color w:val="000000" w:themeColor="text1"/>
          <w:sz w:val="20"/>
          <w:szCs w:val="20"/>
          <w:lang w:eastAsia="pl-PL"/>
        </w:rPr>
      </w:pPr>
      <w:r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>l</w:t>
      </w:r>
      <w:r w:rsidR="00466012"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 xml:space="preserve">ek. Maria </w:t>
      </w:r>
      <w:proofErr w:type="spellStart"/>
      <w:r w:rsidR="00466012"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>Skonieczna</w:t>
      </w:r>
      <w:proofErr w:type="spellEnd"/>
      <w:r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- </w:t>
      </w:r>
      <w:r w:rsidR="00885AED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Instytut Centrum Zdrowia Matki Polki w Łodzi </w:t>
      </w:r>
    </w:p>
    <w:p w14:paraId="369CC3B2" w14:textId="26DDB312" w:rsidR="005C7DD7" w:rsidRPr="001B65D6" w:rsidRDefault="005C7DD7" w:rsidP="00C73D1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1FC6A65" w14:textId="52E41FF8" w:rsidR="00C73D1A" w:rsidRPr="001B65D6" w:rsidRDefault="00C73D1A" w:rsidP="00C73D1A">
      <w:pPr>
        <w:pStyle w:val="Bezodstpw"/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0B8F83FD" w14:textId="3AC39F08" w:rsidR="00695741" w:rsidRPr="001B65D6" w:rsidRDefault="00782970" w:rsidP="00791F0A">
      <w:pPr>
        <w:pStyle w:val="Bezodstpw"/>
        <w:spacing w:line="360" w:lineRule="auto"/>
        <w:rPr>
          <w:rFonts w:cstheme="minorHAnsi"/>
          <w:color w:val="000000" w:themeColor="text1"/>
          <w:sz w:val="20"/>
          <w:szCs w:val="20"/>
        </w:rPr>
      </w:pPr>
      <w:r w:rsidRPr="001B65D6">
        <w:rPr>
          <w:rFonts w:cstheme="minorHAnsi"/>
          <w:color w:val="000000" w:themeColor="text1"/>
          <w:sz w:val="20"/>
          <w:szCs w:val="20"/>
        </w:rPr>
        <w:t>0</w:t>
      </w:r>
      <w:r w:rsidR="00791F0A" w:rsidRPr="001B65D6">
        <w:rPr>
          <w:rFonts w:cstheme="minorHAnsi"/>
          <w:color w:val="000000" w:themeColor="text1"/>
          <w:sz w:val="20"/>
          <w:szCs w:val="20"/>
        </w:rPr>
        <w:t>8:30</w:t>
      </w:r>
      <w:r w:rsidR="0011519A" w:rsidRPr="001B65D6">
        <w:rPr>
          <w:rFonts w:cstheme="minorHAnsi"/>
          <w:color w:val="000000" w:themeColor="text1"/>
          <w:sz w:val="20"/>
          <w:szCs w:val="20"/>
        </w:rPr>
        <w:t xml:space="preserve"> – </w:t>
      </w:r>
      <w:r w:rsidRPr="001B65D6">
        <w:rPr>
          <w:rFonts w:cstheme="minorHAnsi"/>
          <w:color w:val="000000" w:themeColor="text1"/>
          <w:sz w:val="20"/>
          <w:szCs w:val="20"/>
        </w:rPr>
        <w:t>0</w:t>
      </w:r>
      <w:r w:rsidR="0011519A" w:rsidRPr="001B65D6">
        <w:rPr>
          <w:rFonts w:cstheme="minorHAnsi"/>
          <w:color w:val="000000" w:themeColor="text1"/>
          <w:sz w:val="20"/>
          <w:szCs w:val="20"/>
        </w:rPr>
        <w:t>9:</w:t>
      </w:r>
      <w:r w:rsidR="00791F0A" w:rsidRPr="001B65D6">
        <w:rPr>
          <w:rFonts w:cstheme="minorHAnsi"/>
          <w:color w:val="000000" w:themeColor="text1"/>
          <w:sz w:val="20"/>
          <w:szCs w:val="20"/>
        </w:rPr>
        <w:t>00</w:t>
      </w:r>
      <w:r w:rsidR="0011519A" w:rsidRPr="001B65D6">
        <w:rPr>
          <w:rFonts w:cstheme="minorHAnsi"/>
          <w:color w:val="000000" w:themeColor="text1"/>
          <w:sz w:val="20"/>
          <w:szCs w:val="20"/>
        </w:rPr>
        <w:tab/>
      </w:r>
      <w:r w:rsidR="00572FA2" w:rsidRPr="001B65D6">
        <w:rPr>
          <w:rFonts w:cstheme="minorHAnsi"/>
          <w:color w:val="000000" w:themeColor="text1"/>
          <w:sz w:val="20"/>
          <w:szCs w:val="20"/>
        </w:rPr>
        <w:tab/>
      </w:r>
      <w:r w:rsidR="00695741" w:rsidRPr="001B65D6">
        <w:rPr>
          <w:rFonts w:cstheme="minorHAnsi"/>
          <w:color w:val="000000" w:themeColor="text1"/>
          <w:sz w:val="20"/>
          <w:szCs w:val="20"/>
        </w:rPr>
        <w:t>Rejestracja</w:t>
      </w:r>
      <w:r w:rsidR="0011519A" w:rsidRPr="001B65D6">
        <w:rPr>
          <w:rFonts w:cstheme="minorHAnsi"/>
          <w:color w:val="000000" w:themeColor="text1"/>
          <w:sz w:val="20"/>
          <w:szCs w:val="20"/>
        </w:rPr>
        <w:t xml:space="preserve"> uczestników</w:t>
      </w:r>
    </w:p>
    <w:p w14:paraId="65341483" w14:textId="7DB8BB5D" w:rsidR="00782970" w:rsidRPr="001B65D6" w:rsidRDefault="00782970" w:rsidP="00791F0A">
      <w:pPr>
        <w:spacing w:line="360" w:lineRule="auto"/>
        <w:rPr>
          <w:rFonts w:eastAsiaTheme="minorEastAsia" w:cstheme="minorHAnsi"/>
          <w:color w:val="000000" w:themeColor="text1"/>
          <w:sz w:val="20"/>
          <w:szCs w:val="20"/>
          <w:lang w:eastAsia="pl-PL"/>
        </w:rPr>
      </w:pP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0</w:t>
      </w:r>
      <w:r w:rsidR="00382DEB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9.</w:t>
      </w:r>
      <w:r w:rsidR="00756A4C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00</w:t>
      </w:r>
      <w:r w:rsidR="00E008F0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– </w:t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09</w:t>
      </w:r>
      <w:r w:rsidR="00885AED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.</w:t>
      </w:r>
      <w:r w:rsidR="00756A4C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0</w:t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5</w:t>
      </w:r>
      <w:r w:rsidR="00E008F0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ab/>
      </w:r>
      <w:r w:rsidR="00E008F0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ab/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Otwarcie kursu, omówienie zasad pracy na preparatach – Katarzyna Zimna-Gawlas</w:t>
      </w:r>
    </w:p>
    <w:p w14:paraId="24D4C50F" w14:textId="519588B2" w:rsidR="00382DEB" w:rsidRPr="001B65D6" w:rsidRDefault="00782970" w:rsidP="00791F0A">
      <w:pPr>
        <w:spacing w:line="360" w:lineRule="auto"/>
        <w:rPr>
          <w:rFonts w:eastAsiaTheme="minorEastAsia" w:cstheme="minorHAnsi"/>
          <w:color w:val="000000" w:themeColor="text1"/>
          <w:sz w:val="20"/>
          <w:szCs w:val="20"/>
          <w:lang w:eastAsia="pl-PL"/>
        </w:rPr>
      </w:pP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09.05 – 10.30</w:t>
      </w:r>
      <w:r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695741"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 xml:space="preserve">Panel wykładowy </w:t>
      </w:r>
      <w:r w:rsidR="0017469F"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>cz. 1</w:t>
      </w:r>
      <w:r w:rsidR="001B65D6"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>-</w:t>
      </w:r>
    </w:p>
    <w:p w14:paraId="3C775384" w14:textId="08DAF59D" w:rsidR="00FF5B8C" w:rsidRPr="001B65D6" w:rsidRDefault="00FF5B8C" w:rsidP="0078297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color w:val="000000" w:themeColor="text1"/>
          <w:sz w:val="20"/>
          <w:szCs w:val="20"/>
        </w:rPr>
      </w:pPr>
      <w:r w:rsidRPr="001B65D6">
        <w:rPr>
          <w:rFonts w:cstheme="minorHAnsi"/>
          <w:color w:val="000000" w:themeColor="text1"/>
          <w:sz w:val="20"/>
          <w:szCs w:val="20"/>
        </w:rPr>
        <w:t xml:space="preserve">Przegląd operacji minimalnie inwazyjnych piersi – zabiegi endoskopowe i </w:t>
      </w:r>
      <w:proofErr w:type="spellStart"/>
      <w:r w:rsidRPr="001B65D6">
        <w:rPr>
          <w:rFonts w:cstheme="minorHAnsi"/>
          <w:color w:val="000000" w:themeColor="text1"/>
          <w:sz w:val="20"/>
          <w:szCs w:val="20"/>
        </w:rPr>
        <w:t>robot</w:t>
      </w:r>
      <w:r w:rsidR="00782970" w:rsidRPr="001B65D6">
        <w:rPr>
          <w:rFonts w:cstheme="minorHAnsi"/>
          <w:color w:val="000000" w:themeColor="text1"/>
          <w:sz w:val="20"/>
          <w:szCs w:val="20"/>
        </w:rPr>
        <w:t>yczne</w:t>
      </w:r>
      <w:proofErr w:type="spellEnd"/>
      <w:r w:rsidRPr="001B65D6">
        <w:rPr>
          <w:rFonts w:cstheme="minorHAnsi"/>
          <w:color w:val="000000" w:themeColor="text1"/>
          <w:sz w:val="20"/>
          <w:szCs w:val="20"/>
        </w:rPr>
        <w:t xml:space="preserve"> </w:t>
      </w:r>
      <w:r w:rsidR="00782970" w:rsidRPr="001B65D6">
        <w:rPr>
          <w:rFonts w:cstheme="minorHAnsi"/>
          <w:color w:val="000000" w:themeColor="text1"/>
          <w:sz w:val="20"/>
          <w:szCs w:val="20"/>
        </w:rPr>
        <w:t xml:space="preserve"> - </w:t>
      </w:r>
      <w:r w:rsidRPr="001B65D6">
        <w:rPr>
          <w:rFonts w:cstheme="minorHAnsi"/>
          <w:color w:val="000000" w:themeColor="text1"/>
          <w:sz w:val="20"/>
          <w:szCs w:val="20"/>
        </w:rPr>
        <w:t>Piotr Pluta</w:t>
      </w:r>
    </w:p>
    <w:p w14:paraId="36F34098" w14:textId="35750472" w:rsidR="00FF5B8C" w:rsidRPr="001B65D6" w:rsidRDefault="00572FA2" w:rsidP="0078297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color w:val="000000" w:themeColor="text1"/>
          <w:sz w:val="20"/>
          <w:szCs w:val="20"/>
        </w:rPr>
      </w:pPr>
      <w:r w:rsidRPr="001B65D6">
        <w:rPr>
          <w:rFonts w:cstheme="minorHAnsi"/>
          <w:color w:val="000000" w:themeColor="text1"/>
          <w:sz w:val="20"/>
          <w:szCs w:val="20"/>
        </w:rPr>
        <w:t>Co wiemy o endoskopowych mastektomiach piersi? – wskazania, ograniczenia, wyniki onkologiczne i estetyczne</w:t>
      </w:r>
      <w:r w:rsidR="00782970" w:rsidRPr="001B65D6">
        <w:rPr>
          <w:rFonts w:cstheme="minorHAnsi"/>
          <w:color w:val="000000" w:themeColor="text1"/>
          <w:sz w:val="20"/>
          <w:szCs w:val="20"/>
        </w:rPr>
        <w:t xml:space="preserve"> - </w:t>
      </w:r>
      <w:r w:rsidR="00FF5B8C" w:rsidRPr="001B65D6">
        <w:rPr>
          <w:rFonts w:cstheme="minorHAnsi"/>
          <w:color w:val="000000" w:themeColor="text1"/>
          <w:sz w:val="20"/>
          <w:szCs w:val="20"/>
        </w:rPr>
        <w:t>Paweł Pyka</w:t>
      </w:r>
    </w:p>
    <w:p w14:paraId="1CCCFF7C" w14:textId="215EFDFB" w:rsidR="00572FA2" w:rsidRPr="001B65D6" w:rsidRDefault="00572FA2" w:rsidP="00782970">
      <w:pPr>
        <w:pStyle w:val="Akapitzlist"/>
        <w:numPr>
          <w:ilvl w:val="0"/>
          <w:numId w:val="19"/>
        </w:numPr>
        <w:spacing w:line="360" w:lineRule="auto"/>
        <w:rPr>
          <w:rFonts w:eastAsiaTheme="minorEastAsia" w:cstheme="minorHAnsi"/>
          <w:color w:val="4472C4" w:themeColor="accent1"/>
          <w:sz w:val="20"/>
          <w:szCs w:val="20"/>
          <w:lang w:eastAsia="pl-PL"/>
        </w:rPr>
      </w:pPr>
      <w:r w:rsidRPr="001B65D6">
        <w:rPr>
          <w:rFonts w:cstheme="minorHAnsi"/>
          <w:color w:val="000000" w:themeColor="text1"/>
          <w:sz w:val="20"/>
          <w:szCs w:val="20"/>
        </w:rPr>
        <w:t>Powikłania techniki endoskopowej</w:t>
      </w:r>
      <w:r w:rsidR="00885AED" w:rsidRPr="001B65D6">
        <w:rPr>
          <w:rFonts w:cstheme="minorHAnsi"/>
          <w:color w:val="000000" w:themeColor="text1"/>
          <w:sz w:val="20"/>
          <w:szCs w:val="20"/>
        </w:rPr>
        <w:tab/>
      </w:r>
      <w:r w:rsidR="00AB303C" w:rsidRPr="001B65D6">
        <w:rPr>
          <w:rFonts w:cstheme="minorHAnsi"/>
          <w:color w:val="000000" w:themeColor="text1"/>
          <w:sz w:val="20"/>
          <w:szCs w:val="20"/>
        </w:rPr>
        <w:t xml:space="preserve"> - co zrobić by ich uniknąć?</w:t>
      </w:r>
      <w:r w:rsidR="00782970" w:rsidRPr="001B65D6">
        <w:rPr>
          <w:rFonts w:eastAsiaTheme="minorEastAsia" w:cstheme="minorHAnsi"/>
          <w:color w:val="4472C4" w:themeColor="accent1"/>
          <w:sz w:val="20"/>
          <w:szCs w:val="20"/>
          <w:lang w:eastAsia="pl-PL"/>
        </w:rPr>
        <w:t xml:space="preserve"> - </w:t>
      </w:r>
      <w:r w:rsidR="00885AED" w:rsidRPr="001B65D6">
        <w:rPr>
          <w:rFonts w:cstheme="minorHAnsi"/>
          <w:color w:val="000000" w:themeColor="text1"/>
          <w:sz w:val="20"/>
          <w:szCs w:val="20"/>
        </w:rPr>
        <w:t xml:space="preserve">Maria </w:t>
      </w:r>
      <w:proofErr w:type="spellStart"/>
      <w:r w:rsidR="00885AED" w:rsidRPr="001B65D6">
        <w:rPr>
          <w:rFonts w:cstheme="minorHAnsi"/>
          <w:color w:val="000000" w:themeColor="text1"/>
          <w:sz w:val="20"/>
          <w:szCs w:val="20"/>
        </w:rPr>
        <w:t>Skonieczna</w:t>
      </w:r>
      <w:proofErr w:type="spellEnd"/>
    </w:p>
    <w:p w14:paraId="349017A9" w14:textId="73A2E153" w:rsidR="001B65D6" w:rsidRPr="001B65D6" w:rsidRDefault="001B65D6" w:rsidP="00782970">
      <w:pPr>
        <w:pStyle w:val="Akapitzlist"/>
        <w:numPr>
          <w:ilvl w:val="0"/>
          <w:numId w:val="19"/>
        </w:numPr>
        <w:spacing w:line="360" w:lineRule="auto"/>
        <w:rPr>
          <w:rFonts w:eastAsiaTheme="minorEastAsia" w:cstheme="minorHAnsi"/>
          <w:color w:val="4472C4" w:themeColor="accent1"/>
          <w:sz w:val="20"/>
          <w:szCs w:val="20"/>
          <w:lang w:eastAsia="pl-PL"/>
        </w:rPr>
      </w:pPr>
      <w:r w:rsidRPr="001B65D6">
        <w:rPr>
          <w:rFonts w:cstheme="minorHAnsi"/>
          <w:color w:val="000000" w:themeColor="text1"/>
          <w:sz w:val="20"/>
          <w:szCs w:val="20"/>
        </w:rPr>
        <w:t>Wykład sponsorowany</w:t>
      </w:r>
    </w:p>
    <w:p w14:paraId="409928E3" w14:textId="39253FDA" w:rsidR="00695741" w:rsidRPr="001B65D6" w:rsidRDefault="00C73D1A" w:rsidP="00791F0A">
      <w:pPr>
        <w:spacing w:line="360" w:lineRule="auto"/>
        <w:jc w:val="both"/>
        <w:rPr>
          <w:rFonts w:eastAsiaTheme="minorEastAsia" w:cstheme="minorHAnsi"/>
          <w:color w:val="000000" w:themeColor="text1"/>
          <w:sz w:val="20"/>
          <w:szCs w:val="20"/>
          <w:lang w:eastAsia="pl-PL"/>
        </w:rPr>
      </w:pP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1</w:t>
      </w:r>
      <w:r w:rsidR="00756A4C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0</w:t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:</w:t>
      </w:r>
      <w:r w:rsidR="00756A4C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30</w:t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– 1</w:t>
      </w:r>
      <w:r w:rsidR="00756A4C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0</w:t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:</w:t>
      </w:r>
      <w:r w:rsidR="00756A4C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45</w:t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ab/>
      </w:r>
      <w:r w:rsidR="00791F0A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ab/>
      </w:r>
      <w:r w:rsidR="00695741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Przerwa kawowa</w:t>
      </w:r>
    </w:p>
    <w:p w14:paraId="76D79F0D" w14:textId="449C809A" w:rsidR="00C73D1A" w:rsidRPr="001B65D6" w:rsidRDefault="00C73D1A" w:rsidP="00791F0A">
      <w:pPr>
        <w:spacing w:line="360" w:lineRule="auto"/>
        <w:ind w:left="1985" w:hanging="1985"/>
        <w:rPr>
          <w:rFonts w:eastAsiaTheme="minorEastAsia" w:cstheme="minorHAnsi"/>
          <w:color w:val="000000" w:themeColor="text1"/>
          <w:sz w:val="20"/>
          <w:szCs w:val="20"/>
          <w:lang w:eastAsia="pl-PL"/>
        </w:rPr>
      </w:pP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1</w:t>
      </w:r>
      <w:r w:rsidR="00756A4C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0</w:t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:</w:t>
      </w:r>
      <w:r w:rsidR="00756A4C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45</w:t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– </w:t>
      </w:r>
      <w:r w:rsidR="00791F0A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12:15</w:t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ab/>
      </w:r>
      <w:r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ab/>
      </w:r>
      <w:r w:rsidR="0017469F" w:rsidRPr="001B65D6">
        <w:rPr>
          <w:rFonts w:eastAsiaTheme="minorEastAsia" w:cstheme="minorHAnsi"/>
          <w:b/>
          <w:bCs/>
          <w:color w:val="000000" w:themeColor="text1"/>
          <w:sz w:val="20"/>
          <w:szCs w:val="20"/>
          <w:lang w:eastAsia="pl-PL"/>
        </w:rPr>
        <w:t>Panel wykładowy cz. 2</w:t>
      </w:r>
      <w:r w:rsidR="001B65D6" w:rsidRPr="001B65D6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-</w:t>
      </w:r>
    </w:p>
    <w:p w14:paraId="4A8F91BD" w14:textId="37091C0A" w:rsidR="00756A4C" w:rsidRPr="001B65D6" w:rsidRDefault="00756A4C" w:rsidP="00782970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color w:val="000000" w:themeColor="text1"/>
          <w:sz w:val="20"/>
          <w:szCs w:val="20"/>
        </w:rPr>
      </w:pPr>
      <w:r w:rsidRPr="001B65D6">
        <w:rPr>
          <w:rFonts w:cstheme="minorHAnsi"/>
          <w:color w:val="000000" w:themeColor="text1"/>
          <w:sz w:val="20"/>
          <w:szCs w:val="20"/>
        </w:rPr>
        <w:t>E</w:t>
      </w:r>
      <w:r w:rsidR="00572FA2" w:rsidRPr="001B65D6">
        <w:rPr>
          <w:rFonts w:cstheme="minorHAnsi"/>
          <w:color w:val="000000" w:themeColor="text1"/>
          <w:sz w:val="20"/>
          <w:szCs w:val="20"/>
        </w:rPr>
        <w:t>ndoskopow</w:t>
      </w:r>
      <w:r w:rsidRPr="001B65D6">
        <w:rPr>
          <w:rFonts w:cstheme="minorHAnsi"/>
          <w:color w:val="000000" w:themeColor="text1"/>
          <w:sz w:val="20"/>
          <w:szCs w:val="20"/>
        </w:rPr>
        <w:t>a</w:t>
      </w:r>
      <w:r w:rsidR="00572FA2" w:rsidRPr="001B65D6">
        <w:rPr>
          <w:rFonts w:cstheme="minorHAnsi"/>
          <w:color w:val="000000" w:themeColor="text1"/>
          <w:sz w:val="20"/>
          <w:szCs w:val="20"/>
        </w:rPr>
        <w:t xml:space="preserve"> mastektomi</w:t>
      </w:r>
      <w:r w:rsidRPr="001B65D6">
        <w:rPr>
          <w:rFonts w:cstheme="minorHAnsi"/>
          <w:color w:val="000000" w:themeColor="text1"/>
          <w:sz w:val="20"/>
          <w:szCs w:val="20"/>
        </w:rPr>
        <w:t>a z rekonstrukcją piersi – planowanie, dobór narzędzi i optyki, dobór implantów</w:t>
      </w:r>
      <w:r w:rsidR="00572FA2" w:rsidRPr="001B65D6">
        <w:rPr>
          <w:rFonts w:cstheme="minorHAnsi"/>
          <w:color w:val="000000" w:themeColor="text1"/>
          <w:sz w:val="20"/>
          <w:szCs w:val="20"/>
        </w:rPr>
        <w:t xml:space="preserve"> </w:t>
      </w:r>
      <w:r w:rsidR="00782970" w:rsidRPr="001B65D6">
        <w:rPr>
          <w:rFonts w:cstheme="minorHAnsi"/>
          <w:color w:val="000000" w:themeColor="text1"/>
          <w:sz w:val="20"/>
          <w:szCs w:val="20"/>
        </w:rPr>
        <w:t xml:space="preserve"> - </w:t>
      </w:r>
      <w:r w:rsidR="00572FA2" w:rsidRPr="001B65D6">
        <w:rPr>
          <w:rFonts w:cstheme="minorHAnsi"/>
          <w:color w:val="000000" w:themeColor="text1"/>
          <w:sz w:val="20"/>
          <w:szCs w:val="20"/>
        </w:rPr>
        <w:t>Piotr Pluta</w:t>
      </w:r>
      <w:r w:rsidRPr="001B65D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E85FDE7" w14:textId="0B81E134" w:rsidR="00466012" w:rsidRPr="001B65D6" w:rsidRDefault="00756A4C" w:rsidP="00782970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color w:val="000000" w:themeColor="text1"/>
          <w:sz w:val="20"/>
          <w:szCs w:val="20"/>
        </w:rPr>
      </w:pPr>
      <w:r w:rsidRPr="001B65D6">
        <w:rPr>
          <w:rFonts w:cstheme="minorHAnsi"/>
          <w:color w:val="000000" w:themeColor="text1"/>
          <w:sz w:val="20"/>
          <w:szCs w:val="20"/>
        </w:rPr>
        <w:t>Biopsja węzłów wartowniczych a mastektomia endoskopowa</w:t>
      </w:r>
      <w:r w:rsidR="00782970" w:rsidRPr="001B65D6">
        <w:rPr>
          <w:rFonts w:cstheme="minorHAnsi"/>
          <w:color w:val="000000" w:themeColor="text1"/>
          <w:sz w:val="20"/>
          <w:szCs w:val="20"/>
        </w:rPr>
        <w:t xml:space="preserve"> - </w:t>
      </w:r>
      <w:r w:rsidRPr="001B65D6">
        <w:rPr>
          <w:rFonts w:cstheme="minorHAnsi"/>
          <w:color w:val="000000" w:themeColor="text1"/>
          <w:sz w:val="20"/>
          <w:szCs w:val="20"/>
        </w:rPr>
        <w:t xml:space="preserve">Maria </w:t>
      </w:r>
      <w:proofErr w:type="spellStart"/>
      <w:r w:rsidRPr="001B65D6">
        <w:rPr>
          <w:rFonts w:cstheme="minorHAnsi"/>
          <w:color w:val="000000" w:themeColor="text1"/>
          <w:sz w:val="20"/>
          <w:szCs w:val="20"/>
        </w:rPr>
        <w:t>Skonieczna</w:t>
      </w:r>
      <w:proofErr w:type="spellEnd"/>
    </w:p>
    <w:p w14:paraId="1BEE1271" w14:textId="002BC51E" w:rsidR="00572FA2" w:rsidRPr="001B65D6" w:rsidRDefault="00791F0A" w:rsidP="00782970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color w:val="000000" w:themeColor="text1"/>
          <w:sz w:val="20"/>
          <w:szCs w:val="20"/>
        </w:rPr>
      </w:pPr>
      <w:r w:rsidRPr="001B65D6">
        <w:rPr>
          <w:rFonts w:cstheme="minorHAnsi"/>
          <w:color w:val="000000" w:themeColor="text1"/>
          <w:sz w:val="20"/>
          <w:szCs w:val="20"/>
        </w:rPr>
        <w:t>E</w:t>
      </w:r>
      <w:r w:rsidR="00572FA2" w:rsidRPr="001B65D6">
        <w:rPr>
          <w:rFonts w:cstheme="minorHAnsi"/>
          <w:color w:val="000000" w:themeColor="text1"/>
          <w:sz w:val="20"/>
          <w:szCs w:val="20"/>
        </w:rPr>
        <w:t>ndoskopow</w:t>
      </w:r>
      <w:r w:rsidRPr="001B65D6">
        <w:rPr>
          <w:rFonts w:cstheme="minorHAnsi"/>
          <w:color w:val="000000" w:themeColor="text1"/>
          <w:sz w:val="20"/>
          <w:szCs w:val="20"/>
        </w:rPr>
        <w:t>a</w:t>
      </w:r>
      <w:r w:rsidR="00572FA2" w:rsidRPr="001B65D6">
        <w:rPr>
          <w:rFonts w:cstheme="minorHAnsi"/>
          <w:color w:val="000000" w:themeColor="text1"/>
          <w:sz w:val="20"/>
          <w:szCs w:val="20"/>
        </w:rPr>
        <w:t xml:space="preserve"> mastektomi</w:t>
      </w:r>
      <w:r w:rsidRPr="001B65D6">
        <w:rPr>
          <w:rFonts w:cstheme="minorHAnsi"/>
          <w:color w:val="000000" w:themeColor="text1"/>
          <w:sz w:val="20"/>
          <w:szCs w:val="20"/>
        </w:rPr>
        <w:t xml:space="preserve">a z rekonstrukcją piersi </w:t>
      </w:r>
      <w:r w:rsidR="00572FA2" w:rsidRPr="001B65D6">
        <w:rPr>
          <w:rFonts w:cstheme="minorHAnsi"/>
          <w:color w:val="000000" w:themeColor="text1"/>
          <w:sz w:val="20"/>
          <w:szCs w:val="20"/>
        </w:rPr>
        <w:t>– odrębności w technice własnej</w:t>
      </w:r>
      <w:r w:rsidR="00782970" w:rsidRPr="001B65D6">
        <w:rPr>
          <w:rFonts w:cstheme="minorHAnsi"/>
          <w:color w:val="000000" w:themeColor="text1"/>
          <w:sz w:val="20"/>
          <w:szCs w:val="20"/>
        </w:rPr>
        <w:t xml:space="preserve"> - </w:t>
      </w:r>
      <w:r w:rsidR="00572FA2" w:rsidRPr="001B65D6">
        <w:rPr>
          <w:rFonts w:cstheme="minorHAnsi"/>
          <w:color w:val="000000" w:themeColor="text1"/>
          <w:sz w:val="20"/>
          <w:szCs w:val="20"/>
        </w:rPr>
        <w:t>Paweł Pyka</w:t>
      </w:r>
    </w:p>
    <w:p w14:paraId="23961234" w14:textId="23E2C81A" w:rsidR="001B65D6" w:rsidRPr="001B65D6" w:rsidRDefault="001B65D6" w:rsidP="00782970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color w:val="000000" w:themeColor="text1"/>
          <w:sz w:val="20"/>
          <w:szCs w:val="20"/>
        </w:rPr>
      </w:pPr>
      <w:r w:rsidRPr="001B65D6">
        <w:rPr>
          <w:rFonts w:cstheme="minorHAnsi"/>
          <w:color w:val="000000" w:themeColor="text1"/>
          <w:sz w:val="20"/>
          <w:szCs w:val="20"/>
        </w:rPr>
        <w:t>Wykład sponsorowany</w:t>
      </w:r>
    </w:p>
    <w:p w14:paraId="7039BD0B" w14:textId="0B26A388" w:rsidR="00695741" w:rsidRPr="00791F0A" w:rsidRDefault="00695741" w:rsidP="00791F0A">
      <w:pPr>
        <w:spacing w:line="360" w:lineRule="auto"/>
        <w:ind w:left="2192" w:hanging="2192"/>
        <w:jc w:val="both"/>
        <w:rPr>
          <w:rFonts w:eastAsiaTheme="minorEastAsia" w:cstheme="minorHAnsi"/>
          <w:color w:val="000000" w:themeColor="text1"/>
          <w:sz w:val="20"/>
          <w:szCs w:val="20"/>
          <w:lang w:eastAsia="pl-PL"/>
        </w:rPr>
      </w:pPr>
      <w:r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1</w:t>
      </w:r>
      <w:r w:rsidR="0017469F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2</w:t>
      </w:r>
      <w:r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:</w:t>
      </w:r>
      <w:r w:rsidR="00756A4C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15</w:t>
      </w:r>
      <w:r w:rsidR="00C73D1A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– 1</w:t>
      </w:r>
      <w:r w:rsidR="00782970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3</w:t>
      </w:r>
      <w:r w:rsidR="00572FA2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:</w:t>
      </w:r>
      <w:r w:rsidR="00782970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00</w:t>
      </w:r>
      <w:r w:rsidR="00382DEB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</w:t>
      </w:r>
      <w:r w:rsidR="00782970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ab/>
      </w:r>
      <w:r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Lunch </w:t>
      </w:r>
    </w:p>
    <w:p w14:paraId="201AB1CD" w14:textId="645C4AE8" w:rsidR="00466012" w:rsidRPr="00782970" w:rsidRDefault="00C73D1A" w:rsidP="00791F0A">
      <w:pPr>
        <w:pStyle w:val="Bezodstpw"/>
        <w:spacing w:after="240" w:line="360" w:lineRule="auto"/>
        <w:ind w:left="2120" w:hanging="2120"/>
        <w:rPr>
          <w:rFonts w:cstheme="minorHAnsi"/>
          <w:color w:val="000000" w:themeColor="text1"/>
          <w:sz w:val="20"/>
          <w:szCs w:val="20"/>
        </w:rPr>
      </w:pPr>
      <w:r w:rsidRPr="00782970">
        <w:rPr>
          <w:rFonts w:cstheme="minorHAnsi"/>
          <w:color w:val="000000" w:themeColor="text1"/>
          <w:sz w:val="20"/>
          <w:szCs w:val="20"/>
        </w:rPr>
        <w:t>1</w:t>
      </w:r>
      <w:r w:rsidR="00382DEB" w:rsidRPr="00782970">
        <w:rPr>
          <w:rFonts w:cstheme="minorHAnsi"/>
          <w:color w:val="000000" w:themeColor="text1"/>
          <w:sz w:val="20"/>
          <w:szCs w:val="20"/>
        </w:rPr>
        <w:t>3</w:t>
      </w:r>
      <w:r w:rsidRPr="00782970">
        <w:rPr>
          <w:rFonts w:cstheme="minorHAnsi"/>
          <w:color w:val="000000" w:themeColor="text1"/>
          <w:sz w:val="20"/>
          <w:szCs w:val="20"/>
        </w:rPr>
        <w:t>:</w:t>
      </w:r>
      <w:r w:rsidR="00782970">
        <w:rPr>
          <w:rFonts w:cstheme="minorHAnsi"/>
          <w:color w:val="000000" w:themeColor="text1"/>
          <w:sz w:val="20"/>
          <w:szCs w:val="20"/>
        </w:rPr>
        <w:t>0</w:t>
      </w:r>
      <w:r w:rsidR="00572FA2" w:rsidRPr="00782970">
        <w:rPr>
          <w:rFonts w:cstheme="minorHAnsi"/>
          <w:color w:val="000000" w:themeColor="text1"/>
          <w:sz w:val="20"/>
          <w:szCs w:val="20"/>
        </w:rPr>
        <w:t>0</w:t>
      </w:r>
      <w:r w:rsidR="00382DEB" w:rsidRPr="00782970">
        <w:rPr>
          <w:rFonts w:cstheme="minorHAnsi"/>
          <w:color w:val="000000" w:themeColor="text1"/>
          <w:sz w:val="20"/>
          <w:szCs w:val="20"/>
        </w:rPr>
        <w:t xml:space="preserve"> – 16:30 </w:t>
      </w:r>
      <w:r w:rsidR="00782970">
        <w:rPr>
          <w:rFonts w:cstheme="minorHAnsi"/>
          <w:color w:val="000000" w:themeColor="text1"/>
          <w:sz w:val="20"/>
          <w:szCs w:val="20"/>
        </w:rPr>
        <w:tab/>
      </w:r>
      <w:r w:rsidR="00695741" w:rsidRPr="00782970">
        <w:rPr>
          <w:rFonts w:cstheme="minorHAnsi"/>
          <w:b/>
          <w:bCs/>
          <w:color w:val="4472C4" w:themeColor="accent1"/>
          <w:sz w:val="20"/>
          <w:szCs w:val="20"/>
        </w:rPr>
        <w:t>Warsztaty praktyczne</w:t>
      </w:r>
      <w:r w:rsidR="00A951FD" w:rsidRPr="00782970">
        <w:rPr>
          <w:rFonts w:cstheme="minorHAnsi"/>
          <w:b/>
          <w:bCs/>
          <w:color w:val="4472C4" w:themeColor="accent1"/>
          <w:sz w:val="20"/>
          <w:szCs w:val="20"/>
        </w:rPr>
        <w:t xml:space="preserve"> </w:t>
      </w:r>
      <w:r w:rsidR="0017469F" w:rsidRPr="00782970">
        <w:rPr>
          <w:rFonts w:cstheme="minorHAnsi"/>
          <w:b/>
          <w:bCs/>
          <w:color w:val="4472C4" w:themeColor="accent1"/>
          <w:sz w:val="20"/>
          <w:szCs w:val="20"/>
        </w:rPr>
        <w:t>na ludzkich</w:t>
      </w:r>
      <w:r w:rsidR="00572FA2" w:rsidRPr="00782970">
        <w:rPr>
          <w:rFonts w:cstheme="minorHAnsi"/>
          <w:b/>
          <w:bCs/>
          <w:color w:val="4472C4" w:themeColor="accent1"/>
          <w:sz w:val="20"/>
          <w:szCs w:val="20"/>
        </w:rPr>
        <w:t xml:space="preserve"> </w:t>
      </w:r>
      <w:r w:rsidR="0017469F" w:rsidRPr="00782970">
        <w:rPr>
          <w:rFonts w:cstheme="minorHAnsi"/>
          <w:b/>
          <w:bCs/>
          <w:color w:val="4472C4" w:themeColor="accent1"/>
          <w:sz w:val="20"/>
          <w:szCs w:val="20"/>
        </w:rPr>
        <w:t>preparatach</w:t>
      </w:r>
      <w:r w:rsidR="00572FA2" w:rsidRPr="00782970">
        <w:rPr>
          <w:rFonts w:cstheme="minorHAnsi"/>
          <w:b/>
          <w:bCs/>
          <w:color w:val="4472C4" w:themeColor="accent1"/>
          <w:sz w:val="20"/>
          <w:szCs w:val="20"/>
        </w:rPr>
        <w:t xml:space="preserve"> </w:t>
      </w:r>
      <w:r w:rsidR="0017469F" w:rsidRPr="00782970">
        <w:rPr>
          <w:rFonts w:cstheme="minorHAnsi"/>
          <w:b/>
          <w:bCs/>
          <w:color w:val="4472C4" w:themeColor="accent1"/>
          <w:sz w:val="20"/>
          <w:szCs w:val="20"/>
        </w:rPr>
        <w:t>nieutrwalonych</w:t>
      </w:r>
    </w:p>
    <w:p w14:paraId="72A92279" w14:textId="345C9ABE" w:rsidR="0017469F" w:rsidRPr="00791F0A" w:rsidRDefault="00695741" w:rsidP="00791F0A">
      <w:pPr>
        <w:spacing w:line="360" w:lineRule="auto"/>
        <w:rPr>
          <w:rFonts w:eastAsiaTheme="minorEastAsia" w:cstheme="minorHAnsi"/>
          <w:color w:val="000000" w:themeColor="text1"/>
          <w:sz w:val="20"/>
          <w:szCs w:val="20"/>
          <w:lang w:eastAsia="pl-PL"/>
        </w:rPr>
      </w:pPr>
      <w:r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1</w:t>
      </w:r>
      <w:r w:rsidR="00206278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6</w:t>
      </w:r>
      <w:r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:</w:t>
      </w:r>
      <w:r w:rsidR="00572FA2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30</w:t>
      </w:r>
      <w:r w:rsidR="00783C9B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– 1</w:t>
      </w:r>
      <w:r w:rsidR="00572FA2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6</w:t>
      </w:r>
      <w:r w:rsidR="00783C9B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:</w:t>
      </w:r>
      <w:r w:rsidR="00572FA2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45</w:t>
      </w:r>
      <w:r w:rsidR="00382DEB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</w:t>
      </w:r>
      <w:r w:rsidR="00782970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ab/>
      </w:r>
      <w:r w:rsidR="00782970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ab/>
      </w:r>
      <w:r w:rsidR="0017469F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Przerwa kawowa</w:t>
      </w:r>
    </w:p>
    <w:p w14:paraId="686E5FEC" w14:textId="794B4068" w:rsidR="00937FC6" w:rsidRPr="00791F0A" w:rsidRDefault="00572FA2" w:rsidP="00791F0A">
      <w:pPr>
        <w:spacing w:line="360" w:lineRule="auto"/>
        <w:rPr>
          <w:rFonts w:eastAsiaTheme="minorEastAsia" w:cstheme="minorHAnsi"/>
          <w:color w:val="000000" w:themeColor="text1"/>
          <w:sz w:val="20"/>
          <w:szCs w:val="20"/>
          <w:lang w:eastAsia="pl-PL"/>
        </w:rPr>
      </w:pPr>
      <w:r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16:45</w:t>
      </w:r>
      <w:r w:rsidR="0017469F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– 17:</w:t>
      </w:r>
      <w:r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00</w:t>
      </w:r>
      <w:r w:rsidR="00382DEB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 </w:t>
      </w:r>
      <w:r w:rsidR="00782970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ab/>
      </w:r>
      <w:r w:rsidR="00782970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ab/>
      </w:r>
      <w:r w:rsidR="00695741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Zakończenie kursu</w:t>
      </w:r>
      <w:r w:rsidR="00783C9B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, d</w:t>
      </w:r>
      <w:r w:rsidR="00695741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 xml:space="preserve">yskusja, </w:t>
      </w:r>
      <w:r w:rsidR="00783C9B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w</w:t>
      </w:r>
      <w:r w:rsidR="00695741" w:rsidRPr="00791F0A">
        <w:rPr>
          <w:rFonts w:eastAsiaTheme="minorEastAsia" w:cstheme="minorHAnsi"/>
          <w:color w:val="000000" w:themeColor="text1"/>
          <w:sz w:val="20"/>
          <w:szCs w:val="20"/>
          <w:lang w:eastAsia="pl-PL"/>
        </w:rPr>
        <w:t>ręczenie certyfikatów.</w:t>
      </w:r>
    </w:p>
    <w:p w14:paraId="20A2BF52" w14:textId="47BB42D2" w:rsidR="00B116B0" w:rsidRPr="00782970" w:rsidRDefault="00B06C5C" w:rsidP="00791F0A">
      <w:pPr>
        <w:tabs>
          <w:tab w:val="left" w:pos="2732"/>
        </w:tabs>
        <w:spacing w:line="360" w:lineRule="auto"/>
        <w:rPr>
          <w:rFonts w:cstheme="minorHAnsi"/>
          <w:sz w:val="20"/>
          <w:szCs w:val="20"/>
        </w:rPr>
      </w:pPr>
      <w:r w:rsidRPr="00791F0A">
        <w:rPr>
          <w:rFonts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C1C4F" wp14:editId="31DF93F0">
                <wp:simplePos x="0" y="0"/>
                <wp:positionH relativeFrom="column">
                  <wp:posOffset>409575</wp:posOffset>
                </wp:positionH>
                <wp:positionV relativeFrom="paragraph">
                  <wp:posOffset>492125</wp:posOffset>
                </wp:positionV>
                <wp:extent cx="4927600" cy="0"/>
                <wp:effectExtent l="0" t="0" r="0" b="0"/>
                <wp:wrapNone/>
                <wp:docPr id="118140868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6FC5A" id="Łącznik prosty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38.75pt" to="420.2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6YmwEAAJQDAAAOAAAAZHJzL2Uyb0RvYy54bWysU9uO0zAQfUfiHyy/06QV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sectPr w:rsidR="00B116B0" w:rsidRPr="00782970" w:rsidSect="00782970">
      <w:footerReference w:type="default" r:id="rId8"/>
      <w:pgSz w:w="11906" w:h="16838"/>
      <w:pgMar w:top="851" w:right="1417" w:bottom="0" w:left="1417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F08A" w14:textId="77777777" w:rsidR="0052611A" w:rsidRDefault="0052611A" w:rsidP="009C312A">
      <w:pPr>
        <w:spacing w:after="0" w:line="240" w:lineRule="auto"/>
      </w:pPr>
      <w:r>
        <w:separator/>
      </w:r>
    </w:p>
  </w:endnote>
  <w:endnote w:type="continuationSeparator" w:id="0">
    <w:p w14:paraId="074FEDE3" w14:textId="77777777" w:rsidR="0052611A" w:rsidRDefault="0052611A" w:rsidP="009C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3A03" w14:textId="184FF7E2" w:rsidR="009C312A" w:rsidRPr="00464018" w:rsidRDefault="00B116B0" w:rsidP="00B116B0">
    <w:pPr>
      <w:pStyle w:val="Bezodstpw"/>
      <w:tabs>
        <w:tab w:val="right" w:pos="6379"/>
      </w:tabs>
      <w:ind w:left="142" w:right="2693" w:hanging="993"/>
      <w:rPr>
        <w:rFonts w:ascii="Raleway Medium" w:hAnsi="Raleway Medium"/>
        <w:color w:val="5486B4"/>
        <w:sz w:val="24"/>
        <w:szCs w:val="24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Raleway Medium" w:hAnsi="Raleway Medium"/>
        <w:color w:val="5486B4"/>
        <w:sz w:val="24"/>
        <w:szCs w:val="24"/>
        <w14:textOutline w14:w="9525" w14:cap="rnd" w14:cmpd="sng" w14:algn="ctr">
          <w14:noFill/>
          <w14:prstDash w14:val="solid"/>
          <w14:bevel/>
        </w14:textOutline>
      </w:rPr>
      <w:tab/>
    </w:r>
  </w:p>
  <w:p w14:paraId="0EB6748A" w14:textId="5C3821A7" w:rsidR="009C312A" w:rsidRDefault="009C312A" w:rsidP="009C312A">
    <w:pPr>
      <w:pStyle w:val="Stopka"/>
      <w:ind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6D1C5" w14:textId="77777777" w:rsidR="0052611A" w:rsidRDefault="0052611A" w:rsidP="009C312A">
      <w:pPr>
        <w:spacing w:after="0" w:line="240" w:lineRule="auto"/>
      </w:pPr>
      <w:r>
        <w:separator/>
      </w:r>
    </w:p>
  </w:footnote>
  <w:footnote w:type="continuationSeparator" w:id="0">
    <w:p w14:paraId="51F026D1" w14:textId="77777777" w:rsidR="0052611A" w:rsidRDefault="0052611A" w:rsidP="009C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4EC9"/>
      </v:shape>
    </w:pict>
  </w:numPicBullet>
  <w:abstractNum w:abstractNumId="0" w15:restartNumberingAfterBreak="0">
    <w:nsid w:val="07CE2C1C"/>
    <w:multiLevelType w:val="hybridMultilevel"/>
    <w:tmpl w:val="AFEA10C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6A7F"/>
    <w:multiLevelType w:val="hybridMultilevel"/>
    <w:tmpl w:val="9050D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7833"/>
    <w:multiLevelType w:val="hybridMultilevel"/>
    <w:tmpl w:val="0638E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D36"/>
    <w:multiLevelType w:val="hybridMultilevel"/>
    <w:tmpl w:val="B0506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2C9A"/>
    <w:multiLevelType w:val="hybridMultilevel"/>
    <w:tmpl w:val="D0CA6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23DB7"/>
    <w:multiLevelType w:val="hybridMultilevel"/>
    <w:tmpl w:val="B9FEE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54BA"/>
    <w:multiLevelType w:val="hybridMultilevel"/>
    <w:tmpl w:val="78B2E6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1CDE"/>
    <w:multiLevelType w:val="hybridMultilevel"/>
    <w:tmpl w:val="74D6A2AA"/>
    <w:styleLink w:val="Zaimportowanystyl1"/>
    <w:lvl w:ilvl="0" w:tplc="DE4A4B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8ED2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8831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8E20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0C96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86A29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30E5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D2BC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62FCF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6412BD"/>
    <w:multiLevelType w:val="hybridMultilevel"/>
    <w:tmpl w:val="1E24A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649D1"/>
    <w:multiLevelType w:val="hybridMultilevel"/>
    <w:tmpl w:val="38428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AA1"/>
    <w:multiLevelType w:val="hybridMultilevel"/>
    <w:tmpl w:val="9A564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800F8"/>
    <w:multiLevelType w:val="hybridMultilevel"/>
    <w:tmpl w:val="3AAA1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0FB6"/>
    <w:multiLevelType w:val="hybridMultilevel"/>
    <w:tmpl w:val="B6AE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694"/>
    <w:multiLevelType w:val="hybridMultilevel"/>
    <w:tmpl w:val="74D6A2AA"/>
    <w:numStyleLink w:val="Zaimportowanystyl1"/>
  </w:abstractNum>
  <w:abstractNum w:abstractNumId="14" w15:restartNumberingAfterBreak="0">
    <w:nsid w:val="55D63F2A"/>
    <w:multiLevelType w:val="hybridMultilevel"/>
    <w:tmpl w:val="C47C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12215"/>
    <w:multiLevelType w:val="hybridMultilevel"/>
    <w:tmpl w:val="7FE61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22AFA"/>
    <w:multiLevelType w:val="hybridMultilevel"/>
    <w:tmpl w:val="92928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05BDA"/>
    <w:multiLevelType w:val="hybridMultilevel"/>
    <w:tmpl w:val="F24CE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D2A98"/>
    <w:multiLevelType w:val="hybridMultilevel"/>
    <w:tmpl w:val="75084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6D00"/>
    <w:multiLevelType w:val="hybridMultilevel"/>
    <w:tmpl w:val="F19A6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62021"/>
    <w:multiLevelType w:val="hybridMultilevel"/>
    <w:tmpl w:val="A6B61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23668"/>
    <w:multiLevelType w:val="hybridMultilevel"/>
    <w:tmpl w:val="16EEF472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 w16cid:durableId="1106386491">
    <w:abstractNumId w:val="16"/>
  </w:num>
  <w:num w:numId="2" w16cid:durableId="1006711988">
    <w:abstractNumId w:val="1"/>
  </w:num>
  <w:num w:numId="3" w16cid:durableId="1759867772">
    <w:abstractNumId w:val="9"/>
  </w:num>
  <w:num w:numId="4" w16cid:durableId="483160940">
    <w:abstractNumId w:val="14"/>
  </w:num>
  <w:num w:numId="5" w16cid:durableId="888149662">
    <w:abstractNumId w:val="18"/>
  </w:num>
  <w:num w:numId="6" w16cid:durableId="761880249">
    <w:abstractNumId w:val="5"/>
  </w:num>
  <w:num w:numId="7" w16cid:durableId="1713923333">
    <w:abstractNumId w:val="11"/>
  </w:num>
  <w:num w:numId="8" w16cid:durableId="461701642">
    <w:abstractNumId w:val="21"/>
  </w:num>
  <w:num w:numId="9" w16cid:durableId="915632856">
    <w:abstractNumId w:val="3"/>
  </w:num>
  <w:num w:numId="10" w16cid:durableId="939948284">
    <w:abstractNumId w:val="6"/>
  </w:num>
  <w:num w:numId="11" w16cid:durableId="554395174">
    <w:abstractNumId w:val="0"/>
  </w:num>
  <w:num w:numId="12" w16cid:durableId="779227107">
    <w:abstractNumId w:val="10"/>
  </w:num>
  <w:num w:numId="13" w16cid:durableId="1768185092">
    <w:abstractNumId w:val="7"/>
  </w:num>
  <w:num w:numId="14" w16cid:durableId="570047728">
    <w:abstractNumId w:val="13"/>
  </w:num>
  <w:num w:numId="15" w16cid:durableId="869607368">
    <w:abstractNumId w:val="17"/>
  </w:num>
  <w:num w:numId="16" w16cid:durableId="1835874623">
    <w:abstractNumId w:val="20"/>
  </w:num>
  <w:num w:numId="17" w16cid:durableId="1031613113">
    <w:abstractNumId w:val="8"/>
  </w:num>
  <w:num w:numId="18" w16cid:durableId="2121027764">
    <w:abstractNumId w:val="12"/>
  </w:num>
  <w:num w:numId="19" w16cid:durableId="1175339479">
    <w:abstractNumId w:val="4"/>
  </w:num>
  <w:num w:numId="20" w16cid:durableId="279189211">
    <w:abstractNumId w:val="2"/>
  </w:num>
  <w:num w:numId="21" w16cid:durableId="1745568498">
    <w:abstractNumId w:val="19"/>
  </w:num>
  <w:num w:numId="22" w16cid:durableId="6347963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41"/>
    <w:rsid w:val="00110A70"/>
    <w:rsid w:val="0011519A"/>
    <w:rsid w:val="00115583"/>
    <w:rsid w:val="0017469F"/>
    <w:rsid w:val="00180E55"/>
    <w:rsid w:val="001868CC"/>
    <w:rsid w:val="001B65D6"/>
    <w:rsid w:val="001E12CF"/>
    <w:rsid w:val="00206278"/>
    <w:rsid w:val="002240D0"/>
    <w:rsid w:val="0029676F"/>
    <w:rsid w:val="002A2766"/>
    <w:rsid w:val="002B577C"/>
    <w:rsid w:val="00333FB2"/>
    <w:rsid w:val="0037362D"/>
    <w:rsid w:val="00382DEB"/>
    <w:rsid w:val="00385733"/>
    <w:rsid w:val="003B47F7"/>
    <w:rsid w:val="00425E1D"/>
    <w:rsid w:val="00466012"/>
    <w:rsid w:val="004B3E75"/>
    <w:rsid w:val="0052611A"/>
    <w:rsid w:val="0056597A"/>
    <w:rsid w:val="00572FA2"/>
    <w:rsid w:val="005C7DD7"/>
    <w:rsid w:val="005E7C76"/>
    <w:rsid w:val="00683634"/>
    <w:rsid w:val="00695741"/>
    <w:rsid w:val="00721A72"/>
    <w:rsid w:val="00756A4C"/>
    <w:rsid w:val="00782970"/>
    <w:rsid w:val="00783C9B"/>
    <w:rsid w:val="00791F0A"/>
    <w:rsid w:val="007C02E5"/>
    <w:rsid w:val="00884F56"/>
    <w:rsid w:val="00885AED"/>
    <w:rsid w:val="00891FCC"/>
    <w:rsid w:val="008D1A9D"/>
    <w:rsid w:val="008D58B7"/>
    <w:rsid w:val="00937FC6"/>
    <w:rsid w:val="00975F26"/>
    <w:rsid w:val="009C312A"/>
    <w:rsid w:val="009D5A38"/>
    <w:rsid w:val="009E6C37"/>
    <w:rsid w:val="00A0707B"/>
    <w:rsid w:val="00A951FD"/>
    <w:rsid w:val="00AB303C"/>
    <w:rsid w:val="00B06C5C"/>
    <w:rsid w:val="00B116B0"/>
    <w:rsid w:val="00B23F90"/>
    <w:rsid w:val="00BE5605"/>
    <w:rsid w:val="00C73D1A"/>
    <w:rsid w:val="00CF7A09"/>
    <w:rsid w:val="00E008F0"/>
    <w:rsid w:val="00E1484E"/>
    <w:rsid w:val="00E45267"/>
    <w:rsid w:val="00E674C6"/>
    <w:rsid w:val="00ED0C57"/>
    <w:rsid w:val="00F75F65"/>
    <w:rsid w:val="00FB1825"/>
    <w:rsid w:val="00FF4335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43287"/>
  <w15:chartTrackingRefBased/>
  <w15:docId w15:val="{64C7BFE1-8BF9-4EF5-9078-1C885171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9574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95741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69574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95741"/>
  </w:style>
  <w:style w:type="paragraph" w:styleId="Nagwek">
    <w:name w:val="header"/>
    <w:basedOn w:val="Normalny"/>
    <w:link w:val="NagwekZnak"/>
    <w:uiPriority w:val="99"/>
    <w:unhideWhenUsed/>
    <w:rsid w:val="009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12A"/>
  </w:style>
  <w:style w:type="paragraph" w:styleId="Stopka">
    <w:name w:val="footer"/>
    <w:basedOn w:val="Normalny"/>
    <w:link w:val="StopkaZnak"/>
    <w:uiPriority w:val="99"/>
    <w:unhideWhenUsed/>
    <w:rsid w:val="009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12A"/>
  </w:style>
  <w:style w:type="character" w:styleId="Hipercze">
    <w:name w:val="Hyperlink"/>
    <w:basedOn w:val="Domylnaczcionkaakapitu"/>
    <w:uiPriority w:val="99"/>
    <w:unhideWhenUsed/>
    <w:rsid w:val="00B116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6B0"/>
    <w:rPr>
      <w:color w:val="605E5C"/>
      <w:shd w:val="clear" w:color="auto" w:fill="E1DFDD"/>
    </w:rPr>
  </w:style>
  <w:style w:type="numbering" w:customStyle="1" w:styleId="Zaimportowanystyl1">
    <w:name w:val="Zaimportowany styl 1"/>
    <w:rsid w:val="00F75F6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Napierała</dc:creator>
  <cp:keywords/>
  <dc:description/>
  <cp:lastModifiedBy>Jagoda Kowalczyk</cp:lastModifiedBy>
  <cp:revision>3</cp:revision>
  <cp:lastPrinted>2023-06-17T05:59:00Z</cp:lastPrinted>
  <dcterms:created xsi:type="dcterms:W3CDTF">2024-09-17T09:43:00Z</dcterms:created>
  <dcterms:modified xsi:type="dcterms:W3CDTF">2024-10-23T12:35:00Z</dcterms:modified>
</cp:coreProperties>
</file>