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3" w:rsidRDefault="00025413" w:rsidP="001D6321">
      <w:pPr>
        <w:ind w:right="-709"/>
      </w:pPr>
    </w:p>
    <w:p w:rsidR="00DA39A4" w:rsidRPr="00025413" w:rsidRDefault="00025413" w:rsidP="00DA39A4">
      <w:pPr>
        <w:ind w:left="-567" w:right="-709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DA39A4">
        <w:rPr>
          <w:b/>
          <w:sz w:val="32"/>
          <w:szCs w:val="32"/>
        </w:rPr>
        <w:t xml:space="preserve"> wydarzenia:</w:t>
      </w:r>
    </w:p>
    <w:p w:rsidR="00025413" w:rsidRPr="00025413" w:rsidRDefault="00025413" w:rsidP="00DA39A4">
      <w:pPr>
        <w:ind w:left="-567" w:right="-709"/>
      </w:pPr>
      <w:r w:rsidRPr="00025413">
        <w:t xml:space="preserve">1. Powitanie Gości - 14.00 </w:t>
      </w:r>
    </w:p>
    <w:p w:rsidR="00025413" w:rsidRPr="00025413" w:rsidRDefault="00025413" w:rsidP="00DA39A4">
      <w:pPr>
        <w:ind w:left="-567" w:right="-709"/>
      </w:pPr>
      <w:r w:rsidRPr="00025413">
        <w:t>2. "Zarządzanie skutecznością sprzedaży w salonie optycznym " I część  Tomasz Krawczyk - 14.30 - 16.00</w:t>
      </w:r>
    </w:p>
    <w:p w:rsidR="00DA39A4" w:rsidRPr="00025413" w:rsidRDefault="00EB44AC" w:rsidP="00DA39A4">
      <w:pPr>
        <w:ind w:left="-567" w:right="-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8D2AE" wp14:editId="08C74D3C">
                <wp:simplePos x="0" y="0"/>
                <wp:positionH relativeFrom="column">
                  <wp:posOffset>3853180</wp:posOffset>
                </wp:positionH>
                <wp:positionV relativeFrom="paragraph">
                  <wp:posOffset>80645</wp:posOffset>
                </wp:positionV>
                <wp:extent cx="781050" cy="209550"/>
                <wp:effectExtent l="0" t="0" r="76200" b="762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03.4pt;margin-top:6.35pt;width:6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DA39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D1DAB" wp14:editId="1787EAD6">
                <wp:simplePos x="0" y="0"/>
                <wp:positionH relativeFrom="column">
                  <wp:posOffset>4634230</wp:posOffset>
                </wp:positionH>
                <wp:positionV relativeFrom="paragraph">
                  <wp:posOffset>189865</wp:posOffset>
                </wp:positionV>
                <wp:extent cx="1666875" cy="337820"/>
                <wp:effectExtent l="0" t="0" r="2857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A4" w:rsidRDefault="00DA39A4">
                            <w:r w:rsidRPr="00DA39A4">
                              <w:t xml:space="preserve">firma </w:t>
                            </w:r>
                            <w:proofErr w:type="spellStart"/>
                            <w:r w:rsidRPr="00DA39A4">
                              <w:t>Alcon</w:t>
                            </w:r>
                            <w:proofErr w:type="spellEnd"/>
                            <w:r w:rsidRPr="00DA39A4">
                              <w:t xml:space="preserve"> 16.00-</w:t>
                            </w:r>
                            <w:r>
                              <w:t xml:space="preserve"> </w:t>
                            </w:r>
                            <w:r w:rsidRPr="00DA39A4">
                              <w:t>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4.9pt;margin-top:14.95pt;width:131.2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" strokecolor="white [3212]">
                <v:textbox>
                  <w:txbxContent>
                    <w:p w:rsidR="00DA39A4" w:rsidRDefault="00DA39A4">
                      <w:r w:rsidRPr="00DA39A4">
                        <w:t xml:space="preserve">firma </w:t>
                      </w:r>
                      <w:proofErr w:type="spellStart"/>
                      <w:r w:rsidRPr="00DA39A4">
                        <w:t>Alcon</w:t>
                      </w:r>
                      <w:proofErr w:type="spellEnd"/>
                      <w:r w:rsidRPr="00DA39A4">
                        <w:t xml:space="preserve"> 16.00-</w:t>
                      </w:r>
                      <w:r>
                        <w:t xml:space="preserve"> </w:t>
                      </w:r>
                      <w:r w:rsidRPr="00DA39A4">
                        <w:t>17.00</w:t>
                      </w:r>
                    </w:p>
                  </w:txbxContent>
                </v:textbox>
              </v:shape>
            </w:pict>
          </mc:Fallback>
        </mc:AlternateContent>
      </w:r>
      <w:r w:rsidR="00025413" w:rsidRPr="00025413">
        <w:t>3. "</w:t>
      </w:r>
      <w:r>
        <w:t>Z</w:t>
      </w:r>
      <w:r w:rsidRPr="00EB44AC">
        <w:t>łoty standard w doborze soczewek kontaktowych</w:t>
      </w:r>
      <w:r w:rsidR="00025413" w:rsidRPr="00025413">
        <w:t xml:space="preserve">" </w:t>
      </w:r>
      <w:r w:rsidR="00DA39A4">
        <w:t>–</w:t>
      </w:r>
      <w:r w:rsidR="00025413" w:rsidRPr="00025413">
        <w:t xml:space="preserve"> </w:t>
      </w:r>
      <w:r w:rsidR="00DA39A4">
        <w:t>Tomasz Suliński</w:t>
      </w:r>
      <w:r w:rsidR="00025413" w:rsidRPr="00025413">
        <w:t xml:space="preserve"> </w:t>
      </w:r>
      <w:r w:rsidR="00DA39A4">
        <w:t xml:space="preserve"> </w:t>
      </w:r>
      <w:bookmarkStart w:id="0" w:name="_GoBack"/>
      <w:bookmarkEnd w:id="0"/>
    </w:p>
    <w:p w:rsidR="00DA39A4" w:rsidRDefault="00DA39A4" w:rsidP="00DA39A4">
      <w:pPr>
        <w:ind w:left="-567" w:right="-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28575</wp:posOffset>
                </wp:positionV>
                <wp:extent cx="447675" cy="57150"/>
                <wp:effectExtent l="0" t="76200" r="952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329.65pt;margin-top:2.25pt;width:35.25pt;height: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>
        <w:t>4. „</w:t>
      </w:r>
      <w:r w:rsidRPr="00DA39A4">
        <w:t>Jeżeli to widzisz, możesz to zmienić</w:t>
      </w:r>
      <w:r>
        <w:t xml:space="preserve">” - </w:t>
      </w:r>
      <w:r w:rsidRPr="00DA39A4">
        <w:t>Joanna Chmielowska</w:t>
      </w:r>
      <w:r>
        <w:t xml:space="preserve"> i Paweł </w:t>
      </w:r>
      <w:proofErr w:type="spellStart"/>
      <w:r>
        <w:t>Szlosek</w:t>
      </w:r>
      <w:proofErr w:type="spellEnd"/>
      <w:r>
        <w:t xml:space="preserve"> </w:t>
      </w:r>
    </w:p>
    <w:p w:rsidR="00025413" w:rsidRPr="00025413" w:rsidRDefault="00DA39A4" w:rsidP="00DA39A4">
      <w:pPr>
        <w:ind w:left="-567" w:right="-709"/>
      </w:pPr>
      <w:r>
        <w:t xml:space="preserve">5. </w:t>
      </w:r>
      <w:r w:rsidR="00025413" w:rsidRPr="00025413">
        <w:t xml:space="preserve">Przerwa kawowa i </w:t>
      </w:r>
      <w:proofErr w:type="spellStart"/>
      <w:r w:rsidR="00025413" w:rsidRPr="00025413">
        <w:t>networking</w:t>
      </w:r>
      <w:proofErr w:type="spellEnd"/>
      <w:r w:rsidR="00025413" w:rsidRPr="00025413">
        <w:t xml:space="preserve"> </w:t>
      </w:r>
      <w:r>
        <w:t xml:space="preserve"> - </w:t>
      </w:r>
      <w:r w:rsidR="00025413" w:rsidRPr="00025413">
        <w:t>17.00-17.30</w:t>
      </w:r>
    </w:p>
    <w:p w:rsidR="00025413" w:rsidRPr="00025413" w:rsidRDefault="00DA39A4" w:rsidP="00DA39A4">
      <w:pPr>
        <w:ind w:left="-567" w:right="-709"/>
      </w:pPr>
      <w:r>
        <w:t>6</w:t>
      </w:r>
      <w:r w:rsidR="00025413" w:rsidRPr="00025413">
        <w:t>. "</w:t>
      </w:r>
      <w:r w:rsidRPr="00DA39A4">
        <w:t xml:space="preserve"> Zarządzanie skutecznością sprzedaży w salonie optycznym </w:t>
      </w:r>
      <w:r w:rsidR="00025413" w:rsidRPr="00025413">
        <w:t>" II część  Tomasz Krawczyk - 17.30 - 19.00</w:t>
      </w:r>
    </w:p>
    <w:p w:rsidR="00025413" w:rsidRPr="00025413" w:rsidRDefault="00DA39A4" w:rsidP="00DA39A4">
      <w:pPr>
        <w:ind w:left="-567" w:right="-709"/>
      </w:pPr>
      <w:r>
        <w:t>7</w:t>
      </w:r>
      <w:r w:rsidR="00025413" w:rsidRPr="00025413">
        <w:t xml:space="preserve">. Prezentacja "Nowe standardy Obsługi Klienta" Damian Biernacki z firmy </w:t>
      </w:r>
      <w:proofErr w:type="spellStart"/>
      <w:r w:rsidR="00025413" w:rsidRPr="00025413">
        <w:t>Essilor</w:t>
      </w:r>
      <w:proofErr w:type="spellEnd"/>
      <w:r w:rsidR="00025413" w:rsidRPr="00025413">
        <w:t xml:space="preserve"> 19.00-19.30</w:t>
      </w:r>
    </w:p>
    <w:p w:rsidR="00025413" w:rsidRPr="00025413" w:rsidRDefault="00DA39A4" w:rsidP="00DA39A4">
      <w:pPr>
        <w:ind w:left="-567" w:right="-709"/>
      </w:pPr>
      <w:r>
        <w:t>8</w:t>
      </w:r>
      <w:r w:rsidR="00025413" w:rsidRPr="00025413">
        <w:t xml:space="preserve">. Wsparcie oferowane przez </w:t>
      </w:r>
      <w:proofErr w:type="spellStart"/>
      <w:r w:rsidR="00025413" w:rsidRPr="00025413">
        <w:t>Essilor</w:t>
      </w:r>
      <w:proofErr w:type="spellEnd"/>
      <w:r w:rsidR="00025413" w:rsidRPr="00025413">
        <w:t xml:space="preserve"> dla klientów Niezależnych – Paweł Hajduga 19.30-20.00</w:t>
      </w:r>
    </w:p>
    <w:p w:rsidR="00025413" w:rsidRPr="00025413" w:rsidRDefault="00DA39A4" w:rsidP="00DA39A4">
      <w:pPr>
        <w:ind w:left="-567" w:right="-709"/>
      </w:pPr>
      <w:r>
        <w:t>9</w:t>
      </w:r>
      <w:r w:rsidR="00025413" w:rsidRPr="00025413">
        <w:t>. Zakończenie spotkania 20.00</w:t>
      </w:r>
    </w:p>
    <w:p w:rsidR="00164430" w:rsidRDefault="00164430" w:rsidP="00DA39A4">
      <w:pPr>
        <w:ind w:left="-567" w:right="-709"/>
      </w:pPr>
    </w:p>
    <w:sectPr w:rsidR="0016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30"/>
    <w:rsid w:val="00025413"/>
    <w:rsid w:val="000C70A8"/>
    <w:rsid w:val="00164430"/>
    <w:rsid w:val="001D6321"/>
    <w:rsid w:val="005273E4"/>
    <w:rsid w:val="008F34F0"/>
    <w:rsid w:val="00DA39A4"/>
    <w:rsid w:val="00EB44AC"/>
    <w:rsid w:val="00EF1FB0"/>
    <w:rsid w:val="00F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2021-12-15T17:47:00Z</dcterms:created>
  <dcterms:modified xsi:type="dcterms:W3CDTF">2021-12-15T18:31:00Z</dcterms:modified>
</cp:coreProperties>
</file>