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DA73" w14:textId="77777777" w:rsidR="004F6796" w:rsidRDefault="004F6796"/>
    <w:p w14:paraId="619BA6D9" w14:textId="574DFBDA" w:rsidR="004F6796" w:rsidRPr="004F6796" w:rsidRDefault="004F6796" w:rsidP="002E7749">
      <w:pPr>
        <w:jc w:val="center"/>
        <w:rPr>
          <w:b/>
          <w:bCs/>
          <w:color w:val="1F497D" w:themeColor="text2"/>
          <w:sz w:val="32"/>
          <w:szCs w:val="32"/>
        </w:rPr>
      </w:pPr>
      <w:r w:rsidRPr="004F6796">
        <w:rPr>
          <w:b/>
          <w:bCs/>
          <w:color w:val="1F497D" w:themeColor="text2"/>
          <w:sz w:val="32"/>
          <w:szCs w:val="32"/>
        </w:rPr>
        <w:t>PROGRAM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9120"/>
      </w:tblGrid>
      <w:tr w:rsidR="008478B0" w:rsidRPr="004F6796" w14:paraId="09CEAB6A" w14:textId="77777777" w:rsidTr="0081026F">
        <w:trPr>
          <w:trHeight w:val="224"/>
        </w:trPr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14:paraId="7DBA3C9E" w14:textId="77777777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</w:pPr>
          </w:p>
          <w:p w14:paraId="4E640F14" w14:textId="77777777" w:rsidR="008478B0" w:rsidRPr="004F6796" w:rsidRDefault="00173860" w:rsidP="0084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F67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Piątek, 6.06</w:t>
            </w:r>
            <w:r w:rsidR="008478B0" w:rsidRPr="004F67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Pr="004F67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  <w:p w14:paraId="341E4F22" w14:textId="57734F68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8478B0" w:rsidRPr="004F6796" w14:paraId="7D65BE6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892AFBD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16.00 – 16.05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E6CC246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Rozpoczęcie Konferencji, powitanie uczestników </w:t>
            </w:r>
            <w:r w:rsidR="00295FA9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(</w:t>
            </w:r>
            <w:r w:rsidR="00295FA9" w:rsidRPr="004F6796">
              <w:rPr>
                <w:rFonts w:ascii="Arial" w:eastAsia="Times New Roman" w:hAnsi="Arial" w:cs="Arial"/>
                <w:i/>
                <w:color w:val="1C1C1C"/>
                <w:sz w:val="16"/>
                <w:szCs w:val="16"/>
              </w:rPr>
              <w:t>dr n. med. Maria Pawłowicz, dr n. med. Tomasz Ciszewski</w:t>
            </w:r>
            <w:r w:rsidR="00295FA9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)</w:t>
            </w:r>
          </w:p>
        </w:tc>
      </w:tr>
      <w:tr w:rsidR="004F6796" w:rsidRPr="004F6796" w14:paraId="2A080EE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</w:tcPr>
          <w:p w14:paraId="4210A80E" w14:textId="77777777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FFFFFF"/>
            <w:vAlign w:val="center"/>
          </w:tcPr>
          <w:p w14:paraId="140BF6CF" w14:textId="77777777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</w:tr>
      <w:tr w:rsidR="008478B0" w:rsidRPr="004F6796" w14:paraId="4D6E0697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345B654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16.05 – 17.35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47090C0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F497D" w:themeColor="text2"/>
                <w:sz w:val="18"/>
                <w:szCs w:val="18"/>
              </w:rPr>
              <w:t>SESJA I: RAK TRZUSTKI </w:t>
            </w:r>
          </w:p>
        </w:tc>
      </w:tr>
      <w:tr w:rsidR="008478B0" w:rsidRPr="004F6796" w14:paraId="3E7A0FCD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0FFBDD4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E2221DE" w14:textId="219228CB" w:rsidR="008478B0" w:rsidRPr="004F6796" w:rsidRDefault="008478B0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 xml:space="preserve">Ekspert: </w:t>
            </w:r>
            <w:r w:rsid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758F8D7B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BBCF04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16.05 – 16.25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A59E413" w14:textId="77777777" w:rsidR="008478B0" w:rsidRPr="004F6796" w:rsidRDefault="00D565A2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Leczenie systemowe raka trzustki – czy naprawdę nie ma nic nowego?</w:t>
            </w:r>
          </w:p>
        </w:tc>
      </w:tr>
      <w:tr w:rsidR="004F6796" w:rsidRPr="004F6796" w14:paraId="5106F51D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</w:tcPr>
          <w:p w14:paraId="4BC42572" w14:textId="77777777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FFFFFF"/>
            <w:vAlign w:val="center"/>
          </w:tcPr>
          <w:p w14:paraId="3EDD760F" w14:textId="17BE0FE0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72531EB3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35037907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16.25 – 16.35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146C07B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0F29920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9CDA81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16.35 – 16.55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1B59BDF" w14:textId="77777777" w:rsidR="008478B0" w:rsidRPr="004F6796" w:rsidRDefault="00402679" w:rsidP="008102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Rola SBRT w raku trzustki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6305E9FD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8D4E6F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2AADA7AA" w14:textId="0FE3C1E4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6D5394FA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4EE88D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16.55 – 17.05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E03A81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2559B4E1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3A871DF3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17.05 – 17.25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C94D91A" w14:textId="77777777" w:rsidR="008478B0" w:rsidRPr="004F6796" w:rsidRDefault="00402679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Rak brodawki </w:t>
            </w:r>
            <w:proofErr w:type="spellStart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Vatera</w:t>
            </w:r>
            <w:proofErr w:type="spellEnd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–</w:t>
            </w: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postępowanie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282A452A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D7CEE15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CC68D5F" w14:textId="2E366CA5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0BA27CDC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8AC12F4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17.25 – 17.35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C600B6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78BC8D1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39CC2EF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17.35 – 17.50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FEF41CF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Przerwa kawowa</w:t>
            </w:r>
          </w:p>
        </w:tc>
      </w:tr>
      <w:tr w:rsidR="008478B0" w:rsidRPr="004F6796" w14:paraId="16FEA5D8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47EBFD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D91A1F2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</w:tr>
      <w:tr w:rsidR="008478B0" w:rsidRPr="004F6796" w14:paraId="333E6761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22D1CA5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17.50 – 19.20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7B0C33A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SESJA II: RAK JELITA GRUBEGO</w:t>
            </w:r>
          </w:p>
        </w:tc>
      </w:tr>
      <w:tr w:rsidR="008478B0" w:rsidRPr="004F6796" w14:paraId="22B10C1B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C10CFDF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2C03A3D6" w14:textId="59BB6B01" w:rsidR="008478B0" w:rsidRPr="004F6796" w:rsidRDefault="008478B0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 xml:space="preserve">Ekspert: </w:t>
            </w:r>
            <w:r w:rsid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060853C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D2A269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17.50 – 18.10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5179DAA" w14:textId="77777777" w:rsidR="008478B0" w:rsidRPr="004F6796" w:rsidRDefault="00BD2293" w:rsidP="001E4535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Leki antyangiogenne – stara grupa </w:t>
            </w:r>
            <w:r w:rsidR="001E4535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z nowymi możliwościami</w:t>
            </w:r>
            <w:r w:rsidR="00B60256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759C9AA9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881FA85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D7466E7" w14:textId="40AB44F3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365C849D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3E6313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18.10 – 18.20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0FAF382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27564CA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6585255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18.20 – 18.40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55B36E8" w14:textId="77777777" w:rsidR="008478B0" w:rsidRPr="004F6796" w:rsidRDefault="00854729" w:rsidP="00AB401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Immunoterapia – </w:t>
            </w:r>
            <w:r w:rsidR="001E4535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czy</w:t>
            </w: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MSI</w:t>
            </w:r>
            <w:r w:rsidR="001E4535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high</w:t>
            </w: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to szczęśliwy los?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5442DD04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34C8865B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BD70E0E" w14:textId="1810DC18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451CF968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2425C98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18.40 – 18.50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8B22407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1F409CE1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398F4F5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18.50 – 19.10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DFA1D3E" w14:textId="77777777" w:rsidR="008478B0" w:rsidRPr="004F6796" w:rsidRDefault="00854729" w:rsidP="00AB401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Terapia anty-EGFR – </w:t>
            </w:r>
            <w:proofErr w:type="spellStart"/>
            <w:r w:rsidR="00295FA9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Cetuximab</w:t>
            </w:r>
            <w:proofErr w:type="spellEnd"/>
            <w:r w:rsidR="00295FA9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vs </w:t>
            </w:r>
            <w:proofErr w:type="spellStart"/>
            <w:r w:rsidR="00295FA9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Panitumumab</w:t>
            </w:r>
            <w:proofErr w:type="spellEnd"/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63F359C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CCF36EA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47A53F4" w14:textId="614B9172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347D7A9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1C57DF3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19.10 – 19.20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07DC864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4A22B3" w:rsidRPr="004F6796" w14:paraId="6F99106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</w:tcPr>
          <w:p w14:paraId="7FCD38F2" w14:textId="3E1BA33C" w:rsidR="004A22B3" w:rsidRPr="004F6796" w:rsidRDefault="004A22B3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19:30</w:t>
            </w:r>
          </w:p>
        </w:tc>
        <w:tc>
          <w:tcPr>
            <w:tcW w:w="9120" w:type="dxa"/>
            <w:shd w:val="clear" w:color="auto" w:fill="FFFFFF"/>
            <w:vAlign w:val="center"/>
          </w:tcPr>
          <w:p w14:paraId="7F0EA33B" w14:textId="4F5D20BE" w:rsidR="004A22B3" w:rsidRPr="004F6796" w:rsidRDefault="004A22B3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Kolacja</w:t>
            </w:r>
          </w:p>
        </w:tc>
      </w:tr>
      <w:tr w:rsidR="008478B0" w:rsidRPr="004F6796" w14:paraId="7F0A4307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D433B1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 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73ECB4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</w:tr>
      <w:tr w:rsidR="008478B0" w:rsidRPr="004F6796" w14:paraId="53F34F2C" w14:textId="77777777" w:rsidTr="0081026F">
        <w:trPr>
          <w:trHeight w:val="224"/>
        </w:trPr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14:paraId="47BA5FA0" w14:textId="1EB5094F" w:rsidR="008478B0" w:rsidRPr="002E7749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8"/>
                <w:szCs w:val="18"/>
              </w:rPr>
            </w:pPr>
            <w:r w:rsidRPr="002E7749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 xml:space="preserve">Sobota, </w:t>
            </w:r>
            <w:r w:rsidR="00BE1D4B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>07</w:t>
            </w:r>
            <w:r w:rsidRPr="002E7749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>.0</w:t>
            </w:r>
            <w:r w:rsidR="00BE1D4B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>6</w:t>
            </w:r>
            <w:r w:rsidRPr="002E7749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>.202</w:t>
            </w:r>
            <w:r w:rsidR="00BE1D4B">
              <w:rPr>
                <w:rFonts w:ascii="Arial" w:eastAsia="Times New Roman" w:hAnsi="Arial" w:cs="Arial"/>
                <w:b/>
                <w:bCs/>
                <w:color w:val="1C1C1C"/>
                <w:sz w:val="18"/>
                <w:szCs w:val="18"/>
              </w:rPr>
              <w:t>5</w:t>
            </w:r>
          </w:p>
        </w:tc>
      </w:tr>
      <w:tr w:rsidR="008478B0" w:rsidRPr="004F6796" w14:paraId="00735157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383120DA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9.00 – 10.30   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FC62B2E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SESJA III: NOWOTWORY ZŁOŚLIWE WĄTROBY</w:t>
            </w:r>
          </w:p>
        </w:tc>
      </w:tr>
      <w:tr w:rsidR="008478B0" w:rsidRPr="004F6796" w14:paraId="172431C5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30430F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2D7AD68" w14:textId="061F0472" w:rsidR="008478B0" w:rsidRPr="004F6796" w:rsidRDefault="008478B0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 xml:space="preserve">Ekspert: </w:t>
            </w:r>
            <w:r w:rsid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03C050D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29614E0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9.00 – 9.20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2ABCC10" w14:textId="77777777" w:rsidR="008478B0" w:rsidRPr="004F6796" w:rsidRDefault="00D565A2" w:rsidP="0098698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Rak </w:t>
            </w:r>
            <w:proofErr w:type="spellStart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wątrobowokomórkowy</w:t>
            </w:r>
            <w:proofErr w:type="spellEnd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– 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czy </w:t>
            </w: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leczenie systemowe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jest zagadkowe?</w:t>
            </w:r>
          </w:p>
        </w:tc>
      </w:tr>
      <w:tr w:rsidR="008478B0" w:rsidRPr="004F6796" w14:paraId="344160AA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3EAF9F7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8843DBD" w14:textId="7FEA6C6A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4A2A9550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B262DE7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9.20 – 9.30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2BBD016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6A4038C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EAEF62D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9.30 – 9.50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9270D90" w14:textId="77777777" w:rsidR="008478B0" w:rsidRPr="004F6796" w:rsidRDefault="0061530D" w:rsidP="00C8702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Badania genetyczne i molekularne w diagnostyce CCC-kiedy, komu i dlaczego</w:t>
            </w:r>
            <w:r w:rsidR="005114CE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?</w:t>
            </w:r>
          </w:p>
        </w:tc>
      </w:tr>
      <w:tr w:rsidR="008478B0" w:rsidRPr="004F6796" w14:paraId="04C3EACC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3CCE569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2DD098B" w14:textId="17932120" w:rsidR="008478B0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00686A3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D5889B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9.50 – 10.00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8A8022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78ACF602" w14:textId="77777777" w:rsidTr="0081026F">
        <w:trPr>
          <w:trHeight w:val="248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0C0839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10.00 – 10.20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4854B77" w14:textId="77777777" w:rsidR="008478B0" w:rsidRPr="004F6796" w:rsidRDefault="0081026F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2C2F45"/>
                <w:sz w:val="16"/>
                <w:szCs w:val="16"/>
              </w:rPr>
              <w:t>HCC- kiedy jeszcze nie nadszedł czas na leczenie systemowe</w:t>
            </w:r>
          </w:p>
        </w:tc>
      </w:tr>
      <w:tr w:rsidR="008478B0" w:rsidRPr="004F6796" w14:paraId="39FB277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E66AC81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4698A7B" w14:textId="77777777" w:rsidR="008478B0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  <w:p w14:paraId="5201A0E1" w14:textId="77777777" w:rsidR="00D903BC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  <w:p w14:paraId="63F49B6A" w14:textId="45031A53" w:rsidR="004F6796" w:rsidRPr="004F6796" w:rsidRDefault="004F6796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</w:tr>
      <w:tr w:rsidR="008478B0" w:rsidRPr="004F6796" w14:paraId="7416785F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AC68EC4" w14:textId="77777777" w:rsidR="00D903BC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  <w:p w14:paraId="73251681" w14:textId="2385B03B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10.20 – 10.30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C23AFD8" w14:textId="77777777" w:rsidR="00D903BC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  <w:p w14:paraId="70DD47C0" w14:textId="0E5FCC0C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597B379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D14DCCF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10.30 – 10.45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467B443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Przerwa kawowa</w:t>
            </w:r>
          </w:p>
        </w:tc>
      </w:tr>
      <w:tr w:rsidR="008478B0" w:rsidRPr="004F6796" w14:paraId="330257B0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7119AF6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2972C52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</w:tr>
      <w:tr w:rsidR="008478B0" w:rsidRPr="004F6796" w14:paraId="7A7E92AD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BEAD1B3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10.45 – 12.15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A7BCD44" w14:textId="77777777" w:rsidR="008478B0" w:rsidRPr="00D903BC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</w:rPr>
              <w:t>SESJA IV: RAK PRZEŁYKU i RAK ŻOŁĄDKA </w:t>
            </w:r>
          </w:p>
        </w:tc>
      </w:tr>
      <w:tr w:rsidR="008478B0" w:rsidRPr="004F6796" w14:paraId="097BF80A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4CDE31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98EE1DF" w14:textId="504C5A6E" w:rsidR="008478B0" w:rsidRPr="004F6796" w:rsidRDefault="008478B0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 xml:space="preserve">Ekspert: </w:t>
            </w:r>
            <w:r w:rsidR="00D903BC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75AC8A71" w14:textId="77777777" w:rsidTr="0081026F">
        <w:tc>
          <w:tcPr>
            <w:tcW w:w="1230" w:type="dxa"/>
            <w:shd w:val="clear" w:color="auto" w:fill="FFFFFF"/>
            <w:vAlign w:val="center"/>
            <w:hideMark/>
          </w:tcPr>
          <w:p w14:paraId="73E74AC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b/>
                <w:bCs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B2DC35D" w14:textId="77777777" w:rsidR="008478B0" w:rsidRPr="004F6796" w:rsidRDefault="008478B0" w:rsidP="0017386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</w:tr>
      <w:tr w:rsidR="008478B0" w:rsidRPr="004F6796" w14:paraId="3CB77015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03F8267A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10.45 – 11.05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61E8D81B" w14:textId="77777777" w:rsidR="008478B0" w:rsidRPr="004F6796" w:rsidRDefault="00DE122B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Możliwości leczenia endoskopowego nowotworów złośliwych górnego odcinka przewodu pokarmowego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6A12D1B8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4539B2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674634F" w14:textId="676D239A" w:rsidR="008478B0" w:rsidRPr="004F6796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278D8763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F048224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11.05 – 11.15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B019A6A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787F41F9" w14:textId="77777777" w:rsidTr="0081026F">
        <w:trPr>
          <w:trHeight w:val="448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B8FA140" w14:textId="77777777" w:rsidR="008478B0" w:rsidRPr="004F6796" w:rsidRDefault="008478B0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11.15 – 11.35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02A0E9B" w14:textId="14965224" w:rsidR="008478B0" w:rsidRPr="004F6796" w:rsidRDefault="00DE122B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Immunoterapia w raku przełyku</w:t>
            </w:r>
          </w:p>
        </w:tc>
      </w:tr>
      <w:tr w:rsidR="00D903BC" w:rsidRPr="004F6796" w14:paraId="24C52093" w14:textId="77777777" w:rsidTr="0081026F">
        <w:trPr>
          <w:trHeight w:val="448"/>
        </w:trPr>
        <w:tc>
          <w:tcPr>
            <w:tcW w:w="1230" w:type="dxa"/>
            <w:shd w:val="clear" w:color="auto" w:fill="FFFFFF"/>
            <w:vAlign w:val="center"/>
          </w:tcPr>
          <w:p w14:paraId="6CAAF3F3" w14:textId="77777777" w:rsidR="00D903BC" w:rsidRPr="004F6796" w:rsidRDefault="00D903BC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FFFFFF"/>
            <w:vAlign w:val="center"/>
          </w:tcPr>
          <w:p w14:paraId="755DA663" w14:textId="11C97903" w:rsidR="00D903BC" w:rsidRPr="004F6796" w:rsidRDefault="00D903BC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dr n. med. Tomasz Ciszewski</w:t>
            </w:r>
          </w:p>
        </w:tc>
      </w:tr>
      <w:tr w:rsidR="008478B0" w:rsidRPr="004F6796" w14:paraId="308E8ADB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DA68936" w14:textId="77777777" w:rsidR="008478B0" w:rsidRPr="004F6796" w:rsidRDefault="008478B0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11.35 – 11.45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8EABE2D" w14:textId="77777777" w:rsidR="008478B0" w:rsidRPr="004F6796" w:rsidRDefault="008478B0" w:rsidP="00D903B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0332FE3A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771CA79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11.45 – 12.05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37178C6" w14:textId="77777777" w:rsidR="008478B0" w:rsidRPr="004F6796" w:rsidRDefault="007F45F6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Rak żołądka – </w:t>
            </w:r>
            <w:r w:rsidR="0081026F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terapie anty-</w:t>
            </w:r>
            <w:r w:rsidR="00F76C8B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  <w:r w:rsidR="0081026F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HER-2</w:t>
            </w:r>
            <w:r w:rsidR="0098698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8478B0" w:rsidRPr="004F6796" w14:paraId="2E4DEA16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64FB6AF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B203995" w14:textId="5B630FF0" w:rsidR="008478B0" w:rsidRPr="004F6796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8478B0" w:rsidRPr="004F6796" w14:paraId="02BE2DB6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E1A297A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12.05 – 12.15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CB62535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8478B0" w:rsidRPr="004F6796" w14:paraId="31631824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4EC4F38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12.15 – 12.30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8A808B7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Przerwa kawowa</w:t>
            </w:r>
          </w:p>
        </w:tc>
      </w:tr>
      <w:tr w:rsidR="008478B0" w:rsidRPr="004F6796" w14:paraId="7EA6772E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41A1F7B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DAA059E" w14:textId="77777777" w:rsidR="008478B0" w:rsidRPr="004F6796" w:rsidRDefault="008478B0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</w:tr>
      <w:tr w:rsidR="0081026F" w:rsidRPr="004F6796" w14:paraId="2CC3E068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60A49AB" w14:textId="77777777" w:rsidR="0081026F" w:rsidRDefault="0081026F" w:rsidP="001015D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12.30 – 13.00 </w:t>
            </w:r>
          </w:p>
          <w:p w14:paraId="5337186B" w14:textId="77777777" w:rsidR="00D903BC" w:rsidRPr="004F6796" w:rsidRDefault="00D903BC" w:rsidP="001015D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202BCBA5" w14:textId="77777777" w:rsidR="0081026F" w:rsidRPr="00D903BC" w:rsidRDefault="0081026F" w:rsidP="005114CE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color w:val="1F497D" w:themeColor="text2"/>
                <w:sz w:val="16"/>
                <w:szCs w:val="16"/>
              </w:rPr>
              <w:t xml:space="preserve">WYKŁAD EKSPERTA – RDTL w nowotworach przewodu pokarmowego – moi faworyci </w:t>
            </w:r>
          </w:p>
          <w:p w14:paraId="03B0B2B1" w14:textId="77777777" w:rsidR="00D903BC" w:rsidRPr="00D903BC" w:rsidRDefault="00D903BC" w:rsidP="005114CE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6"/>
                <w:szCs w:val="16"/>
              </w:rPr>
            </w:pPr>
          </w:p>
        </w:tc>
      </w:tr>
      <w:tr w:rsidR="00CB0C88" w:rsidRPr="004F6796" w14:paraId="0A0AE03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184C0C8" w14:textId="77777777" w:rsidR="00CB0C88" w:rsidRPr="00D903BC" w:rsidRDefault="00CB0C88" w:rsidP="001015D3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  <w:t>13.00 – 13.40 </w:t>
            </w:r>
          </w:p>
          <w:p w14:paraId="0CE4B20B" w14:textId="77777777" w:rsidR="00CB0C88" w:rsidRPr="004F6796" w:rsidRDefault="00CB0C88" w:rsidP="001015D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  <w:p w14:paraId="3C8F0D5D" w14:textId="77777777" w:rsidR="00CB0C88" w:rsidRPr="004F6796" w:rsidRDefault="00CB0C88" w:rsidP="001015D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7EA5899" w14:textId="77777777" w:rsidR="00D903BC" w:rsidRDefault="00D903BC" w:rsidP="001015D3">
            <w:pPr>
              <w:spacing w:after="0" w:line="240" w:lineRule="auto"/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</w:pPr>
          </w:p>
          <w:p w14:paraId="5700798F" w14:textId="2B6B8C19" w:rsidR="00CB0C88" w:rsidRPr="00D903BC" w:rsidRDefault="00CB0C88" w:rsidP="001015D3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6"/>
                <w:szCs w:val="16"/>
              </w:rPr>
            </w:pPr>
            <w:r w:rsidRPr="00D903BC">
              <w:rPr>
                <w:rFonts w:ascii="Arial" w:eastAsia="Times New Roman" w:hAnsi="Arial" w:cs="Arial"/>
                <w:b/>
                <w:color w:val="1F497D" w:themeColor="text2"/>
                <w:sz w:val="16"/>
                <w:szCs w:val="16"/>
              </w:rPr>
              <w:t>SESJA V – leczenie wspomagające</w:t>
            </w:r>
          </w:p>
          <w:p w14:paraId="48443572" w14:textId="4759411F" w:rsidR="00CB0C88" w:rsidRDefault="00D903BC" w:rsidP="001015D3">
            <w:pPr>
              <w:spacing w:after="0" w:line="240" w:lineRule="auto"/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  <w:t>d</w:t>
            </w:r>
            <w:r w:rsidR="00CB0C88" w:rsidRPr="004F6796"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  <w:t>r n. med. Maria Pawłowicz</w:t>
            </w:r>
            <w:r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  <w:t>,</w:t>
            </w:r>
            <w:r w:rsidR="00CB0C88" w:rsidRPr="004F6796"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  <w:t xml:space="preserve"> dr n. med. Tomasz Ciszewski</w:t>
            </w:r>
          </w:p>
          <w:p w14:paraId="0973680E" w14:textId="77777777" w:rsidR="00D903BC" w:rsidRPr="004F6796" w:rsidRDefault="00D903BC" w:rsidP="001015D3">
            <w:pPr>
              <w:spacing w:after="0" w:line="240" w:lineRule="auto"/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</w:pPr>
          </w:p>
          <w:p w14:paraId="7BC32FBA" w14:textId="77777777" w:rsidR="00CB0C88" w:rsidRPr="004F6796" w:rsidRDefault="00CB0C88" w:rsidP="001015D3">
            <w:pPr>
              <w:spacing w:after="0" w:line="240" w:lineRule="auto"/>
              <w:rPr>
                <w:rFonts w:ascii="Arial" w:eastAsia="Times New Roman" w:hAnsi="Arial" w:cs="Arial"/>
                <w:b/>
                <w:color w:val="1C1C1C"/>
                <w:sz w:val="16"/>
                <w:szCs w:val="16"/>
              </w:rPr>
            </w:pPr>
          </w:p>
        </w:tc>
      </w:tr>
      <w:tr w:rsidR="00CB0C88" w:rsidRPr="004F6796" w14:paraId="33996113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E4787BF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13.00 – 13.15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792FA351" w14:textId="77777777" w:rsidR="00CB0C88" w:rsidRPr="004F6796" w:rsidRDefault="00CB0C88" w:rsidP="005114CE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proofErr w:type="spellStart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Hepatoprotekcja</w:t>
            </w:r>
            <w:proofErr w:type="spellEnd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w przebiegu leczenia systemowego nowotworów przewodu pokarmowego</w:t>
            </w:r>
            <w:r w:rsidR="00C87020"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</w:t>
            </w:r>
          </w:p>
        </w:tc>
      </w:tr>
      <w:tr w:rsidR="00CB0C88" w:rsidRPr="004F6796" w14:paraId="6F962412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E2DD91E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FEF04C0" w14:textId="74EB8E28" w:rsidR="00CB0C88" w:rsidRPr="004F6796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CB0C88" w:rsidRPr="004F6796" w14:paraId="527941F9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DF2BD13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13.15 – 13.20  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144C6988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CB0C88" w:rsidRPr="004F6796" w14:paraId="593BC2E9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10E4D6CF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13.20 – 13.35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36118583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proofErr w:type="spellStart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Mikrobiota</w:t>
            </w:r>
            <w:proofErr w:type="spellEnd"/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 xml:space="preserve"> a nowotwory przewodu pokarmowego- czy żywienie ma znaczenie? „Oś mózg-jelito-jelito-mózg”</w:t>
            </w:r>
          </w:p>
        </w:tc>
      </w:tr>
      <w:tr w:rsidR="00CB0C88" w:rsidRPr="004F6796" w14:paraId="4FDC5FFF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64B15A0E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02D8BD21" w14:textId="7D0ECF8F" w:rsidR="00CB0C88" w:rsidRPr="004F6796" w:rsidRDefault="00D903BC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TBC</w:t>
            </w:r>
          </w:p>
        </w:tc>
      </w:tr>
      <w:tr w:rsidR="00CB0C88" w:rsidRPr="004F6796" w14:paraId="03C44C5F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769817A0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13.35 – 13.40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43CF5387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Dialog</w:t>
            </w:r>
          </w:p>
        </w:tc>
      </w:tr>
      <w:tr w:rsidR="00CB0C88" w:rsidRPr="004F6796" w14:paraId="23857996" w14:textId="77777777" w:rsidTr="0081026F">
        <w:trPr>
          <w:trHeight w:val="224"/>
        </w:trPr>
        <w:tc>
          <w:tcPr>
            <w:tcW w:w="1230" w:type="dxa"/>
            <w:shd w:val="clear" w:color="auto" w:fill="FFFFFF"/>
            <w:vAlign w:val="center"/>
            <w:hideMark/>
          </w:tcPr>
          <w:p w14:paraId="5DB71C1C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13.40  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p w14:paraId="54BE4C64" w14:textId="77777777" w:rsidR="00CB0C88" w:rsidRPr="004F6796" w:rsidRDefault="00CB0C88" w:rsidP="008478B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16"/>
                <w:szCs w:val="16"/>
              </w:rPr>
            </w:pPr>
            <w:r w:rsidRPr="004F6796">
              <w:rPr>
                <w:rFonts w:ascii="Arial" w:eastAsia="Times New Roman" w:hAnsi="Arial" w:cs="Arial"/>
                <w:color w:val="1C1C1C"/>
                <w:sz w:val="16"/>
                <w:szCs w:val="16"/>
              </w:rPr>
              <w:t>Lunch</w:t>
            </w:r>
          </w:p>
        </w:tc>
      </w:tr>
    </w:tbl>
    <w:p w14:paraId="5296407D" w14:textId="77777777" w:rsidR="006915E6" w:rsidRDefault="006915E6"/>
    <w:sectPr w:rsidR="006915E6" w:rsidSect="004F6796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A0F9" w14:textId="77777777" w:rsidR="004B5B29" w:rsidRDefault="004B5B29" w:rsidP="004F6796">
      <w:pPr>
        <w:spacing w:after="0" w:line="240" w:lineRule="auto"/>
      </w:pPr>
      <w:r>
        <w:separator/>
      </w:r>
    </w:p>
  </w:endnote>
  <w:endnote w:type="continuationSeparator" w:id="0">
    <w:p w14:paraId="07A20FEE" w14:textId="77777777" w:rsidR="004B5B29" w:rsidRDefault="004B5B29" w:rsidP="004F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5272" w14:textId="77777777" w:rsidR="004B5B29" w:rsidRDefault="004B5B29" w:rsidP="004F6796">
      <w:pPr>
        <w:spacing w:after="0" w:line="240" w:lineRule="auto"/>
      </w:pPr>
      <w:r>
        <w:separator/>
      </w:r>
    </w:p>
  </w:footnote>
  <w:footnote w:type="continuationSeparator" w:id="0">
    <w:p w14:paraId="409B2A1C" w14:textId="77777777" w:rsidR="004B5B29" w:rsidRDefault="004B5B29" w:rsidP="004F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7DA2" w14:textId="42B07B25" w:rsidR="004F6796" w:rsidRDefault="004F6796" w:rsidP="004F6796">
    <w:pPr>
      <w:pStyle w:val="Nagwek"/>
      <w:ind w:hanging="1417"/>
    </w:pPr>
    <w:r>
      <w:rPr>
        <w:noProof/>
      </w:rPr>
      <w:drawing>
        <wp:inline distT="0" distB="0" distL="0" distR="0" wp14:anchorId="07711DBA" wp14:editId="6C66B822">
          <wp:extent cx="7553325" cy="2293806"/>
          <wp:effectExtent l="0" t="0" r="0" b="0"/>
          <wp:docPr id="1930366061" name="Obraz 1" descr="Obraz zawierający tekst, Grafik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115077" name="Obraz 1" descr="Obraz zawierający tekst, Grafik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29" cy="230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B0"/>
    <w:rsid w:val="00053D81"/>
    <w:rsid w:val="000F16D4"/>
    <w:rsid w:val="00173860"/>
    <w:rsid w:val="001E4535"/>
    <w:rsid w:val="00295FA9"/>
    <w:rsid w:val="002E7749"/>
    <w:rsid w:val="00402679"/>
    <w:rsid w:val="004A22B3"/>
    <w:rsid w:val="004B5B29"/>
    <w:rsid w:val="004F6796"/>
    <w:rsid w:val="005114CE"/>
    <w:rsid w:val="0061530D"/>
    <w:rsid w:val="006915E6"/>
    <w:rsid w:val="00791C9B"/>
    <w:rsid w:val="007A3A7D"/>
    <w:rsid w:val="007F31E5"/>
    <w:rsid w:val="007F45F6"/>
    <w:rsid w:val="0081026F"/>
    <w:rsid w:val="00816AF2"/>
    <w:rsid w:val="008478B0"/>
    <w:rsid w:val="00854729"/>
    <w:rsid w:val="00962A4B"/>
    <w:rsid w:val="00986980"/>
    <w:rsid w:val="00A55831"/>
    <w:rsid w:val="00AB401B"/>
    <w:rsid w:val="00B60256"/>
    <w:rsid w:val="00BD2293"/>
    <w:rsid w:val="00BE1D4B"/>
    <w:rsid w:val="00C1646D"/>
    <w:rsid w:val="00C87020"/>
    <w:rsid w:val="00CB0C88"/>
    <w:rsid w:val="00CD6BBC"/>
    <w:rsid w:val="00D266FA"/>
    <w:rsid w:val="00D565A2"/>
    <w:rsid w:val="00D903BC"/>
    <w:rsid w:val="00DE122B"/>
    <w:rsid w:val="00EC5180"/>
    <w:rsid w:val="00ED1891"/>
    <w:rsid w:val="00F76C8B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91A55"/>
  <w15:docId w15:val="{80D1D757-6249-4688-BFFC-CBDF322C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8B0"/>
    <w:rPr>
      <w:b/>
      <w:bCs/>
    </w:rPr>
  </w:style>
  <w:style w:type="character" w:styleId="Uwydatnienie">
    <w:name w:val="Emphasis"/>
    <w:basedOn w:val="Domylnaczcionkaakapitu"/>
    <w:uiPriority w:val="20"/>
    <w:qFormat/>
    <w:rsid w:val="008478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796"/>
  </w:style>
  <w:style w:type="paragraph" w:styleId="Stopka">
    <w:name w:val="footer"/>
    <w:basedOn w:val="Normalny"/>
    <w:link w:val="StopkaZnak"/>
    <w:uiPriority w:val="99"/>
    <w:unhideWhenUsed/>
    <w:rsid w:val="004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Ciszewski</dc:creator>
  <cp:lastModifiedBy>Agnieszka Rusińska</cp:lastModifiedBy>
  <cp:revision>6</cp:revision>
  <dcterms:created xsi:type="dcterms:W3CDTF">2025-04-17T07:53:00Z</dcterms:created>
  <dcterms:modified xsi:type="dcterms:W3CDTF">2025-04-17T12:42:00Z</dcterms:modified>
</cp:coreProperties>
</file>