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D9D0C" w14:textId="77777777" w:rsidR="00AB23B5" w:rsidRDefault="00000000">
      <w:pPr>
        <w:pStyle w:val="Nagwek1"/>
      </w:pPr>
      <w:r>
        <w:t>Kurs 701 – Wkłucia obwodowe pod kontrolą ultrasonografii</w:t>
      </w:r>
    </w:p>
    <w:p w14:paraId="23EEBDE3" w14:textId="3F4C2051" w:rsidR="00AB23B5" w:rsidRDefault="00000000">
      <w:r>
        <w:t>Program szczegółowy</w:t>
      </w:r>
      <w:r>
        <w:br/>
        <w:t xml:space="preserve">Termin: </w:t>
      </w:r>
      <w:r w:rsidR="00E85ACA">
        <w:t>06</w:t>
      </w:r>
      <w:r>
        <w:t>.</w:t>
      </w:r>
      <w:r w:rsidR="00E85ACA">
        <w:t>02</w:t>
      </w:r>
      <w:r>
        <w:t>.202</w:t>
      </w:r>
      <w:r w:rsidR="00E85ACA">
        <w:t>7</w:t>
      </w:r>
      <w:r>
        <w:br/>
      </w:r>
      <w:proofErr w:type="spellStart"/>
      <w:r>
        <w:t>Godziny</w:t>
      </w:r>
      <w:proofErr w:type="spellEnd"/>
      <w:r>
        <w:t>: 1</w:t>
      </w:r>
      <w:r w:rsidR="00E85ACA">
        <w:t>9</w:t>
      </w:r>
      <w:r>
        <w:t>:30–</w:t>
      </w:r>
      <w:r w:rsidR="00E85ACA">
        <w:t>14</w:t>
      </w:r>
      <w:r>
        <w:t>:30</w:t>
      </w:r>
      <w:r>
        <w:br/>
      </w:r>
      <w:proofErr w:type="spellStart"/>
      <w:r>
        <w:t>Miejsce</w:t>
      </w:r>
      <w:proofErr w:type="spellEnd"/>
      <w:r>
        <w:t xml:space="preserve">: </w:t>
      </w:r>
      <w:proofErr w:type="spellStart"/>
      <w:r>
        <w:t>Górnośląska</w:t>
      </w:r>
      <w:proofErr w:type="spellEnd"/>
      <w:r>
        <w:t xml:space="preserve"> </w:t>
      </w:r>
      <w:proofErr w:type="spellStart"/>
      <w:r>
        <w:t>Szkoła</w:t>
      </w:r>
      <w:proofErr w:type="spellEnd"/>
      <w:r>
        <w:t xml:space="preserve"> Ultrasonografii, Chorzów</w:t>
      </w:r>
    </w:p>
    <w:p w14:paraId="18F76FDB" w14:textId="77777777" w:rsidR="00AB23B5" w:rsidRDefault="00000000">
      <w:pPr>
        <w:pStyle w:val="Nagwek2"/>
      </w:pPr>
      <w:r>
        <w:t>Prowadzący</w:t>
      </w:r>
    </w:p>
    <w:p w14:paraId="678AD57C" w14:textId="77777777" w:rsidR="00AB23B5" w:rsidRDefault="00000000">
      <w:r>
        <w:t>dr n. med. Mateusz Wilk – specjalista anestezjologii i intensywnej terapii, praktyk wykorzystujący ultrasonografię w codziennej pracy klinicznej. Doświadczony szkoleniowiec w zakresie procedur dostępu naczyniowego pod kontrolą USG.</w:t>
      </w:r>
    </w:p>
    <w:p w14:paraId="542CE756" w14:textId="77777777" w:rsidR="00AB23B5" w:rsidRDefault="00000000">
      <w:pPr>
        <w:pStyle w:val="Nagwek2"/>
      </w:pPr>
      <w:r>
        <w:t>Szczegółowy program szkolenia</w:t>
      </w:r>
    </w:p>
    <w:p w14:paraId="59B3C0A8" w14:textId="7DD0A325" w:rsidR="00AB23B5" w:rsidRDefault="00E85ACA">
      <w:pPr>
        <w:pStyle w:val="Nagwek3"/>
      </w:pPr>
      <w:r>
        <w:t>9</w:t>
      </w:r>
      <w:r w:rsidR="00000000">
        <w:t>:30–</w:t>
      </w:r>
      <w:r>
        <w:t>9</w:t>
      </w:r>
      <w:r w:rsidR="00000000">
        <w:t>:45 (15 min)</w:t>
      </w:r>
    </w:p>
    <w:p w14:paraId="5FF2D4E1" w14:textId="77777777" w:rsidR="00AB23B5" w:rsidRDefault="00000000">
      <w:r>
        <w:rPr>
          <w:b/>
        </w:rPr>
        <w:t>Powitanie uczestników, przedstawienie programu szkolenia oraz celów kursu</w:t>
      </w:r>
    </w:p>
    <w:p w14:paraId="01DDB281" w14:textId="77777777" w:rsidR="00AB23B5" w:rsidRDefault="00000000">
      <w:r>
        <w:t>Prowadzący: dr n. med. Mateusz Wilk</w:t>
      </w:r>
    </w:p>
    <w:p w14:paraId="3115AE85" w14:textId="2EA2F1FE" w:rsidR="00AB23B5" w:rsidRDefault="00E85ACA">
      <w:pPr>
        <w:pStyle w:val="Nagwek3"/>
      </w:pPr>
      <w:r>
        <w:t>9</w:t>
      </w:r>
      <w:r w:rsidR="00000000">
        <w:t>:45–</w:t>
      </w:r>
      <w:r>
        <w:t>10</w:t>
      </w:r>
      <w:r w:rsidR="00000000">
        <w:t>:30 (45 min)</w:t>
      </w:r>
    </w:p>
    <w:p w14:paraId="27D4EBE1" w14:textId="77777777" w:rsidR="00AB23B5" w:rsidRDefault="00000000">
      <w:r>
        <w:rPr>
          <w:b/>
        </w:rPr>
        <w:t>Podstawy ultrasonografii w dostępie obwodowym</w:t>
      </w:r>
    </w:p>
    <w:p w14:paraId="2E69CCC3" w14:textId="77777777" w:rsidR="00AB23B5" w:rsidRDefault="00000000">
      <w:r>
        <w:t>Prowadzący: dr n. med. Mateusz Wilk</w:t>
      </w:r>
    </w:p>
    <w:p w14:paraId="2BE12D42" w14:textId="77777777" w:rsidR="00AB23B5" w:rsidRDefault="00000000">
      <w:pPr>
        <w:pStyle w:val="Listapunktowana"/>
      </w:pPr>
      <w:r>
        <w:t>Fizyka ultradźwięków.</w:t>
      </w:r>
    </w:p>
    <w:p w14:paraId="7891FD56" w14:textId="77777777" w:rsidR="00AB23B5" w:rsidRDefault="00000000">
      <w:pPr>
        <w:pStyle w:val="Listapunktowana"/>
      </w:pPr>
      <w:r>
        <w:t>Obsługa aparatu USG.</w:t>
      </w:r>
    </w:p>
    <w:p w14:paraId="13B0CD92" w14:textId="77777777" w:rsidR="00AB23B5" w:rsidRDefault="00000000">
      <w:pPr>
        <w:pStyle w:val="Listapunktowana"/>
      </w:pPr>
      <w:r>
        <w:t>Głowice ultrasonograficzne.</w:t>
      </w:r>
    </w:p>
    <w:p w14:paraId="00CB214D" w14:textId="77777777" w:rsidR="00AB23B5" w:rsidRDefault="00000000">
      <w:pPr>
        <w:pStyle w:val="Listapunktowana"/>
      </w:pPr>
      <w:r>
        <w:t>Optymalizacja obrazu.</w:t>
      </w:r>
    </w:p>
    <w:p w14:paraId="0BC9307D" w14:textId="77777777" w:rsidR="00AB23B5" w:rsidRDefault="00000000">
      <w:pPr>
        <w:pStyle w:val="Listapunktowana"/>
      </w:pPr>
      <w:r>
        <w:t>Artefakty i ich interpretacja.</w:t>
      </w:r>
    </w:p>
    <w:p w14:paraId="4055D0A7" w14:textId="788EEA40" w:rsidR="00AB23B5" w:rsidRDefault="00000000">
      <w:pPr>
        <w:pStyle w:val="Nagwek3"/>
      </w:pPr>
      <w:r>
        <w:t>1</w:t>
      </w:r>
      <w:r w:rsidR="00E85ACA">
        <w:t>0</w:t>
      </w:r>
      <w:r>
        <w:t>:30–</w:t>
      </w:r>
      <w:r w:rsidR="00E85ACA">
        <w:t>10</w:t>
      </w:r>
      <w:r>
        <w:t>:45 (15 min)</w:t>
      </w:r>
    </w:p>
    <w:p w14:paraId="37326036" w14:textId="77777777" w:rsidR="00AB23B5" w:rsidRDefault="00000000">
      <w:r>
        <w:t>Przerwa kawowa</w:t>
      </w:r>
    </w:p>
    <w:p w14:paraId="22A1C8FE" w14:textId="0F268F4E" w:rsidR="00AB23B5" w:rsidRDefault="00000000">
      <w:pPr>
        <w:pStyle w:val="Nagwek3"/>
      </w:pPr>
      <w:r>
        <w:t>1</w:t>
      </w:r>
      <w:r w:rsidR="00E85ACA">
        <w:t>0</w:t>
      </w:r>
      <w:r>
        <w:t>:45–1</w:t>
      </w:r>
      <w:r w:rsidR="00E85ACA">
        <w:t>1</w:t>
      </w:r>
      <w:r>
        <w:t>:30 (45 min)</w:t>
      </w:r>
    </w:p>
    <w:p w14:paraId="33A875CA" w14:textId="77777777" w:rsidR="00AB23B5" w:rsidRDefault="00000000">
      <w:r>
        <w:rPr>
          <w:b/>
        </w:rPr>
        <w:t>Anatomia ultrasonograficzna i kwalifikacja naczyń do kaniulacji</w:t>
      </w:r>
    </w:p>
    <w:p w14:paraId="60BBA517" w14:textId="77777777" w:rsidR="00AB23B5" w:rsidRDefault="00000000">
      <w:r>
        <w:t>Prowadzący: dr n. med. Mateusz Wilk</w:t>
      </w:r>
    </w:p>
    <w:p w14:paraId="19B953FA" w14:textId="77777777" w:rsidR="00AB23B5" w:rsidRDefault="00000000">
      <w:pPr>
        <w:pStyle w:val="Listapunktowana"/>
      </w:pPr>
      <w:r>
        <w:t>Anatomia żył obwodowych.</w:t>
      </w:r>
    </w:p>
    <w:p w14:paraId="75D75185" w14:textId="77777777" w:rsidR="00AB23B5" w:rsidRDefault="00000000">
      <w:pPr>
        <w:pStyle w:val="Listapunktowana"/>
      </w:pPr>
      <w:r>
        <w:t>Ocena naczyń, zastawek i struktur okołonaczyniowych.</w:t>
      </w:r>
    </w:p>
    <w:p w14:paraId="605F41E4" w14:textId="77777777" w:rsidR="00AB23B5" w:rsidRDefault="00000000">
      <w:pPr>
        <w:pStyle w:val="Listapunktowana"/>
      </w:pPr>
      <w:r>
        <w:t>Kwalifikacja naczynia do kaniulacji.</w:t>
      </w:r>
    </w:p>
    <w:p w14:paraId="416FBB4B" w14:textId="551C7014" w:rsidR="00AB23B5" w:rsidRDefault="00000000">
      <w:pPr>
        <w:pStyle w:val="Nagwek3"/>
      </w:pPr>
      <w:r>
        <w:t>1</w:t>
      </w:r>
      <w:r w:rsidR="00E85ACA">
        <w:t>1</w:t>
      </w:r>
      <w:r>
        <w:t>:30–1</w:t>
      </w:r>
      <w:r w:rsidR="00E85ACA">
        <w:t>2</w:t>
      </w:r>
      <w:r>
        <w:t>:15 (45 min)</w:t>
      </w:r>
    </w:p>
    <w:p w14:paraId="7671028F" w14:textId="77777777" w:rsidR="00AB23B5" w:rsidRDefault="00000000">
      <w:r>
        <w:rPr>
          <w:b/>
        </w:rPr>
        <w:t>Techniki prowadzenia igły pod kontrolą ultrasonografii</w:t>
      </w:r>
    </w:p>
    <w:p w14:paraId="687C31BD" w14:textId="77777777" w:rsidR="00AB23B5" w:rsidRDefault="00000000">
      <w:r>
        <w:t>Prowadzący: dr n. med. Mateusz Wilk</w:t>
      </w:r>
    </w:p>
    <w:p w14:paraId="7F8D215C" w14:textId="77777777" w:rsidR="00AB23B5" w:rsidRDefault="00000000">
      <w:pPr>
        <w:pStyle w:val="Listapunktowana"/>
      </w:pPr>
      <w:r>
        <w:lastRenderedPageBreak/>
        <w:t>Needle guidance.</w:t>
      </w:r>
    </w:p>
    <w:p w14:paraId="6445B05E" w14:textId="77777777" w:rsidR="00AB23B5" w:rsidRDefault="00000000">
      <w:pPr>
        <w:pStyle w:val="Listapunktowana"/>
      </w:pPr>
      <w:r>
        <w:t>Technika in-plane.</w:t>
      </w:r>
    </w:p>
    <w:p w14:paraId="608C005B" w14:textId="77777777" w:rsidR="00AB23B5" w:rsidRDefault="00000000">
      <w:pPr>
        <w:pStyle w:val="Listapunktowana"/>
      </w:pPr>
      <w:r>
        <w:t>Technika out-of-plane.</w:t>
      </w:r>
    </w:p>
    <w:p w14:paraId="75F686B6" w14:textId="77777777" w:rsidR="00AB23B5" w:rsidRDefault="00000000">
      <w:pPr>
        <w:pStyle w:val="Listapunktowana"/>
      </w:pPr>
      <w:r>
        <w:t>Optymalizacja widoczności igły.</w:t>
      </w:r>
    </w:p>
    <w:p w14:paraId="0D9AE44A" w14:textId="77777777" w:rsidR="00AB23B5" w:rsidRDefault="00000000">
      <w:pPr>
        <w:pStyle w:val="Listapunktowana"/>
      </w:pPr>
      <w:r>
        <w:t>Zasady bezpiecznej kaniulacji.</w:t>
      </w:r>
    </w:p>
    <w:p w14:paraId="0A349B37" w14:textId="738B3A9E" w:rsidR="00AB23B5" w:rsidRDefault="00000000">
      <w:pPr>
        <w:pStyle w:val="Nagwek3"/>
      </w:pPr>
      <w:r>
        <w:t>1</w:t>
      </w:r>
      <w:r w:rsidR="00E85ACA">
        <w:t>2</w:t>
      </w:r>
      <w:r>
        <w:t>:15–1</w:t>
      </w:r>
      <w:r w:rsidR="00E85ACA">
        <w:t>2</w:t>
      </w:r>
      <w:r>
        <w:t>:30 (15 min)</w:t>
      </w:r>
    </w:p>
    <w:p w14:paraId="1F334687" w14:textId="77777777" w:rsidR="00AB23B5" w:rsidRDefault="00000000">
      <w:r>
        <w:t>Przerwa kawowa</w:t>
      </w:r>
    </w:p>
    <w:p w14:paraId="0D256FB4" w14:textId="7B71F308" w:rsidR="00AB23B5" w:rsidRDefault="00000000">
      <w:pPr>
        <w:pStyle w:val="Nagwek3"/>
      </w:pPr>
      <w:r>
        <w:t>1</w:t>
      </w:r>
      <w:r w:rsidR="00E85ACA">
        <w:t>2</w:t>
      </w:r>
      <w:r>
        <w:t>:30–</w:t>
      </w:r>
      <w:r w:rsidR="00E85ACA">
        <w:t>14</w:t>
      </w:r>
      <w:r>
        <w:t>:15 (105 min)</w:t>
      </w:r>
    </w:p>
    <w:p w14:paraId="703B0AE1" w14:textId="77777777" w:rsidR="00AB23B5" w:rsidRDefault="00000000">
      <w:r>
        <w:rPr>
          <w:b/>
        </w:rPr>
        <w:t>Warsztaty praktyczne (hands-on)</w:t>
      </w:r>
    </w:p>
    <w:p w14:paraId="241D4650" w14:textId="77777777" w:rsidR="00AB23B5" w:rsidRDefault="00000000">
      <w:r>
        <w:t>Prowadzący: dr n. med. Mateusz Wilk</w:t>
      </w:r>
    </w:p>
    <w:p w14:paraId="121F262F" w14:textId="77777777" w:rsidR="00AB23B5" w:rsidRDefault="00000000">
      <w:pPr>
        <w:pStyle w:val="Listapunktowana"/>
      </w:pPr>
      <w:r>
        <w:t>Ćwiczenia na fantomach.</w:t>
      </w:r>
    </w:p>
    <w:p w14:paraId="5008989D" w14:textId="77777777" w:rsidR="00AB23B5" w:rsidRDefault="00000000">
      <w:pPr>
        <w:pStyle w:val="Listapunktowana"/>
      </w:pPr>
      <w:r>
        <w:t>Ćwiczenia na modelach.</w:t>
      </w:r>
    </w:p>
    <w:p w14:paraId="74D39A12" w14:textId="77777777" w:rsidR="00AB23B5" w:rsidRDefault="00000000">
      <w:pPr>
        <w:pStyle w:val="Listapunktowana"/>
      </w:pPr>
      <w:r>
        <w:t>Wkłucia obwodowe pod kontrolą USG.</w:t>
      </w:r>
    </w:p>
    <w:p w14:paraId="74CA98FA" w14:textId="77777777" w:rsidR="00AB23B5" w:rsidRDefault="00000000">
      <w:pPr>
        <w:pStyle w:val="Listapunktowana"/>
      </w:pPr>
      <w:r>
        <w:t>Trudny dostęp żylny (DIVA).</w:t>
      </w:r>
    </w:p>
    <w:p w14:paraId="1B5B9327" w14:textId="77777777" w:rsidR="00AB23B5" w:rsidRDefault="00000000">
      <w:pPr>
        <w:pStyle w:val="Listapunktowana"/>
      </w:pPr>
      <w:r>
        <w:t>Implantacja cewników pośrednich (Midline).</w:t>
      </w:r>
    </w:p>
    <w:p w14:paraId="2328FB0A" w14:textId="77777777" w:rsidR="00AB23B5" w:rsidRDefault="00000000">
      <w:pPr>
        <w:pStyle w:val="Listapunktowana"/>
      </w:pPr>
      <w:r>
        <w:t>Zapobieganie powikłaniom.</w:t>
      </w:r>
    </w:p>
    <w:p w14:paraId="76336720" w14:textId="18341403" w:rsidR="00AB23B5" w:rsidRDefault="00E85ACA">
      <w:pPr>
        <w:pStyle w:val="Nagwek3"/>
      </w:pPr>
      <w:r>
        <w:t>14</w:t>
      </w:r>
      <w:r w:rsidR="00000000">
        <w:t>:15–</w:t>
      </w:r>
      <w:r>
        <w:t>14</w:t>
      </w:r>
      <w:r w:rsidR="00000000">
        <w:t>:30 (15 min)</w:t>
      </w:r>
    </w:p>
    <w:p w14:paraId="2D08352E" w14:textId="77777777" w:rsidR="00AB23B5" w:rsidRDefault="00000000">
      <w:r>
        <w:rPr>
          <w:b/>
        </w:rPr>
        <w:t>Podsumowanie szkolenia, sesja pytań i odpowiedzi oraz zakończenie kursu</w:t>
      </w:r>
    </w:p>
    <w:p w14:paraId="2EECF79C" w14:textId="77777777" w:rsidR="00AB23B5" w:rsidRDefault="00000000">
      <w:r>
        <w:t>Prowadzący: dr n. med. Mateusz Wilk</w:t>
      </w:r>
    </w:p>
    <w:p w14:paraId="53E3E39A" w14:textId="77777777" w:rsidR="00AB23B5" w:rsidRDefault="00000000">
      <w:pPr>
        <w:pStyle w:val="Nagwek2"/>
      </w:pPr>
      <w:r>
        <w:t>Podsumowanie</w:t>
      </w:r>
    </w:p>
    <w:p w14:paraId="689F732B" w14:textId="77777777" w:rsidR="00AB23B5" w:rsidRDefault="00000000">
      <w:r>
        <w:t>Łączny czas wydarzenia: 5 godzin.</w:t>
      </w:r>
      <w:r>
        <w:br/>
        <w:t>Przerwy kawowe: 2 × 15 minut.</w:t>
      </w:r>
      <w:r>
        <w:br/>
        <w:t>Łączny czas programu merytorycznego: 4 godziny 30 minut (270 minut).</w:t>
      </w:r>
    </w:p>
    <w:sectPr w:rsidR="00AB23B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7271037">
    <w:abstractNumId w:val="8"/>
  </w:num>
  <w:num w:numId="2" w16cid:durableId="45834432">
    <w:abstractNumId w:val="6"/>
  </w:num>
  <w:num w:numId="3" w16cid:durableId="708800831">
    <w:abstractNumId w:val="5"/>
  </w:num>
  <w:num w:numId="4" w16cid:durableId="479346329">
    <w:abstractNumId w:val="4"/>
  </w:num>
  <w:num w:numId="5" w16cid:durableId="1237279348">
    <w:abstractNumId w:val="7"/>
  </w:num>
  <w:num w:numId="6" w16cid:durableId="1015616040">
    <w:abstractNumId w:val="3"/>
  </w:num>
  <w:num w:numId="7" w16cid:durableId="384330602">
    <w:abstractNumId w:val="2"/>
  </w:num>
  <w:num w:numId="8" w16cid:durableId="1345135929">
    <w:abstractNumId w:val="1"/>
  </w:num>
  <w:num w:numId="9" w16cid:durableId="1768430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4B87"/>
    <w:rsid w:val="0029639D"/>
    <w:rsid w:val="00310685"/>
    <w:rsid w:val="00326F90"/>
    <w:rsid w:val="00AA1D8D"/>
    <w:rsid w:val="00AB23B5"/>
    <w:rsid w:val="00B47730"/>
    <w:rsid w:val="00CB0664"/>
    <w:rsid w:val="00E85A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E6275"/>
  <w14:defaultImageDpi w14:val="300"/>
  <w15:docId w15:val="{993FADAB-231B-4E8B-89C3-9C0861EF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Monika Kosz</cp:lastModifiedBy>
  <cp:revision>2</cp:revision>
  <dcterms:created xsi:type="dcterms:W3CDTF">2026-08-04T07:17:00Z</dcterms:created>
  <dcterms:modified xsi:type="dcterms:W3CDTF">2026-08-04T07:17:00Z</dcterms:modified>
  <cp:category/>
</cp:coreProperties>
</file>