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1A2B" w14:textId="102C493D" w:rsidR="00A26230" w:rsidRPr="005A7642" w:rsidRDefault="00A328C1" w:rsidP="005A7642">
      <w:pPr>
        <w:jc w:val="center"/>
        <w:rPr>
          <w:rFonts w:ascii="Calibri" w:eastAsia="Calibri" w:hAnsi="Calibri" w:cs="Calibri"/>
          <w:b/>
          <w:i/>
        </w:rPr>
      </w:pPr>
      <w:r w:rsidRPr="005A7642">
        <w:rPr>
          <w:rFonts w:ascii="Calibri" w:eastAsia="Calibri" w:hAnsi="Calibri" w:cs="Calibri"/>
          <w:b/>
          <w:i/>
        </w:rPr>
        <w:t>Anti-Angina</w:t>
      </w:r>
      <w:r w:rsidRPr="005A7642">
        <w:rPr>
          <w:rFonts w:ascii="Calibri" w:eastAsia="Calibri" w:hAnsi="Calibri" w:cs="Calibri"/>
          <w:b/>
          <w:i/>
        </w:rPr>
        <w:br/>
        <w:t>1. Edition Wrocław, 29-30.05.2025</w:t>
      </w:r>
    </w:p>
    <w:p w14:paraId="048ABE37" w14:textId="21279D76" w:rsidR="00A26230" w:rsidRPr="00A328C1" w:rsidRDefault="00A328C1">
      <w:pPr>
        <w:jc w:val="center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A328C1">
        <w:rPr>
          <w:rFonts w:ascii="Calibri" w:eastAsia="Calibri" w:hAnsi="Calibri" w:cs="Calibri"/>
          <w:b/>
          <w:i/>
          <w:sz w:val="20"/>
          <w:szCs w:val="20"/>
          <w:lang w:val="pl-PL"/>
        </w:rPr>
        <w:t>Patronat:</w:t>
      </w:r>
      <w:r w:rsidR="005A7642">
        <w:rPr>
          <w:rFonts w:ascii="Calibri" w:eastAsia="Calibri" w:hAnsi="Calibri" w:cs="Calibri"/>
          <w:b/>
          <w:i/>
          <w:sz w:val="20"/>
          <w:szCs w:val="20"/>
          <w:lang w:val="pl-PL"/>
        </w:rPr>
        <w:t xml:space="preserve"> </w:t>
      </w:r>
      <w:r w:rsidRPr="00A328C1">
        <w:rPr>
          <w:rFonts w:ascii="Calibri" w:eastAsia="Calibri" w:hAnsi="Calibri" w:cs="Calibri"/>
          <w:b/>
          <w:i/>
          <w:sz w:val="20"/>
          <w:szCs w:val="20"/>
          <w:lang w:val="pl-PL"/>
        </w:rPr>
        <w:t xml:space="preserve">Politechnika Wrocławska, Wydział Medyczny; </w:t>
      </w:r>
      <w:r w:rsidRPr="00A328C1">
        <w:rPr>
          <w:rFonts w:ascii="Calibri" w:eastAsia="Calibri" w:hAnsi="Calibri" w:cs="Calibri"/>
          <w:b/>
          <w:sz w:val="20"/>
          <w:szCs w:val="20"/>
          <w:lang w:val="pl-PL"/>
        </w:rPr>
        <w:t>AISN</w:t>
      </w:r>
    </w:p>
    <w:p w14:paraId="222440EF" w14:textId="0DC435C3" w:rsidR="00A26230" w:rsidRDefault="00A328C1" w:rsidP="005A7642">
      <w:pPr>
        <w:spacing w:after="0"/>
        <w:jc w:val="center"/>
        <w:rPr>
          <w:rFonts w:ascii="Calibri" w:eastAsia="Calibri" w:hAnsi="Calibri" w:cs="Calibri"/>
          <w:b/>
          <w:i/>
          <w:sz w:val="20"/>
          <w:szCs w:val="20"/>
          <w:lang w:val="pl-PL"/>
        </w:rPr>
      </w:pPr>
      <w:r w:rsidRPr="00A328C1">
        <w:rPr>
          <w:rFonts w:ascii="Calibri" w:eastAsia="Calibri" w:hAnsi="Calibri" w:cs="Calibri"/>
          <w:b/>
          <w:i/>
          <w:sz w:val="20"/>
          <w:szCs w:val="20"/>
          <w:lang w:val="pl-PL"/>
        </w:rPr>
        <w:t>Organizatorzy: 4WSK Wrocław, MCZ Lubin</w:t>
      </w:r>
    </w:p>
    <w:p w14:paraId="0A28AA9B" w14:textId="77777777" w:rsidR="005A7642" w:rsidRDefault="005A7642" w:rsidP="005A7642">
      <w:pPr>
        <w:spacing w:after="0"/>
        <w:jc w:val="center"/>
        <w:rPr>
          <w:rFonts w:ascii="Calibri" w:eastAsia="Calibri" w:hAnsi="Calibri" w:cs="Calibri"/>
          <w:b/>
          <w:i/>
          <w:sz w:val="20"/>
          <w:szCs w:val="20"/>
          <w:lang w:val="pl-PL"/>
        </w:rPr>
      </w:pPr>
    </w:p>
    <w:p w14:paraId="7D6DEFBD" w14:textId="77777777" w:rsidR="005A7642" w:rsidRPr="007E062A" w:rsidRDefault="005A7642" w:rsidP="005A7642">
      <w:pPr>
        <w:spacing w:after="0"/>
        <w:jc w:val="center"/>
        <w:rPr>
          <w:rFonts w:ascii="Calibri" w:eastAsia="Calibri" w:hAnsi="Calibri" w:cs="Calibri"/>
          <w:b/>
          <w:i/>
          <w:sz w:val="20"/>
          <w:szCs w:val="20"/>
          <w:lang w:val="pl-PL"/>
        </w:rPr>
      </w:pPr>
    </w:p>
    <w:p w14:paraId="62F744EC" w14:textId="77777777" w:rsidR="007A4AC0" w:rsidRPr="007E062A" w:rsidRDefault="007A4AC0">
      <w:pPr>
        <w:rPr>
          <w:rFonts w:ascii="Calibri" w:eastAsia="Calibri" w:hAnsi="Calibri" w:cs="Calibri"/>
          <w:b/>
          <w:i/>
          <w:lang w:val="pl-PL"/>
        </w:rPr>
      </w:pPr>
      <w:r w:rsidRPr="007E062A">
        <w:rPr>
          <w:rFonts w:ascii="Calibri" w:eastAsia="Calibri" w:hAnsi="Calibri" w:cs="Calibri"/>
          <w:b/>
          <w:i/>
          <w:lang w:val="pl-PL"/>
        </w:rPr>
        <w:t>W trakcie dnia konferencyjnego:</w:t>
      </w:r>
    </w:p>
    <w:p w14:paraId="158B6CAA" w14:textId="77777777" w:rsidR="007E062A" w:rsidRPr="007E062A" w:rsidRDefault="00A328C1">
      <w:pPr>
        <w:rPr>
          <w:rFonts w:ascii="Calibri" w:eastAsia="Calibri" w:hAnsi="Calibri" w:cs="Calibri"/>
          <w:b/>
          <w:i/>
          <w:lang w:val="pl-PL"/>
        </w:rPr>
      </w:pPr>
      <w:r w:rsidRPr="007E062A">
        <w:rPr>
          <w:rFonts w:ascii="Calibri" w:eastAsia="Calibri" w:hAnsi="Calibri" w:cs="Calibri"/>
          <w:b/>
          <w:i/>
          <w:lang w:val="pl-PL"/>
        </w:rPr>
        <w:t xml:space="preserve">Zabiegi live-in-the box: MCZ Lubin </w:t>
      </w:r>
    </w:p>
    <w:p w14:paraId="41A2C24F" w14:textId="77777777" w:rsidR="007E062A" w:rsidRPr="007E062A" w:rsidRDefault="00A328C1" w:rsidP="007E062A">
      <w:pPr>
        <w:rPr>
          <w:rFonts w:ascii="Calibri" w:eastAsia="Calibri" w:hAnsi="Calibri" w:cs="Calibri"/>
          <w:b/>
          <w:i/>
          <w:lang w:val="pl-PL"/>
        </w:rPr>
      </w:pPr>
      <w:r w:rsidRPr="007E062A">
        <w:rPr>
          <w:rFonts w:ascii="Calibri" w:eastAsia="Calibri" w:hAnsi="Calibri" w:cs="Calibri"/>
          <w:b/>
          <w:i/>
          <w:lang w:val="pl-PL"/>
        </w:rPr>
        <w:t xml:space="preserve">Zabiegi live: 2xCTO 4WSK Wrocław </w:t>
      </w:r>
    </w:p>
    <w:p w14:paraId="5F8B86C3" w14:textId="3BCFC4C2" w:rsidR="007A4AC0" w:rsidRPr="007E062A" w:rsidRDefault="007A4AC0" w:rsidP="007E062A">
      <w:pPr>
        <w:pStyle w:val="Akapitzlist"/>
        <w:numPr>
          <w:ilvl w:val="0"/>
          <w:numId w:val="3"/>
        </w:numPr>
        <w:rPr>
          <w:rFonts w:ascii="Calibri" w:eastAsia="Calibri" w:hAnsi="Calibri" w:cs="Calibri"/>
          <w:b/>
          <w:i/>
          <w:lang w:val="pl-PL"/>
        </w:rPr>
      </w:pPr>
      <w:r w:rsidRPr="007E062A">
        <w:rPr>
          <w:rFonts w:ascii="Calibri" w:eastAsia="Calibri" w:hAnsi="Calibri" w:cs="Calibri"/>
          <w:b/>
          <w:i/>
          <w:lang w:val="pl-PL"/>
        </w:rPr>
        <w:t xml:space="preserve">dr n. med. Krzysztof Ściborski (4WSK), lek. Maciej </w:t>
      </w:r>
      <w:proofErr w:type="spellStart"/>
      <w:r w:rsidRPr="007E062A">
        <w:rPr>
          <w:rFonts w:ascii="Calibri" w:eastAsia="Calibri" w:hAnsi="Calibri" w:cs="Calibri"/>
          <w:b/>
          <w:i/>
          <w:lang w:val="pl-PL"/>
        </w:rPr>
        <w:t>Pęcherzewski</w:t>
      </w:r>
      <w:proofErr w:type="spellEnd"/>
      <w:r w:rsidRPr="007E062A">
        <w:rPr>
          <w:rFonts w:ascii="Calibri" w:eastAsia="Calibri" w:hAnsi="Calibri" w:cs="Calibri"/>
          <w:b/>
          <w:i/>
          <w:lang w:val="pl-PL"/>
        </w:rPr>
        <w:t xml:space="preserve"> (MCZ)</w:t>
      </w:r>
    </w:p>
    <w:p w14:paraId="0EABC910" w14:textId="407723CC" w:rsidR="007A4AC0" w:rsidRPr="007E062A" w:rsidRDefault="007A4AC0" w:rsidP="007A4AC0">
      <w:pPr>
        <w:pStyle w:val="Akapitzlist"/>
        <w:numPr>
          <w:ilvl w:val="0"/>
          <w:numId w:val="3"/>
        </w:numPr>
        <w:rPr>
          <w:rFonts w:ascii="Calibri" w:eastAsia="Calibri" w:hAnsi="Calibri" w:cs="Calibri"/>
          <w:b/>
          <w:i/>
          <w:lang w:val="pl-PL"/>
        </w:rPr>
      </w:pPr>
      <w:r w:rsidRPr="007E062A">
        <w:rPr>
          <w:rFonts w:ascii="Calibri" w:eastAsia="Calibri" w:hAnsi="Calibri" w:cs="Calibri"/>
          <w:b/>
          <w:i/>
          <w:lang w:val="pl-PL"/>
        </w:rPr>
        <w:t xml:space="preserve"> lek. Maciej </w:t>
      </w:r>
      <w:proofErr w:type="spellStart"/>
      <w:r w:rsidRPr="007E062A">
        <w:rPr>
          <w:rFonts w:ascii="Calibri" w:eastAsia="Calibri" w:hAnsi="Calibri" w:cs="Calibri"/>
          <w:b/>
          <w:i/>
          <w:lang w:val="pl-PL"/>
        </w:rPr>
        <w:t>Pęcherzewski</w:t>
      </w:r>
      <w:proofErr w:type="spellEnd"/>
      <w:r w:rsidRPr="007E062A">
        <w:rPr>
          <w:rFonts w:ascii="Calibri" w:eastAsia="Calibri" w:hAnsi="Calibri" w:cs="Calibri"/>
          <w:b/>
          <w:i/>
          <w:lang w:val="pl-PL"/>
        </w:rPr>
        <w:t xml:space="preserve"> (MCZ), dr n. med. Krzysztof Ściborski (4WSK))</w:t>
      </w:r>
    </w:p>
    <w:p w14:paraId="51541B97" w14:textId="77777777" w:rsidR="00A26230" w:rsidRPr="00A328C1" w:rsidRDefault="00A26230">
      <w:pPr>
        <w:rPr>
          <w:rFonts w:ascii="Calibri" w:eastAsia="Calibri" w:hAnsi="Calibri" w:cs="Calibri"/>
          <w:b/>
          <w:i/>
          <w:lang w:val="pl-PL"/>
        </w:rPr>
      </w:pPr>
    </w:p>
    <w:p w14:paraId="22B33F48" w14:textId="77777777" w:rsidR="00A26230" w:rsidRPr="00A328C1" w:rsidRDefault="00A26230">
      <w:pPr>
        <w:rPr>
          <w:rFonts w:ascii="Calibri" w:eastAsia="Calibri" w:hAnsi="Calibri" w:cs="Calibri"/>
          <w:b/>
          <w:i/>
          <w:lang w:val="pl-PL"/>
        </w:rPr>
      </w:pPr>
    </w:p>
    <w:p w14:paraId="518F7550" w14:textId="77777777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Program:</w:t>
      </w:r>
    </w:p>
    <w:p w14:paraId="079454D5" w14:textId="611C2035" w:rsidR="00A26230" w:rsidRPr="00CD3A73" w:rsidRDefault="00CD3A73" w:rsidP="00CD3A73">
      <w:pPr>
        <w:rPr>
          <w:rFonts w:ascii="Calibri" w:eastAsia="Calibri" w:hAnsi="Calibri" w:cs="Calibri"/>
          <w:b/>
          <w:i/>
          <w:lang w:val="pl-PL"/>
        </w:rPr>
      </w:pPr>
      <w:r w:rsidRPr="00CD3A73">
        <w:rPr>
          <w:rFonts w:ascii="Calibri" w:eastAsia="Calibri" w:hAnsi="Calibri" w:cs="Calibri"/>
          <w:b/>
          <w:i/>
          <w:lang w:val="pl-PL"/>
        </w:rPr>
        <w:t>1.</w:t>
      </w:r>
      <w:r>
        <w:rPr>
          <w:rFonts w:ascii="Calibri" w:eastAsia="Calibri" w:hAnsi="Calibri" w:cs="Calibri"/>
          <w:b/>
          <w:i/>
          <w:lang w:val="pl-PL"/>
        </w:rPr>
        <w:t xml:space="preserve"> </w:t>
      </w:r>
      <w:r w:rsidR="00A328C1" w:rsidRPr="00CD3A73">
        <w:rPr>
          <w:rFonts w:ascii="Calibri" w:eastAsia="Calibri" w:hAnsi="Calibri" w:cs="Calibri"/>
          <w:b/>
          <w:i/>
          <w:lang w:val="pl-PL"/>
        </w:rPr>
        <w:t>dzień            29.05.2025 (czwartek)</w:t>
      </w:r>
    </w:p>
    <w:p w14:paraId="0F011291" w14:textId="28C4D574" w:rsidR="00CD3A73" w:rsidRDefault="00A328C1" w:rsidP="00CD3A73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godz. 14.00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14.20</w:t>
      </w:r>
    </w:p>
    <w:p w14:paraId="60872FE4" w14:textId="426E66AF" w:rsidR="00A26230" w:rsidRPr="00A328C1" w:rsidRDefault="00A328C1" w:rsidP="00CD3A73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 xml:space="preserve">Otwarcie: konsultant krajowy </w:t>
      </w:r>
      <w:r w:rsidR="00CD3A73">
        <w:rPr>
          <w:rFonts w:ascii="Calibri" w:eastAsia="Calibri" w:hAnsi="Calibri" w:cs="Calibri"/>
          <w:b/>
          <w:i/>
          <w:lang w:val="pl-PL"/>
        </w:rPr>
        <w:t xml:space="preserve">–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>p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rof.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>dr hab. n. med.</w:t>
      </w:r>
      <w:r w:rsidR="00CD3A73">
        <w:rPr>
          <w:rFonts w:ascii="Calibri" w:eastAsia="Calibri" w:hAnsi="Calibri" w:cs="Calibri"/>
          <w:b/>
          <w:i/>
          <w:lang w:val="pl-PL"/>
        </w:rPr>
        <w:t xml:space="preserve"> </w:t>
      </w:r>
      <w:r w:rsidRPr="00A328C1">
        <w:rPr>
          <w:rFonts w:ascii="Calibri" w:eastAsia="Calibri" w:hAnsi="Calibri" w:cs="Calibri"/>
          <w:b/>
          <w:i/>
          <w:lang w:val="pl-PL"/>
        </w:rPr>
        <w:t>Waldemar Banasiak</w:t>
      </w:r>
    </w:p>
    <w:p w14:paraId="3D4526BA" w14:textId="795205C9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Prowadzenie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: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>p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rof.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 xml:space="preserve">dr hab. n. med. Adrian </w:t>
      </w:r>
      <w:proofErr w:type="spellStart"/>
      <w:r w:rsidRPr="007A4AC0">
        <w:rPr>
          <w:rFonts w:ascii="Calibri" w:eastAsia="Calibri" w:hAnsi="Calibri" w:cs="Calibri"/>
          <w:b/>
          <w:i/>
          <w:lang w:val="pl-PL"/>
        </w:rPr>
        <w:t>Doroszko</w:t>
      </w:r>
      <w:proofErr w:type="spellEnd"/>
      <w:r w:rsidRPr="007A4AC0">
        <w:rPr>
          <w:rFonts w:ascii="Calibri" w:eastAsia="Calibri" w:hAnsi="Calibri" w:cs="Calibri"/>
          <w:b/>
          <w:i/>
          <w:lang w:val="pl-PL"/>
        </w:rPr>
        <w:t xml:space="preserve">,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 xml:space="preserve">dr hab. n. med. Adrian Włodarczak prof. </w:t>
      </w:r>
      <w:proofErr w:type="spellStart"/>
      <w:r w:rsidR="00CD3A73" w:rsidRPr="007A4AC0">
        <w:rPr>
          <w:rFonts w:ascii="Calibri" w:eastAsia="Calibri" w:hAnsi="Calibri" w:cs="Calibri"/>
          <w:b/>
          <w:i/>
          <w:lang w:val="pl-PL"/>
        </w:rPr>
        <w:t>PWr</w:t>
      </w:r>
      <w:proofErr w:type="spellEnd"/>
      <w:r w:rsidRPr="007A4AC0">
        <w:rPr>
          <w:rFonts w:ascii="Calibri" w:eastAsia="Calibri" w:hAnsi="Calibri" w:cs="Calibri"/>
          <w:b/>
          <w:i/>
          <w:lang w:val="pl-PL"/>
        </w:rPr>
        <w:t xml:space="preserve">, dr </w:t>
      </w:r>
      <w:r w:rsidR="00CD3A73" w:rsidRPr="007A4AC0">
        <w:rPr>
          <w:rFonts w:ascii="Calibri" w:eastAsia="Calibri" w:hAnsi="Calibri" w:cs="Calibri"/>
          <w:b/>
          <w:i/>
          <w:lang w:val="pl-PL"/>
        </w:rPr>
        <w:t xml:space="preserve">n. med. Artur </w:t>
      </w:r>
      <w:proofErr w:type="spellStart"/>
      <w:r w:rsidRPr="007A4AC0">
        <w:rPr>
          <w:rFonts w:ascii="Calibri" w:eastAsia="Calibri" w:hAnsi="Calibri" w:cs="Calibri"/>
          <w:b/>
          <w:i/>
          <w:lang w:val="pl-PL"/>
        </w:rPr>
        <w:t>Telichowski</w:t>
      </w:r>
      <w:proofErr w:type="spellEnd"/>
    </w:p>
    <w:p w14:paraId="20EB92CD" w14:textId="77777777" w:rsidR="00A26230" w:rsidRPr="00A328C1" w:rsidRDefault="00A26230">
      <w:pPr>
        <w:rPr>
          <w:rFonts w:ascii="Calibri" w:eastAsia="Calibri" w:hAnsi="Calibri" w:cs="Calibri"/>
          <w:b/>
          <w:i/>
          <w:lang w:val="pl-PL"/>
        </w:rPr>
      </w:pPr>
    </w:p>
    <w:p w14:paraId="06E7507D" w14:textId="13716906" w:rsidR="005A7642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14.20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14.40</w:t>
      </w:r>
    </w:p>
    <w:p w14:paraId="6BA8B454" w14:textId="77777777" w:rsidR="005A7642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Dławica nie jedno ma imię</w:t>
      </w:r>
    </w:p>
    <w:p w14:paraId="2D38FA82" w14:textId="0C607658" w:rsidR="00A26230" w:rsidRPr="007A4AC0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p</w:t>
      </w:r>
      <w:r w:rsidR="00A328C1" w:rsidRPr="007A4AC0">
        <w:rPr>
          <w:rFonts w:ascii="Calibri" w:eastAsia="Calibri" w:hAnsi="Calibri" w:cs="Calibri"/>
          <w:b/>
          <w:i/>
          <w:lang w:val="pl-PL"/>
        </w:rPr>
        <w:t xml:space="preserve">rof. 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dr hab. n. med. </w:t>
      </w:r>
      <w:r w:rsidR="00A328C1" w:rsidRPr="007A4AC0">
        <w:rPr>
          <w:rFonts w:ascii="Calibri" w:eastAsia="Calibri" w:hAnsi="Calibri" w:cs="Calibri"/>
          <w:b/>
          <w:i/>
          <w:lang w:val="pl-PL"/>
        </w:rPr>
        <w:t xml:space="preserve">Adrian </w:t>
      </w:r>
      <w:proofErr w:type="spellStart"/>
      <w:r w:rsidR="00A328C1" w:rsidRPr="007A4AC0">
        <w:rPr>
          <w:rFonts w:ascii="Calibri" w:eastAsia="Calibri" w:hAnsi="Calibri" w:cs="Calibri"/>
          <w:b/>
          <w:i/>
          <w:lang w:val="pl-PL"/>
        </w:rPr>
        <w:t>Doroszko</w:t>
      </w:r>
      <w:proofErr w:type="spellEnd"/>
    </w:p>
    <w:p w14:paraId="74A9394C" w14:textId="77777777" w:rsidR="005A7642" w:rsidRPr="007A4AC0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2F9AFAEF" w14:textId="4CF58CA6" w:rsidR="005A7642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14.40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15.20</w:t>
      </w:r>
    </w:p>
    <w:p w14:paraId="7DEF2710" w14:textId="7E0630EC" w:rsidR="00A26230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proofErr w:type="spellStart"/>
      <w:r w:rsidRPr="007A4AC0">
        <w:rPr>
          <w:rFonts w:ascii="Calibri" w:eastAsia="Calibri" w:hAnsi="Calibri" w:cs="Calibri"/>
          <w:b/>
          <w:i/>
          <w:lang w:val="pl-PL"/>
        </w:rPr>
        <w:t>Rewaskularyzawać</w:t>
      </w:r>
      <w:proofErr w:type="spellEnd"/>
      <w:r w:rsidRPr="007A4AC0">
        <w:rPr>
          <w:rFonts w:ascii="Calibri" w:eastAsia="Calibri" w:hAnsi="Calibri" w:cs="Calibri"/>
          <w:b/>
          <w:i/>
          <w:lang w:val="pl-PL"/>
        </w:rPr>
        <w:t xml:space="preserve"> czy nie? pro-contra: </w:t>
      </w:r>
    </w:p>
    <w:p w14:paraId="5ABA88D9" w14:textId="09D807A6" w:rsidR="00A26230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 xml:space="preserve">prof. dr hab. n. med. </w:t>
      </w:r>
      <w:r w:rsidR="00A328C1" w:rsidRPr="007A4AC0">
        <w:rPr>
          <w:rFonts w:ascii="Calibri" w:eastAsia="Calibri" w:hAnsi="Calibri" w:cs="Calibri"/>
          <w:b/>
          <w:i/>
          <w:lang w:val="pl-PL"/>
        </w:rPr>
        <w:t xml:space="preserve">Maciej Lesiak </w:t>
      </w:r>
      <w:r w:rsidR="00A328C1" w:rsidRPr="007A4AC0">
        <w:rPr>
          <w:rFonts w:ascii="Calibri" w:eastAsia="Calibri" w:hAnsi="Calibri" w:cs="Calibri"/>
          <w:b/>
          <w:i/>
          <w:highlight w:val="cyan"/>
          <w:lang w:val="pl-PL"/>
        </w:rPr>
        <w:t>/</w:t>
      </w:r>
      <w:r w:rsidR="00A328C1" w:rsidRPr="007A4AC0">
        <w:rPr>
          <w:rFonts w:ascii="Calibri" w:eastAsia="Calibri" w:hAnsi="Calibri" w:cs="Calibri"/>
          <w:b/>
          <w:i/>
          <w:lang w:val="pl-PL"/>
        </w:rPr>
        <w:t xml:space="preserve"> 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dr hab. n. med. </w:t>
      </w:r>
      <w:r w:rsidR="00A328C1" w:rsidRPr="007A4AC0">
        <w:rPr>
          <w:rFonts w:ascii="Calibri" w:eastAsia="Calibri" w:hAnsi="Calibri" w:cs="Calibri"/>
          <w:b/>
          <w:i/>
          <w:lang w:val="pl-PL"/>
        </w:rPr>
        <w:t xml:space="preserve">Joanna Jaroch, 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prof. </w:t>
      </w:r>
      <w:proofErr w:type="spellStart"/>
      <w:r w:rsidRPr="007A4AC0">
        <w:rPr>
          <w:rFonts w:ascii="Calibri" w:eastAsia="Calibri" w:hAnsi="Calibri" w:cs="Calibri"/>
          <w:b/>
          <w:i/>
          <w:lang w:val="pl-PL"/>
        </w:rPr>
        <w:t>PWr</w:t>
      </w:r>
      <w:proofErr w:type="spellEnd"/>
    </w:p>
    <w:p w14:paraId="61C7A655" w14:textId="77777777" w:rsidR="005A7642" w:rsidRPr="00A328C1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43FD165E" w14:textId="0D034A3B" w:rsidR="005A7642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15.20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16:00</w:t>
      </w:r>
    </w:p>
    <w:p w14:paraId="4F681F36" w14:textId="77777777" w:rsidR="005A7642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 xml:space="preserve">CTO </w:t>
      </w:r>
      <w:r w:rsidR="005A7642" w:rsidRPr="007A4AC0">
        <w:rPr>
          <w:rFonts w:ascii="Calibri" w:eastAsia="Calibri" w:hAnsi="Calibri" w:cs="Calibri"/>
          <w:b/>
          <w:i/>
          <w:lang w:val="pl-PL"/>
        </w:rPr>
        <w:t>–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 komu?, kiedy?, jak i gdzie?</w:t>
      </w:r>
    </w:p>
    <w:p w14:paraId="4120C65F" w14:textId="172A7C54" w:rsidR="00A26230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prof. dr hab. n. med.</w:t>
      </w:r>
      <w:r w:rsidR="00A328C1" w:rsidRPr="00A328C1">
        <w:rPr>
          <w:rFonts w:ascii="Calibri" w:eastAsia="Calibri" w:hAnsi="Calibri" w:cs="Calibri"/>
          <w:b/>
          <w:i/>
          <w:lang w:val="pl-PL"/>
        </w:rPr>
        <w:t xml:space="preserve"> Maksymilian Opolsk</w:t>
      </w:r>
      <w:r>
        <w:rPr>
          <w:rFonts w:ascii="Calibri" w:eastAsia="Calibri" w:hAnsi="Calibri" w:cs="Calibri"/>
          <w:b/>
          <w:i/>
          <w:lang w:val="pl-PL"/>
        </w:rPr>
        <w:t>i</w:t>
      </w:r>
    </w:p>
    <w:p w14:paraId="6F798DA4" w14:textId="77777777" w:rsidR="005A7642" w:rsidRPr="00A328C1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216706AD" w14:textId="70B62CB9" w:rsidR="00A2623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16.00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16:20</w:t>
      </w:r>
      <w:r w:rsidRPr="00A328C1">
        <w:rPr>
          <w:rFonts w:ascii="Calibri" w:eastAsia="Calibri" w:hAnsi="Calibri" w:cs="Calibri"/>
          <w:b/>
          <w:i/>
          <w:lang w:val="pl-PL"/>
        </w:rPr>
        <w:t xml:space="preserve"> Przerwa</w:t>
      </w:r>
    </w:p>
    <w:p w14:paraId="32738119" w14:textId="77777777" w:rsidR="005A7642" w:rsidRPr="00A328C1" w:rsidRDefault="005A7642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0B9623E6" w14:textId="2E5B305B" w:rsidR="005A7642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lastRenderedPageBreak/>
        <w:t>16.20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17:00</w:t>
      </w:r>
    </w:p>
    <w:p w14:paraId="271105E3" w14:textId="77777777" w:rsidR="007E062A" w:rsidRDefault="00A328C1">
      <w:pPr>
        <w:rPr>
          <w:rFonts w:ascii="Calibri" w:eastAsia="Calibri" w:hAnsi="Calibri" w:cs="Calibri"/>
          <w:b/>
          <w:i/>
        </w:rPr>
      </w:pPr>
      <w:r w:rsidRPr="007A4AC0">
        <w:rPr>
          <w:rFonts w:ascii="Calibri" w:eastAsia="Calibri" w:hAnsi="Calibri" w:cs="Calibri"/>
          <w:b/>
          <w:i/>
          <w:lang w:val="pl-PL"/>
        </w:rPr>
        <w:t xml:space="preserve">Dławica oporna: </w:t>
      </w:r>
      <w:r w:rsidR="005A7642" w:rsidRPr="007A4AC0">
        <w:rPr>
          <w:rFonts w:ascii="Calibri" w:eastAsia="Calibri" w:hAnsi="Calibri" w:cs="Calibri"/>
          <w:b/>
          <w:i/>
          <w:lang w:val="pl-PL"/>
        </w:rPr>
        <w:t xml:space="preserve">dr hab. n. med. </w:t>
      </w:r>
      <w:r w:rsidRPr="007A4AC0">
        <w:rPr>
          <w:rFonts w:ascii="Calibri" w:eastAsia="Calibri" w:hAnsi="Calibri" w:cs="Calibri"/>
          <w:b/>
          <w:i/>
        </w:rPr>
        <w:t xml:space="preserve">Adrian </w:t>
      </w:r>
      <w:proofErr w:type="spellStart"/>
      <w:r w:rsidRPr="007A4AC0">
        <w:rPr>
          <w:rFonts w:ascii="Calibri" w:eastAsia="Calibri" w:hAnsi="Calibri" w:cs="Calibri"/>
          <w:b/>
          <w:i/>
        </w:rPr>
        <w:t>Włodarczak</w:t>
      </w:r>
      <w:proofErr w:type="spellEnd"/>
      <w:r w:rsidRPr="007A4AC0">
        <w:rPr>
          <w:rFonts w:ascii="Calibri" w:eastAsia="Calibri" w:hAnsi="Calibri" w:cs="Calibri"/>
          <w:b/>
          <w:i/>
        </w:rPr>
        <w:t xml:space="preserve">, </w:t>
      </w:r>
      <w:r w:rsidR="005A7642" w:rsidRPr="007A4AC0">
        <w:rPr>
          <w:rFonts w:ascii="Calibri" w:eastAsia="Calibri" w:hAnsi="Calibri" w:cs="Calibri"/>
          <w:b/>
          <w:i/>
          <w:lang w:val="pl-PL"/>
        </w:rPr>
        <w:t xml:space="preserve">prof. </w:t>
      </w:r>
      <w:proofErr w:type="spellStart"/>
      <w:r w:rsidR="005A7642" w:rsidRPr="007A4AC0">
        <w:rPr>
          <w:rFonts w:ascii="Calibri" w:eastAsia="Calibri" w:hAnsi="Calibri" w:cs="Calibri"/>
          <w:b/>
          <w:i/>
          <w:lang w:val="pl-PL"/>
        </w:rPr>
        <w:t>PWr</w:t>
      </w:r>
      <w:proofErr w:type="spellEnd"/>
      <w:r w:rsidRPr="007A4AC0">
        <w:rPr>
          <w:rFonts w:ascii="Calibri" w:eastAsia="Calibri" w:hAnsi="Calibri" w:cs="Calibri"/>
          <w:b/>
          <w:i/>
        </w:rPr>
        <w:t>,</w:t>
      </w:r>
      <w:r w:rsidR="005A7642" w:rsidRPr="007A4AC0">
        <w:rPr>
          <w:rFonts w:ascii="Calibri" w:eastAsia="Calibri" w:hAnsi="Calibri" w:cs="Calibri"/>
          <w:b/>
          <w:i/>
        </w:rPr>
        <w:t xml:space="preserve"> </w:t>
      </w:r>
    </w:p>
    <w:p w14:paraId="0877DE5D" w14:textId="1F161F8E" w:rsidR="00A26230" w:rsidRDefault="00A328C1">
      <w:pPr>
        <w:rPr>
          <w:rFonts w:ascii="Calibri" w:eastAsia="Calibri" w:hAnsi="Calibri" w:cs="Calibri"/>
          <w:b/>
          <w:i/>
        </w:rPr>
      </w:pPr>
      <w:r w:rsidRPr="007A4AC0">
        <w:rPr>
          <w:rFonts w:ascii="Calibri" w:eastAsia="Calibri" w:hAnsi="Calibri" w:cs="Calibri"/>
          <w:b/>
          <w:i/>
        </w:rPr>
        <w:t xml:space="preserve">live-in-the box </w:t>
      </w:r>
    </w:p>
    <w:p w14:paraId="63B371E6" w14:textId="44EE494C" w:rsidR="007E062A" w:rsidRPr="007A4AC0" w:rsidRDefault="007E062A">
      <w:pPr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wykład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sponsorowany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przez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firmę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farmaceutyczną</w:t>
      </w:r>
      <w:proofErr w:type="spellEnd"/>
    </w:p>
    <w:p w14:paraId="6EECE998" w14:textId="77777777" w:rsidR="005A7642" w:rsidRPr="007A4AC0" w:rsidRDefault="005A7642">
      <w:pPr>
        <w:rPr>
          <w:rFonts w:ascii="Calibri" w:eastAsia="Calibri" w:hAnsi="Calibri" w:cs="Calibri"/>
          <w:b/>
          <w:i/>
          <w:lang w:val="pl-PL"/>
        </w:rPr>
      </w:pPr>
    </w:p>
    <w:p w14:paraId="043AB276" w14:textId="3B1D0D0E" w:rsidR="005A7642" w:rsidRPr="007A4AC0" w:rsidRDefault="00A328C1" w:rsidP="005A7642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7A4AC0">
        <w:rPr>
          <w:rFonts w:ascii="Calibri" w:eastAsia="Calibri" w:hAnsi="Calibri" w:cs="Calibri"/>
          <w:b/>
          <w:i/>
          <w:lang w:val="pl-PL"/>
        </w:rPr>
        <w:t>17.00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17:20</w:t>
      </w:r>
    </w:p>
    <w:p w14:paraId="0B6D33AD" w14:textId="7F209A45" w:rsidR="007E062A" w:rsidRDefault="00A328C1" w:rsidP="006C5F1A">
      <w:pPr>
        <w:spacing w:after="0"/>
        <w:rPr>
          <w:rFonts w:ascii="Calibri" w:eastAsia="Calibri" w:hAnsi="Calibri" w:cs="Calibri"/>
          <w:b/>
          <w:i/>
        </w:rPr>
      </w:pPr>
      <w:r w:rsidRPr="007A4AC0">
        <w:rPr>
          <w:rFonts w:ascii="Calibri" w:eastAsia="Calibri" w:hAnsi="Calibri" w:cs="Calibri"/>
          <w:b/>
          <w:i/>
          <w:lang w:val="pl-PL"/>
        </w:rPr>
        <w:t xml:space="preserve">Nowa/stara era </w:t>
      </w:r>
      <w:proofErr w:type="spellStart"/>
      <w:r w:rsidRPr="007A4AC0">
        <w:rPr>
          <w:rFonts w:ascii="Calibri" w:eastAsia="Calibri" w:hAnsi="Calibri" w:cs="Calibri"/>
          <w:b/>
          <w:i/>
          <w:lang w:val="pl-PL"/>
        </w:rPr>
        <w:t>stentów</w:t>
      </w:r>
      <w:proofErr w:type="spellEnd"/>
      <w:r w:rsidRPr="007A4AC0">
        <w:rPr>
          <w:rFonts w:ascii="Calibri" w:eastAsia="Calibri" w:hAnsi="Calibri" w:cs="Calibri"/>
          <w:b/>
          <w:i/>
          <w:lang w:val="pl-PL"/>
        </w:rPr>
        <w:t xml:space="preserve">: dr </w:t>
      </w:r>
      <w:r w:rsidR="007E062A">
        <w:rPr>
          <w:rFonts w:ascii="Calibri" w:eastAsia="Calibri" w:hAnsi="Calibri" w:cs="Calibri"/>
          <w:b/>
          <w:i/>
          <w:lang w:val="pl-PL"/>
        </w:rPr>
        <w:t xml:space="preserve">hab. </w:t>
      </w:r>
      <w:r w:rsidR="006C5F1A" w:rsidRPr="007A4AC0">
        <w:rPr>
          <w:rFonts w:ascii="Calibri" w:eastAsia="Calibri" w:hAnsi="Calibri" w:cs="Calibri"/>
          <w:b/>
          <w:i/>
          <w:lang w:val="pl-PL"/>
        </w:rPr>
        <w:t>n. med.</w:t>
      </w:r>
      <w:r w:rsidRPr="007A4AC0">
        <w:rPr>
          <w:rFonts w:ascii="Calibri" w:eastAsia="Calibri" w:hAnsi="Calibri" w:cs="Calibri"/>
          <w:b/>
          <w:i/>
          <w:lang w:val="pl-PL"/>
        </w:rPr>
        <w:t xml:space="preserve"> </w:t>
      </w:r>
      <w:r w:rsidRPr="007A4AC0">
        <w:rPr>
          <w:rFonts w:ascii="Calibri" w:eastAsia="Calibri" w:hAnsi="Calibri" w:cs="Calibri"/>
          <w:b/>
          <w:i/>
        </w:rPr>
        <w:t xml:space="preserve">Piotr Rola, </w:t>
      </w:r>
    </w:p>
    <w:p w14:paraId="2D0257A5" w14:textId="20CB41DA" w:rsidR="00A26230" w:rsidRDefault="00A328C1" w:rsidP="006C5F1A">
      <w:pPr>
        <w:spacing w:after="0"/>
        <w:rPr>
          <w:rFonts w:ascii="Calibri" w:eastAsia="Calibri" w:hAnsi="Calibri" w:cs="Calibri"/>
          <w:b/>
          <w:i/>
        </w:rPr>
      </w:pPr>
      <w:r w:rsidRPr="007A4AC0">
        <w:rPr>
          <w:rFonts w:ascii="Calibri" w:eastAsia="Calibri" w:hAnsi="Calibri" w:cs="Calibri"/>
          <w:b/>
          <w:i/>
        </w:rPr>
        <w:t>live-in-the box</w:t>
      </w:r>
    </w:p>
    <w:p w14:paraId="24BF8DE0" w14:textId="77777777" w:rsidR="007E062A" w:rsidRPr="007A4AC0" w:rsidRDefault="007E062A" w:rsidP="007E062A">
      <w:pPr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wykład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sponsorowany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przez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firmę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farmaceutyczną</w:t>
      </w:r>
      <w:proofErr w:type="spellEnd"/>
    </w:p>
    <w:p w14:paraId="08C911E1" w14:textId="77777777" w:rsidR="007E062A" w:rsidRPr="007A4AC0" w:rsidRDefault="007E062A" w:rsidP="006C5F1A">
      <w:pPr>
        <w:spacing w:after="0"/>
        <w:rPr>
          <w:rFonts w:ascii="Calibri" w:eastAsia="Calibri" w:hAnsi="Calibri" w:cs="Calibri"/>
          <w:b/>
          <w:i/>
        </w:rPr>
      </w:pPr>
    </w:p>
    <w:p w14:paraId="0A038D2F" w14:textId="77777777" w:rsidR="006C5F1A" w:rsidRDefault="006C5F1A" w:rsidP="006C5F1A">
      <w:pPr>
        <w:spacing w:after="0"/>
        <w:rPr>
          <w:rFonts w:ascii="Calibri" w:eastAsia="Calibri" w:hAnsi="Calibri" w:cs="Calibri"/>
          <w:b/>
          <w:i/>
        </w:rPr>
      </w:pPr>
    </w:p>
    <w:p w14:paraId="047E0E4D" w14:textId="77777777" w:rsidR="00A26230" w:rsidRDefault="00A26230">
      <w:pPr>
        <w:ind w:left="1080"/>
        <w:rPr>
          <w:rFonts w:ascii="Calibri" w:eastAsia="Calibri" w:hAnsi="Calibri" w:cs="Calibri"/>
          <w:b/>
          <w:i/>
          <w:lang w:val="pl-PL"/>
        </w:rPr>
      </w:pPr>
    </w:p>
    <w:p w14:paraId="3EAB1C21" w14:textId="77777777" w:rsidR="00A328C1" w:rsidRPr="00A328C1" w:rsidRDefault="00A328C1" w:rsidP="006C5F1A">
      <w:pPr>
        <w:rPr>
          <w:rFonts w:ascii="Calibri" w:eastAsia="Calibri" w:hAnsi="Calibri" w:cs="Calibri"/>
          <w:b/>
          <w:i/>
          <w:lang w:val="pl-PL"/>
        </w:rPr>
      </w:pPr>
    </w:p>
    <w:p w14:paraId="4562EA44" w14:textId="77777777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2.dzień     30.05.2025 (piątek)</w:t>
      </w:r>
    </w:p>
    <w:p w14:paraId="7EC20918" w14:textId="1C794436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841593">
        <w:rPr>
          <w:rFonts w:ascii="Calibri" w:eastAsia="Calibri" w:hAnsi="Calibri" w:cs="Calibri"/>
          <w:b/>
          <w:i/>
          <w:lang w:val="pl-PL"/>
        </w:rPr>
        <w:t xml:space="preserve">Prowadzenie: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>prof. dr hab. n. med.</w:t>
      </w:r>
      <w:r w:rsidRPr="00841593">
        <w:rPr>
          <w:rFonts w:ascii="Calibri" w:eastAsia="Calibri" w:hAnsi="Calibri" w:cs="Calibri"/>
          <w:b/>
          <w:i/>
          <w:lang w:val="pl-PL"/>
        </w:rPr>
        <w:t xml:space="preserve">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 xml:space="preserve">Adrian </w:t>
      </w:r>
      <w:proofErr w:type="spellStart"/>
      <w:r w:rsidRPr="00841593">
        <w:rPr>
          <w:rFonts w:ascii="Calibri" w:eastAsia="Calibri" w:hAnsi="Calibri" w:cs="Calibri"/>
          <w:b/>
          <w:i/>
          <w:lang w:val="pl-PL"/>
        </w:rPr>
        <w:t>Doroszko</w:t>
      </w:r>
      <w:proofErr w:type="spellEnd"/>
      <w:r w:rsidRPr="00841593">
        <w:rPr>
          <w:rFonts w:ascii="Calibri" w:eastAsia="Calibri" w:hAnsi="Calibri" w:cs="Calibri"/>
          <w:b/>
          <w:i/>
          <w:lang w:val="pl-PL"/>
        </w:rPr>
        <w:t xml:space="preserve">,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 xml:space="preserve">dr hab. n. med. Adrian Włodarczak prof. </w:t>
      </w:r>
      <w:proofErr w:type="spellStart"/>
      <w:r w:rsidR="006C5F1A" w:rsidRPr="00841593">
        <w:rPr>
          <w:rFonts w:ascii="Calibri" w:eastAsia="Calibri" w:hAnsi="Calibri" w:cs="Calibri"/>
          <w:b/>
          <w:i/>
          <w:lang w:val="pl-PL"/>
        </w:rPr>
        <w:t>PWr</w:t>
      </w:r>
      <w:proofErr w:type="spellEnd"/>
      <w:r w:rsidRPr="00841593">
        <w:rPr>
          <w:rFonts w:ascii="Calibri" w:eastAsia="Calibri" w:hAnsi="Calibri" w:cs="Calibri"/>
          <w:b/>
          <w:i/>
          <w:lang w:val="pl-PL"/>
        </w:rPr>
        <w:t xml:space="preserve">,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 xml:space="preserve">dr n. med. Artur </w:t>
      </w:r>
      <w:proofErr w:type="spellStart"/>
      <w:r w:rsidR="006C5F1A" w:rsidRPr="00841593">
        <w:rPr>
          <w:rFonts w:ascii="Calibri" w:eastAsia="Calibri" w:hAnsi="Calibri" w:cs="Calibri"/>
          <w:b/>
          <w:i/>
          <w:lang w:val="pl-PL"/>
        </w:rPr>
        <w:t>Telichowski</w:t>
      </w:r>
      <w:proofErr w:type="spellEnd"/>
    </w:p>
    <w:p w14:paraId="7A427761" w14:textId="485FCB12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br/>
        <w:t>godz. 9.00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10.00</w:t>
      </w:r>
    </w:p>
    <w:p w14:paraId="74E3C81D" w14:textId="3B94A695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841593">
        <w:rPr>
          <w:rFonts w:ascii="Calibri" w:eastAsia="Calibri" w:hAnsi="Calibri" w:cs="Calibri"/>
          <w:b/>
          <w:i/>
          <w:lang w:val="pl-PL"/>
        </w:rPr>
        <w:t xml:space="preserve">Obrazowanie wewnątrznaczyniowe –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 xml:space="preserve">prof. dr hab. n. med. </w:t>
      </w:r>
      <w:r w:rsidRPr="00841593">
        <w:rPr>
          <w:rFonts w:ascii="Calibri" w:eastAsia="Calibri" w:hAnsi="Calibri" w:cs="Calibri"/>
          <w:b/>
          <w:i/>
          <w:lang w:val="pl-PL"/>
        </w:rPr>
        <w:t xml:space="preserve">Tomasz Roleder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>/</w:t>
      </w:r>
      <w:r w:rsidRPr="00841593">
        <w:rPr>
          <w:rFonts w:ascii="Calibri" w:eastAsia="Calibri" w:hAnsi="Calibri" w:cs="Calibri"/>
          <w:b/>
          <w:i/>
          <w:lang w:val="pl-PL"/>
        </w:rPr>
        <w:br/>
        <w:t xml:space="preserve">przykłady praktyczne: Szymon Włodarczak (IVUS NIRS),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 xml:space="preserve">lek. </w:t>
      </w:r>
      <w:r w:rsidRPr="00841593">
        <w:rPr>
          <w:rFonts w:ascii="Calibri" w:eastAsia="Calibri" w:hAnsi="Calibri" w:cs="Calibri"/>
          <w:b/>
          <w:i/>
          <w:lang w:val="pl-PL"/>
        </w:rPr>
        <w:t>Mateusz Barycki (OCT)</w:t>
      </w:r>
    </w:p>
    <w:p w14:paraId="37E1235B" w14:textId="7ABCCCE3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godz. 10.00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11:00</w:t>
      </w:r>
    </w:p>
    <w:p w14:paraId="284AB022" w14:textId="77777777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 xml:space="preserve">Mikrokrążenie / Dławica </w:t>
      </w:r>
      <w:proofErr w:type="spellStart"/>
      <w:r w:rsidRPr="00A328C1">
        <w:rPr>
          <w:rFonts w:ascii="Calibri" w:eastAsia="Calibri" w:hAnsi="Calibri" w:cs="Calibri"/>
          <w:b/>
          <w:i/>
          <w:lang w:val="pl-PL"/>
        </w:rPr>
        <w:t>Prinzmetalla</w:t>
      </w:r>
      <w:proofErr w:type="spellEnd"/>
    </w:p>
    <w:p w14:paraId="6180FE0A" w14:textId="46391050" w:rsidR="00A26230" w:rsidRPr="00A328C1" w:rsidRDefault="006C5F1A">
      <w:pPr>
        <w:rPr>
          <w:rFonts w:ascii="Calibri" w:eastAsia="Calibri" w:hAnsi="Calibri" w:cs="Calibri"/>
          <w:b/>
          <w:i/>
          <w:lang w:val="pl-PL"/>
        </w:rPr>
      </w:pPr>
      <w:r w:rsidRPr="00841593">
        <w:rPr>
          <w:rFonts w:ascii="Calibri" w:eastAsia="Calibri" w:hAnsi="Calibri" w:cs="Calibri"/>
          <w:b/>
          <w:i/>
          <w:lang w:val="pl-PL"/>
        </w:rPr>
        <w:t xml:space="preserve">dr hab. n. med. Adrian Włodarczak prof. </w:t>
      </w:r>
      <w:proofErr w:type="spellStart"/>
      <w:r w:rsidRPr="00841593">
        <w:rPr>
          <w:rFonts w:ascii="Calibri" w:eastAsia="Calibri" w:hAnsi="Calibri" w:cs="Calibri"/>
          <w:b/>
          <w:i/>
          <w:lang w:val="pl-PL"/>
        </w:rPr>
        <w:t>PWr</w:t>
      </w:r>
      <w:proofErr w:type="spellEnd"/>
      <w:r w:rsidR="00A328C1" w:rsidRPr="00A328C1">
        <w:rPr>
          <w:rFonts w:ascii="Calibri" w:eastAsia="Calibri" w:hAnsi="Calibri" w:cs="Calibri"/>
          <w:b/>
          <w:i/>
          <w:lang w:val="pl-PL"/>
        </w:rPr>
        <w:t xml:space="preserve">   </w:t>
      </w:r>
    </w:p>
    <w:p w14:paraId="2C9EA910" w14:textId="77777777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proofErr w:type="spellStart"/>
      <w:r w:rsidRPr="00A328C1">
        <w:rPr>
          <w:rFonts w:ascii="Calibri" w:eastAsia="Calibri" w:hAnsi="Calibri" w:cs="Calibri"/>
          <w:b/>
          <w:i/>
          <w:lang w:val="pl-PL"/>
        </w:rPr>
        <w:t>case</w:t>
      </w:r>
      <w:proofErr w:type="spellEnd"/>
      <w:r w:rsidRPr="00A328C1">
        <w:rPr>
          <w:rFonts w:ascii="Calibri" w:eastAsia="Calibri" w:hAnsi="Calibri" w:cs="Calibri"/>
          <w:b/>
          <w:i/>
          <w:lang w:val="pl-PL"/>
        </w:rPr>
        <w:t xml:space="preserve"> live-in-the-</w:t>
      </w:r>
      <w:proofErr w:type="spellStart"/>
      <w:r w:rsidRPr="00A328C1">
        <w:rPr>
          <w:rFonts w:ascii="Calibri" w:eastAsia="Calibri" w:hAnsi="Calibri" w:cs="Calibri"/>
          <w:b/>
          <w:i/>
          <w:lang w:val="pl-PL"/>
        </w:rPr>
        <w:t>box</w:t>
      </w:r>
      <w:proofErr w:type="spellEnd"/>
      <w:r w:rsidRPr="00A328C1">
        <w:rPr>
          <w:rFonts w:ascii="Calibri" w:eastAsia="Calibri" w:hAnsi="Calibri" w:cs="Calibri"/>
          <w:b/>
          <w:i/>
          <w:lang w:val="pl-PL"/>
        </w:rPr>
        <w:t xml:space="preserve"> – acetylocholina-mikrokrążenie</w:t>
      </w:r>
    </w:p>
    <w:p w14:paraId="5DC8A613" w14:textId="3AF09345" w:rsidR="00A26230" w:rsidRPr="00A328C1" w:rsidRDefault="00065160">
      <w:pPr>
        <w:rPr>
          <w:rFonts w:ascii="Calibri" w:eastAsia="Calibri" w:hAnsi="Calibri" w:cs="Calibri"/>
          <w:b/>
          <w:i/>
          <w:lang w:val="pl-PL"/>
        </w:rPr>
      </w:pPr>
      <w:r>
        <w:rPr>
          <w:rFonts w:ascii="Calibri" w:eastAsia="Calibri" w:hAnsi="Calibri" w:cs="Calibri"/>
          <w:b/>
          <w:i/>
          <w:lang w:val="pl-PL"/>
        </w:rPr>
        <w:t xml:space="preserve">11.00 – 11.20 - </w:t>
      </w:r>
      <w:r w:rsidR="00A328C1" w:rsidRPr="00A328C1">
        <w:rPr>
          <w:rFonts w:ascii="Calibri" w:eastAsia="Calibri" w:hAnsi="Calibri" w:cs="Calibri"/>
          <w:b/>
          <w:i/>
          <w:lang w:val="pl-PL"/>
        </w:rPr>
        <w:t xml:space="preserve">przerwa </w:t>
      </w:r>
    </w:p>
    <w:p w14:paraId="032D858B" w14:textId="1C32C690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godz. 11.20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12:00</w:t>
      </w:r>
    </w:p>
    <w:p w14:paraId="1603DEBB" w14:textId="77777777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MINOCA i Tako-</w:t>
      </w:r>
      <w:proofErr w:type="spellStart"/>
      <w:r w:rsidRPr="00A328C1">
        <w:rPr>
          <w:rFonts w:ascii="Calibri" w:eastAsia="Calibri" w:hAnsi="Calibri" w:cs="Calibri"/>
          <w:b/>
          <w:i/>
          <w:lang w:val="pl-PL"/>
        </w:rPr>
        <w:t>tsubo</w:t>
      </w:r>
      <w:proofErr w:type="spellEnd"/>
    </w:p>
    <w:p w14:paraId="759809E1" w14:textId="7EE0ED7D" w:rsidR="00A26230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dr n. med. Rafał Wyderka</w:t>
      </w:r>
    </w:p>
    <w:p w14:paraId="7F07F0B0" w14:textId="77777777" w:rsidR="007E062A" w:rsidRPr="007A4AC0" w:rsidRDefault="007E062A" w:rsidP="007E062A">
      <w:pPr>
        <w:rPr>
          <w:rFonts w:ascii="Calibri" w:eastAsia="Calibri" w:hAnsi="Calibri" w:cs="Calibri"/>
          <w:b/>
          <w:i/>
        </w:rPr>
      </w:pPr>
      <w:proofErr w:type="spellStart"/>
      <w:r>
        <w:rPr>
          <w:rFonts w:ascii="Calibri" w:eastAsia="Calibri" w:hAnsi="Calibri" w:cs="Calibri"/>
          <w:b/>
          <w:i/>
        </w:rPr>
        <w:t>wykład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sponsorowany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przez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firmę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farmaceutyczną</w:t>
      </w:r>
      <w:proofErr w:type="spellEnd"/>
    </w:p>
    <w:p w14:paraId="7BC632E8" w14:textId="77777777" w:rsidR="007E062A" w:rsidRDefault="007E062A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5F2BB299" w14:textId="042F19E5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godz. 12.00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12.40</w:t>
      </w:r>
    </w:p>
    <w:p w14:paraId="3CF47BAC" w14:textId="77777777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proofErr w:type="spellStart"/>
      <w:r w:rsidRPr="00A328C1">
        <w:rPr>
          <w:rFonts w:ascii="Calibri" w:eastAsia="Calibri" w:hAnsi="Calibri" w:cs="Calibri"/>
          <w:b/>
          <w:i/>
          <w:lang w:val="pl-PL"/>
        </w:rPr>
        <w:t>Kardiomiopatia</w:t>
      </w:r>
      <w:proofErr w:type="spellEnd"/>
      <w:r w:rsidRPr="00A328C1">
        <w:rPr>
          <w:rFonts w:ascii="Calibri" w:eastAsia="Calibri" w:hAnsi="Calibri" w:cs="Calibri"/>
          <w:b/>
          <w:i/>
          <w:lang w:val="pl-PL"/>
        </w:rPr>
        <w:t xml:space="preserve"> przerostowa</w:t>
      </w:r>
    </w:p>
    <w:p w14:paraId="64BFFAEA" w14:textId="7E4344CE" w:rsidR="00A26230" w:rsidRPr="00A328C1" w:rsidRDefault="006C5F1A">
      <w:pPr>
        <w:rPr>
          <w:rFonts w:ascii="Calibri" w:eastAsia="Calibri" w:hAnsi="Calibri" w:cs="Calibri"/>
          <w:b/>
          <w:i/>
          <w:lang w:val="pl-PL"/>
        </w:rPr>
      </w:pPr>
      <w:r w:rsidRPr="00841593">
        <w:rPr>
          <w:rFonts w:ascii="Calibri" w:eastAsia="Calibri" w:hAnsi="Calibri" w:cs="Calibri"/>
          <w:b/>
          <w:i/>
          <w:lang w:val="pl-PL"/>
        </w:rPr>
        <w:t>dr n. med.</w:t>
      </w:r>
      <w:r w:rsidRPr="00A328C1">
        <w:rPr>
          <w:rFonts w:ascii="Calibri" w:eastAsia="Calibri" w:hAnsi="Calibri" w:cs="Calibri"/>
          <w:b/>
          <w:i/>
          <w:lang w:val="pl-PL"/>
        </w:rPr>
        <w:t xml:space="preserve"> </w:t>
      </w:r>
      <w:r w:rsidR="00A328C1" w:rsidRPr="00A328C1">
        <w:rPr>
          <w:rFonts w:ascii="Calibri" w:eastAsia="Calibri" w:hAnsi="Calibri" w:cs="Calibri"/>
          <w:b/>
          <w:i/>
          <w:lang w:val="pl-PL"/>
        </w:rPr>
        <w:t>Krzysztof Ściborski</w:t>
      </w:r>
    </w:p>
    <w:p w14:paraId="3409DEB7" w14:textId="7D9BE03E" w:rsidR="00A26230" w:rsidRDefault="00A328C1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lastRenderedPageBreak/>
        <w:t>live-in-the box</w:t>
      </w:r>
      <w:r w:rsidR="003F2F48">
        <w:rPr>
          <w:rFonts w:ascii="Calibri" w:eastAsia="Calibri" w:hAnsi="Calibri" w:cs="Calibri"/>
          <w:b/>
          <w:i/>
        </w:rPr>
        <w:t xml:space="preserve"> </w:t>
      </w:r>
    </w:p>
    <w:p w14:paraId="60FEF8C8" w14:textId="6C6475FA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12.40</w:t>
      </w:r>
      <w:r w:rsidR="00065160">
        <w:rPr>
          <w:rFonts w:ascii="Calibri" w:eastAsia="Calibri" w:hAnsi="Calibri" w:cs="Calibri"/>
          <w:b/>
          <w:i/>
          <w:lang w:val="pl-PL"/>
        </w:rPr>
        <w:t xml:space="preserve"> – 13.25</w:t>
      </w:r>
    </w:p>
    <w:p w14:paraId="2F37F739" w14:textId="77777777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>perspektywy, ...czy FFR leczy dławicę?</w:t>
      </w:r>
    </w:p>
    <w:p w14:paraId="79B1E80C" w14:textId="7F8D9C0A" w:rsidR="00A26230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 w:rsidRPr="00841593">
        <w:rPr>
          <w:rFonts w:ascii="Calibri" w:eastAsia="Calibri" w:hAnsi="Calibri" w:cs="Calibri"/>
          <w:b/>
          <w:i/>
          <w:lang w:val="pl-PL"/>
        </w:rPr>
        <w:t xml:space="preserve">dr hab.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>n. med.</w:t>
      </w:r>
      <w:r w:rsidR="006C5F1A" w:rsidRPr="00A328C1">
        <w:rPr>
          <w:rFonts w:ascii="Calibri" w:eastAsia="Calibri" w:hAnsi="Calibri" w:cs="Calibri"/>
          <w:b/>
          <w:i/>
          <w:lang w:val="pl-PL"/>
        </w:rPr>
        <w:t xml:space="preserve"> </w:t>
      </w:r>
      <w:r w:rsidRPr="00A328C1">
        <w:rPr>
          <w:rFonts w:ascii="Calibri" w:eastAsia="Calibri" w:hAnsi="Calibri" w:cs="Calibri"/>
          <w:b/>
          <w:i/>
          <w:lang w:val="pl-PL"/>
        </w:rPr>
        <w:t>Michał Hawranek</w:t>
      </w:r>
    </w:p>
    <w:p w14:paraId="09244EA8" w14:textId="77777777" w:rsidR="006C5F1A" w:rsidRPr="00A328C1" w:rsidRDefault="006C5F1A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</w:p>
    <w:p w14:paraId="0F0C4061" w14:textId="77777777" w:rsidR="006C5F1A" w:rsidRDefault="00A328C1" w:rsidP="006C5F1A">
      <w:pPr>
        <w:spacing w:after="0"/>
        <w:rPr>
          <w:rFonts w:ascii="Calibri" w:eastAsia="Calibri" w:hAnsi="Calibri" w:cs="Calibri"/>
          <w:b/>
          <w:i/>
          <w:lang w:val="pl-PL"/>
        </w:rPr>
      </w:pPr>
      <w:r>
        <w:rPr>
          <w:rFonts w:ascii="Calibri" w:eastAsia="Calibri" w:hAnsi="Calibri" w:cs="Calibri"/>
          <w:b/>
          <w:i/>
          <w:lang w:val="pl-PL"/>
        </w:rPr>
        <w:t>13.25</w:t>
      </w:r>
    </w:p>
    <w:p w14:paraId="391FFED5" w14:textId="27C197E5" w:rsidR="00A26230" w:rsidRPr="00A328C1" w:rsidRDefault="00A328C1">
      <w:pPr>
        <w:rPr>
          <w:rFonts w:ascii="Calibri" w:eastAsia="Calibri" w:hAnsi="Calibri" w:cs="Calibri"/>
          <w:b/>
          <w:i/>
          <w:lang w:val="pl-PL"/>
        </w:rPr>
      </w:pPr>
      <w:r w:rsidRPr="00A328C1">
        <w:rPr>
          <w:rFonts w:ascii="Calibri" w:eastAsia="Calibri" w:hAnsi="Calibri" w:cs="Calibri"/>
          <w:b/>
          <w:i/>
          <w:lang w:val="pl-PL"/>
        </w:rPr>
        <w:t xml:space="preserve">Zamknięcie: konsultant </w:t>
      </w:r>
      <w:r w:rsidRPr="00841593">
        <w:rPr>
          <w:rFonts w:ascii="Calibri" w:eastAsia="Calibri" w:hAnsi="Calibri" w:cs="Calibri"/>
          <w:b/>
          <w:i/>
          <w:lang w:val="pl-PL"/>
        </w:rPr>
        <w:t xml:space="preserve">krajowy </w:t>
      </w:r>
      <w:r w:rsidR="006C5F1A" w:rsidRPr="00841593">
        <w:rPr>
          <w:rFonts w:ascii="Calibri" w:eastAsia="Calibri" w:hAnsi="Calibri" w:cs="Calibri"/>
          <w:b/>
          <w:i/>
          <w:lang w:val="pl-PL"/>
        </w:rPr>
        <w:t>prof. dr hab. n. med.</w:t>
      </w:r>
      <w:r w:rsidRPr="00841593">
        <w:rPr>
          <w:rFonts w:ascii="Calibri" w:eastAsia="Calibri" w:hAnsi="Calibri" w:cs="Calibri"/>
          <w:b/>
          <w:i/>
          <w:lang w:val="pl-PL"/>
        </w:rPr>
        <w:t xml:space="preserve"> Waldemar</w:t>
      </w:r>
      <w:r w:rsidRPr="00A328C1">
        <w:rPr>
          <w:rFonts w:ascii="Calibri" w:eastAsia="Calibri" w:hAnsi="Calibri" w:cs="Calibri"/>
          <w:b/>
          <w:i/>
          <w:lang w:val="pl-PL"/>
        </w:rPr>
        <w:t xml:space="preserve"> Banasiak</w:t>
      </w:r>
    </w:p>
    <w:sectPr w:rsidR="00A26230" w:rsidRPr="00A328C1" w:rsidSect="005A7642">
      <w:headerReference w:type="default" r:id="rId7"/>
      <w:pgSz w:w="11906" w:h="16838"/>
      <w:pgMar w:top="269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42CD" w14:textId="77777777" w:rsidR="00951FDA" w:rsidRDefault="00951FDA" w:rsidP="00940982">
      <w:pPr>
        <w:spacing w:after="0" w:line="240" w:lineRule="auto"/>
      </w:pPr>
      <w:r>
        <w:separator/>
      </w:r>
    </w:p>
  </w:endnote>
  <w:endnote w:type="continuationSeparator" w:id="0">
    <w:p w14:paraId="1097CF01" w14:textId="77777777" w:rsidR="00951FDA" w:rsidRDefault="00951FDA" w:rsidP="0094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EF15" w14:textId="77777777" w:rsidR="00951FDA" w:rsidRDefault="00951FDA" w:rsidP="00940982">
      <w:pPr>
        <w:spacing w:after="0" w:line="240" w:lineRule="auto"/>
      </w:pPr>
      <w:r>
        <w:separator/>
      </w:r>
    </w:p>
  </w:footnote>
  <w:footnote w:type="continuationSeparator" w:id="0">
    <w:p w14:paraId="4452E35E" w14:textId="77777777" w:rsidR="00951FDA" w:rsidRDefault="00951FDA" w:rsidP="0094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F4E2" w14:textId="4424599E" w:rsidR="00940982" w:rsidRDefault="009409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8EE335" wp14:editId="081C7F0F">
          <wp:simplePos x="0" y="0"/>
          <wp:positionH relativeFrom="page">
            <wp:align>right</wp:align>
          </wp:positionH>
          <wp:positionV relativeFrom="page">
            <wp:posOffset>5080</wp:posOffset>
          </wp:positionV>
          <wp:extent cx="7606423" cy="1447800"/>
          <wp:effectExtent l="0" t="0" r="0" b="0"/>
          <wp:wrapNone/>
          <wp:docPr id="884276572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29658" name="Obraz 1" descr="Obraz zawierający tekst, zrzut ekranu, Czcionka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6423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6C3D"/>
    <w:multiLevelType w:val="hybridMultilevel"/>
    <w:tmpl w:val="465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1306"/>
    <w:multiLevelType w:val="hybridMultilevel"/>
    <w:tmpl w:val="494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77DA"/>
    <w:multiLevelType w:val="hybridMultilevel"/>
    <w:tmpl w:val="C922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99554">
    <w:abstractNumId w:val="1"/>
  </w:num>
  <w:num w:numId="2" w16cid:durableId="402412600">
    <w:abstractNumId w:val="0"/>
  </w:num>
  <w:num w:numId="3" w16cid:durableId="1149709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30"/>
    <w:rsid w:val="00036AF2"/>
    <w:rsid w:val="00065160"/>
    <w:rsid w:val="002262F3"/>
    <w:rsid w:val="00314EE8"/>
    <w:rsid w:val="00331188"/>
    <w:rsid w:val="003B4A3B"/>
    <w:rsid w:val="003F2F48"/>
    <w:rsid w:val="00403F96"/>
    <w:rsid w:val="00464557"/>
    <w:rsid w:val="005A7642"/>
    <w:rsid w:val="0067102F"/>
    <w:rsid w:val="006C5F1A"/>
    <w:rsid w:val="007334E1"/>
    <w:rsid w:val="007A4AC0"/>
    <w:rsid w:val="007E062A"/>
    <w:rsid w:val="00841593"/>
    <w:rsid w:val="009342B4"/>
    <w:rsid w:val="00940982"/>
    <w:rsid w:val="00951FDA"/>
    <w:rsid w:val="00A26230"/>
    <w:rsid w:val="00A328C1"/>
    <w:rsid w:val="00AB0B91"/>
    <w:rsid w:val="00B9089F"/>
    <w:rsid w:val="00CD3A73"/>
    <w:rsid w:val="00D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1B180"/>
  <w15:docId w15:val="{C5D5DDF9-AA81-431B-8776-72BFF009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982"/>
  </w:style>
  <w:style w:type="paragraph" w:styleId="Stopka">
    <w:name w:val="footer"/>
    <w:basedOn w:val="Normalny"/>
    <w:link w:val="StopkaZnak"/>
    <w:uiPriority w:val="99"/>
    <w:unhideWhenUsed/>
    <w:rsid w:val="0094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982"/>
  </w:style>
  <w:style w:type="paragraph" w:styleId="Akapitzlist">
    <w:name w:val="List Paragraph"/>
    <w:basedOn w:val="Normalny"/>
    <w:uiPriority w:val="34"/>
    <w:qFormat/>
    <w:rsid w:val="00CD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Ściborski</dc:creator>
  <cp:lastModifiedBy>Paulina Kraszewska</cp:lastModifiedBy>
  <cp:revision>3</cp:revision>
  <dcterms:created xsi:type="dcterms:W3CDTF">2025-01-09T11:59:00Z</dcterms:created>
  <dcterms:modified xsi:type="dcterms:W3CDTF">2025-01-27T09:47:00Z</dcterms:modified>
</cp:coreProperties>
</file>