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69FE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color w:val="auto"/>
          <w:sz w:val="22"/>
          <w:szCs w:val="22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0000"/>
          <w:lang w:val="pl-PL"/>
        </w:rPr>
        <w:t>Tytuł konferencji:</w:t>
      </w:r>
    </w:p>
    <w:p w14:paraId="082F315C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color w:val="auto"/>
          <w:sz w:val="36"/>
          <w:szCs w:val="36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36"/>
          <w:szCs w:val="36"/>
          <w:u w:color="000000"/>
          <w:lang w:val="pl-PL"/>
        </w:rPr>
        <w:t xml:space="preserve">Powikłania w leczeniu raka piersi. I co dalej? </w:t>
      </w:r>
      <w:r w:rsidRPr="00953011">
        <w:rPr>
          <w:rStyle w:val="Brak"/>
          <w:rFonts w:asciiTheme="minorHAnsi" w:hAnsiTheme="minorHAnsi"/>
          <w:b/>
          <w:bCs/>
          <w:color w:val="auto"/>
          <w:sz w:val="36"/>
          <w:szCs w:val="36"/>
          <w:u w:color="000000"/>
          <w:lang w:val="pl-PL"/>
        </w:rPr>
        <w:br/>
        <w:t>II edycja</w:t>
      </w:r>
    </w:p>
    <w:p w14:paraId="1585421C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color w:val="auto"/>
          <w:sz w:val="22"/>
          <w:szCs w:val="22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0000"/>
          <w:lang w:val="pl-PL"/>
        </w:rPr>
        <w:t xml:space="preserve">termin: </w:t>
      </w:r>
    </w:p>
    <w:p w14:paraId="3445DBAD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36"/>
          <w:szCs w:val="36"/>
          <w:u w:color="000000"/>
          <w:lang w:val="pl-PL"/>
        </w:rPr>
        <w:t>09-10.01.2026</w:t>
      </w:r>
    </w:p>
    <w:p w14:paraId="77095BD4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Program konferencji</w:t>
      </w:r>
    </w:p>
    <w:p w14:paraId="3D14C801" w14:textId="77777777" w:rsidR="000337C6" w:rsidRPr="00953011" w:rsidRDefault="000337C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Fonts w:asciiTheme="minorHAnsi" w:hAnsiTheme="minorHAnsi"/>
          <w:b/>
          <w:bCs/>
          <w:color w:val="auto"/>
          <w:u w:color="000000"/>
        </w:rPr>
      </w:pPr>
    </w:p>
    <w:p w14:paraId="6149AF18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Fonts w:asciiTheme="minorHAnsi" w:hAnsiTheme="minorHAnsi"/>
          <w:color w:val="auto"/>
          <w:u w:color="000000"/>
        </w:rPr>
      </w:pP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t>09 stycznia 2026 piątek</w:t>
      </w:r>
    </w:p>
    <w:p w14:paraId="62CF18AA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jc w:val="center"/>
        <w:rPr>
          <w:rStyle w:val="Brak"/>
          <w:rFonts w:asciiTheme="minorHAnsi" w:hAnsiTheme="minorHAnsi"/>
          <w:color w:val="auto"/>
          <w:sz w:val="28"/>
          <w:szCs w:val="28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8"/>
          <w:szCs w:val="28"/>
          <w:u w:color="000000"/>
          <w:lang w:val="pl-PL"/>
        </w:rPr>
        <w:t>Otwarcie Sesji i powitanie gości: 13:00 – 13:05</w:t>
      </w:r>
      <w:r w:rsidRPr="00953011">
        <w:rPr>
          <w:rStyle w:val="Brak"/>
          <w:rFonts w:asciiTheme="minorHAnsi" w:hAnsiTheme="minorHAnsi"/>
          <w:b/>
          <w:bCs/>
          <w:color w:val="auto"/>
          <w:sz w:val="28"/>
          <w:szCs w:val="28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prof. Dawid Murawa; dr Joanna Kufel-Grabowska</w:t>
      </w:r>
    </w:p>
    <w:p w14:paraId="3DF20FA5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13:05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14:25  1.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Powikłania immunoterapii 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_____________________</w:t>
      </w:r>
      <w:proofErr w:type="gramStart"/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_ )</w:t>
      </w:r>
      <w:proofErr w:type="gramEnd"/>
    </w:p>
    <w:p w14:paraId="0A4EF746" w14:textId="5C9B7C67" w:rsidR="000337C6" w:rsidRPr="00260802" w:rsidRDefault="00416E12">
      <w:pPr>
        <w:pStyle w:val="Domylne"/>
        <w:numPr>
          <w:ilvl w:val="0"/>
          <w:numId w:val="2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13:05 – 13:20 </w:t>
      </w:r>
      <w:r w:rsidR="00260802" w:rsidRPr="00260802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Powikłania immunoterapii- niedoczynność kory nadnerczy</w:t>
      </w:r>
      <w:r w:rsidR="00260802" w:rsidRPr="00260802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r w:rsidRPr="00260802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prof. Nadia </w:t>
      </w:r>
      <w:proofErr w:type="spellStart"/>
      <w:r w:rsidRPr="00260802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Sawicka-Gutaj</w:t>
      </w:r>
      <w:proofErr w:type="spellEnd"/>
      <w:r w:rsidRPr="00260802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</w:t>
      </w:r>
    </w:p>
    <w:p w14:paraId="1270F31A" w14:textId="77777777" w:rsidR="000337C6" w:rsidRPr="00953011" w:rsidRDefault="00416E12">
      <w:pPr>
        <w:pStyle w:val="Domylne"/>
        <w:numPr>
          <w:ilvl w:val="0"/>
          <w:numId w:val="2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13:20 – 13:35 dermatologiczne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Kamila Poborca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</w:t>
      </w:r>
    </w:p>
    <w:p w14:paraId="122AE88A" w14:textId="6B67EF50" w:rsidR="00953011" w:rsidRPr="00953011" w:rsidRDefault="00416E12" w:rsidP="00953011">
      <w:pPr>
        <w:pStyle w:val="Domylne"/>
        <w:numPr>
          <w:ilvl w:val="0"/>
          <w:numId w:val="2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13:35 – 13:50 </w:t>
      </w:r>
      <w:r w:rsidR="00291B1C" w:rsidRPr="00291B1C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Oczy jako ofiary sukcesu immunoterapii: czego onkolodzy nie mogą</w:t>
      </w:r>
      <w:r w:rsidR="00291B1C" w:rsidRPr="00291B1C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="00291B1C" w:rsidRPr="00291B1C">
        <w:rPr>
          <w:rFonts w:asciiTheme="minorHAnsi" w:hAnsiTheme="minorHAnsi" w:cs="Arial"/>
          <w:color w:val="222222"/>
          <w:sz w:val="20"/>
          <w:szCs w:val="20"/>
        </w:rPr>
        <w:br/>
      </w:r>
      <w:r w:rsidR="00291B1C" w:rsidRPr="00291B1C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przeoczyć</w:t>
      </w:r>
      <w:r w:rsidR="00291B1C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dr Magdalena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Dalz-Kostkowska</w:t>
      </w:r>
      <w:proofErr w:type="spellEnd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</w:t>
      </w:r>
    </w:p>
    <w:p w14:paraId="1327C389" w14:textId="77777777" w:rsidR="000337C6" w:rsidRPr="00953011" w:rsidRDefault="00416E12" w:rsidP="00953011">
      <w:pPr>
        <w:pStyle w:val="Domylne"/>
        <w:numPr>
          <w:ilvl w:val="0"/>
          <w:numId w:val="2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13:50-14:05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 Immunoterapia w raku piersi- spojrzenie z perspektywy neurologa -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dr Joanna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Rybacka-Mossakowska</w:t>
      </w:r>
      <w:proofErr w:type="spellEnd"/>
    </w:p>
    <w:p w14:paraId="77852A98" w14:textId="77777777" w:rsidR="000337C6" w:rsidRPr="00953011" w:rsidRDefault="00416E12" w:rsidP="0095301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14:05 – 14:25 Dyskusja </w:t>
      </w:r>
    </w:p>
    <w:p w14:paraId="4AC00287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14:25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15:15  2.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Powikłania chemioterapii </w:t>
      </w:r>
    </w:p>
    <w:p w14:paraId="432DD1E1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___________)</w:t>
      </w:r>
    </w:p>
    <w:p w14:paraId="4FD9809A" w14:textId="77777777" w:rsidR="000337C6" w:rsidRPr="00953011" w:rsidRDefault="00416E12">
      <w:pPr>
        <w:pStyle w:val="Domylne"/>
        <w:numPr>
          <w:ilvl w:val="0"/>
          <w:numId w:val="4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14:25 – 14:40 zespół ręka-stopa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dr Kamila Poborca </w:t>
      </w:r>
    </w:p>
    <w:p w14:paraId="662761F2" w14:textId="77777777" w:rsidR="000337C6" w:rsidRPr="00953011" w:rsidRDefault="00416E12">
      <w:pPr>
        <w:pStyle w:val="Domylne"/>
        <w:numPr>
          <w:ilvl w:val="0"/>
          <w:numId w:val="4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14:40 – 14:55 reaktywacja WZW –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prof. Arleta Kowala Piaskowska</w:t>
      </w:r>
    </w:p>
    <w:p w14:paraId="0FE55E21" w14:textId="77777777" w:rsidR="000337C6" w:rsidRPr="00953011" w:rsidRDefault="00416E12">
      <w:pPr>
        <w:pStyle w:val="Domylne"/>
        <w:numPr>
          <w:ilvl w:val="0"/>
          <w:numId w:val="4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14:55 – 15:10 hematologiczne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Andrzej Balcerzak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</w:t>
      </w:r>
    </w:p>
    <w:p w14:paraId="6D58C9F7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left="360"/>
        <w:rPr>
          <w:rStyle w:val="Brak"/>
          <w:rFonts w:asciiTheme="minorHAnsi" w:hAnsiTheme="minorHAnsi"/>
          <w:color w:val="auto"/>
          <w:sz w:val="24"/>
          <w:szCs w:val="24"/>
          <w:u w:color="000000"/>
          <w:lang w:val="pl-PL"/>
        </w:rPr>
      </w:pPr>
    </w:p>
    <w:p w14:paraId="0248E87E" w14:textId="77777777" w:rsidR="000337C6" w:rsidRPr="00953011" w:rsidRDefault="00416E1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15:10 – 15:30 Dyskusja </w:t>
      </w:r>
    </w:p>
    <w:p w14:paraId="420BE27F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5CFCE8DF" w14:textId="77777777" w:rsidR="000337C6" w:rsidRPr="00953011" w:rsidRDefault="00416E1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center"/>
        <w:rPr>
          <w:rStyle w:val="Brak"/>
          <w:rFonts w:asciiTheme="minorHAnsi" w:hAnsiTheme="minorHAnsi"/>
          <w:b/>
          <w:bCs/>
          <w:color w:val="auto"/>
          <w:sz w:val="24"/>
          <w:szCs w:val="24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4"/>
          <w:szCs w:val="24"/>
          <w:u w:color="000000"/>
          <w:lang w:val="pl-PL"/>
        </w:rPr>
        <w:t xml:space="preserve">15:30 – 16:00 Przerwa obiadowa </w:t>
      </w:r>
    </w:p>
    <w:p w14:paraId="6D7E8F79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2B52F458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16:00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17:05  3.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Powikłania leczenia celowego </w:t>
      </w:r>
    </w:p>
    <w:p w14:paraId="2874904A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______________)</w:t>
      </w:r>
    </w:p>
    <w:p w14:paraId="1AD022D4" w14:textId="77777777" w:rsidR="000337C6" w:rsidRPr="00953011" w:rsidRDefault="00416E12">
      <w:pPr>
        <w:pStyle w:val="Domylne"/>
        <w:numPr>
          <w:ilvl w:val="0"/>
          <w:numId w:val="6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16:00 – 16:15 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>Działania niepożądane podczas leczenia inhibitorami CDK4/6. Co jeszcze może nas zaskoczyć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 w:eastAsia="zh-TW"/>
        </w:rPr>
        <w:t>?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– dr Daria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Świniuch</w:t>
      </w:r>
      <w:proofErr w:type="spellEnd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</w:t>
      </w:r>
    </w:p>
    <w:p w14:paraId="3DD4DE7B" w14:textId="77777777" w:rsidR="000337C6" w:rsidRPr="00953011" w:rsidRDefault="00416E12">
      <w:pPr>
        <w:pStyle w:val="Domylne"/>
        <w:numPr>
          <w:ilvl w:val="0"/>
          <w:numId w:val="6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lastRenderedPageBreak/>
        <w:t xml:space="preserve">16:15 – 16:30 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Postępowanie z lekiem </w:t>
      </w:r>
      <w:proofErr w:type="spellStart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>przeciwplytkowym</w:t>
      </w:r>
      <w:proofErr w:type="spellEnd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 i przeciwkrzepliwym przed zabiegiem operacyjnym 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dr Aneta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Klotzka</w:t>
      </w:r>
      <w:proofErr w:type="spellEnd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</w:t>
      </w:r>
    </w:p>
    <w:p w14:paraId="2A67E8C1" w14:textId="77777777" w:rsidR="000337C6" w:rsidRPr="00953011" w:rsidRDefault="00416E12">
      <w:pPr>
        <w:pStyle w:val="Domylne"/>
        <w:numPr>
          <w:ilvl w:val="0"/>
          <w:numId w:val="6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16:30 – 16:45 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O czym nie powinniśmy zapominać, stosując </w:t>
      </w:r>
      <w:proofErr w:type="spellStart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>ihibitory</w:t>
      </w:r>
      <w:proofErr w:type="spellEnd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 PARP?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</w:t>
      </w:r>
      <w:r w:rsidRPr="00953011">
        <w:rPr>
          <w:rStyle w:val="Brak"/>
          <w:rFonts w:asciiTheme="minorHAnsi" w:hAnsiTheme="minorHAnsi"/>
          <w:b/>
          <w:bCs/>
          <w:i/>
          <w:iCs/>
          <w:color w:val="auto"/>
          <w:sz w:val="20"/>
          <w:szCs w:val="20"/>
          <w:u w:color="000000"/>
          <w:lang w:val="pl-PL"/>
        </w:rPr>
        <w:t xml:space="preserve">-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Joanna Kufel-Grabowska</w:t>
      </w:r>
    </w:p>
    <w:p w14:paraId="6F59064F" w14:textId="77777777" w:rsidR="000337C6" w:rsidRPr="00953011" w:rsidRDefault="000337C6" w:rsidP="0095301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4553E881" w14:textId="77777777" w:rsidR="000337C6" w:rsidRPr="00953011" w:rsidRDefault="00416E1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16:45 – 17:05 Dyskusja </w:t>
      </w:r>
    </w:p>
    <w:p w14:paraId="3F0B749B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35852CAF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17:05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18:10  4.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Sytuacje szczególne</w:t>
      </w:r>
    </w:p>
    <w:p w14:paraId="51100F43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_______________</w:t>
      </w:r>
      <w:proofErr w:type="gramStart"/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_ )</w:t>
      </w:r>
      <w:proofErr w:type="gramEnd"/>
    </w:p>
    <w:p w14:paraId="70266770" w14:textId="15A57645" w:rsidR="000337C6" w:rsidRPr="00953011" w:rsidRDefault="00416E12">
      <w:pPr>
        <w:pStyle w:val="Domylne"/>
        <w:numPr>
          <w:ilvl w:val="0"/>
          <w:numId w:val="8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17:05 – 17:20 </w:t>
      </w:r>
      <w:r w:rsidR="00260802" w:rsidRPr="00260802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Sytuacje szczególne- osteoporoza u pacjentki z rakiem piersi</w:t>
      </w:r>
      <w:r w:rsidRPr="00260802">
        <w:rPr>
          <w:rFonts w:asciiTheme="minorHAnsi" w:hAnsiTheme="minorHAnsi"/>
          <w:color w:val="auto"/>
          <w:sz w:val="20"/>
          <w:szCs w:val="20"/>
          <w:u w:color="000000"/>
        </w:rPr>
        <w:t xml:space="preserve">– </w:t>
      </w:r>
      <w:r w:rsidRPr="00260802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prof. Nadia </w:t>
      </w:r>
      <w:proofErr w:type="spellStart"/>
      <w:r w:rsidRPr="00260802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Sawicka-Gutaj</w:t>
      </w:r>
      <w:proofErr w:type="spellEnd"/>
    </w:p>
    <w:p w14:paraId="0C5B1553" w14:textId="77777777" w:rsidR="000337C6" w:rsidRPr="00953011" w:rsidRDefault="00416E12">
      <w:pPr>
        <w:pStyle w:val="Domylne"/>
        <w:numPr>
          <w:ilvl w:val="0"/>
          <w:numId w:val="8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17:20 – 17:35 Pacjent ortodontyczny u onkologa - co dalej?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Maria Orzelska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 (online)</w:t>
      </w:r>
    </w:p>
    <w:p w14:paraId="1D4DB858" w14:textId="77777777" w:rsidR="000337C6" w:rsidRPr="00953011" w:rsidRDefault="00416E12">
      <w:pPr>
        <w:pStyle w:val="Domylne"/>
        <w:numPr>
          <w:ilvl w:val="0"/>
          <w:numId w:val="8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17:35 – 17:50 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szczepienia u chorych na raka piersi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prof. Ewelina Gowin</w:t>
      </w:r>
    </w:p>
    <w:p w14:paraId="49A5BB5F" w14:textId="77777777" w:rsidR="000337C6" w:rsidRPr="00953011" w:rsidRDefault="000337C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60"/>
        <w:rPr>
          <w:rFonts w:asciiTheme="minorHAnsi" w:hAnsiTheme="minorHAnsi"/>
          <w:color w:val="auto"/>
          <w:sz w:val="20"/>
          <w:szCs w:val="20"/>
          <w:u w:color="000000"/>
        </w:rPr>
      </w:pPr>
    </w:p>
    <w:p w14:paraId="7611F636" w14:textId="77777777" w:rsidR="000337C6" w:rsidRPr="00953011" w:rsidRDefault="00416E1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17:50 – 18:10 Dyskusja</w:t>
      </w:r>
    </w:p>
    <w:p w14:paraId="2A1F797E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1484A4A0" w14:textId="77777777" w:rsidR="000337C6" w:rsidRPr="00953011" w:rsidRDefault="00416E12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center"/>
        <w:rPr>
          <w:rStyle w:val="Brak"/>
          <w:rFonts w:asciiTheme="minorHAnsi" w:hAnsiTheme="minorHAnsi"/>
          <w:b/>
          <w:bCs/>
          <w:color w:val="auto"/>
          <w:sz w:val="24"/>
          <w:szCs w:val="24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4"/>
          <w:szCs w:val="24"/>
          <w:u w:color="000000"/>
          <w:lang w:val="pl-PL"/>
        </w:rPr>
        <w:t xml:space="preserve">18:10 – 18:30 Przerwa </w:t>
      </w:r>
    </w:p>
    <w:p w14:paraId="3FAC5D66" w14:textId="77777777" w:rsidR="000337C6" w:rsidRPr="00953011" w:rsidRDefault="000337C6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</w:p>
    <w:p w14:paraId="5287F2A3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18:30-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19:20  5.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Obrzęk chłonny 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_______________</w:t>
      </w:r>
      <w:proofErr w:type="gramStart"/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_ )</w:t>
      </w:r>
      <w:proofErr w:type="gramEnd"/>
    </w:p>
    <w:p w14:paraId="44743639" w14:textId="77777777" w:rsidR="000337C6" w:rsidRPr="00953011" w:rsidRDefault="00416E12">
      <w:pPr>
        <w:pStyle w:val="Domylne"/>
        <w:numPr>
          <w:ilvl w:val="0"/>
          <w:numId w:val="10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18:30 - 18:45 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Deeskalacja w Chirurgii dołu pachowego – wpływ na zmniejszenie liczby powikłań -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Michał Lewandowicz</w:t>
      </w:r>
    </w:p>
    <w:p w14:paraId="39510ED6" w14:textId="77777777" w:rsidR="000337C6" w:rsidRPr="00953011" w:rsidRDefault="00416E12">
      <w:pPr>
        <w:pStyle w:val="Domylne"/>
        <w:numPr>
          <w:ilvl w:val="0"/>
          <w:numId w:val="10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18:45 – 19:00 </w:t>
      </w:r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Techniki </w:t>
      </w:r>
      <w:proofErr w:type="spellStart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>supermikrochirurgiczne</w:t>
      </w:r>
      <w:proofErr w:type="spellEnd"/>
      <w:r w:rsidRPr="00953011">
        <w:rPr>
          <w:rStyle w:val="Brak"/>
          <w:rFonts w:asciiTheme="minorHAnsi" w:hAnsiTheme="minorHAnsi"/>
          <w:i/>
          <w:iCs/>
          <w:color w:val="auto"/>
          <w:sz w:val="20"/>
          <w:szCs w:val="20"/>
          <w:u w:color="000000"/>
          <w:lang w:val="pl-PL"/>
        </w:rPr>
        <w:t xml:space="preserve"> w zapobieganiu i leczeniu obrzęku chłonnego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-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Daniel Maliszewski</w:t>
      </w:r>
    </w:p>
    <w:p w14:paraId="75B2F152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19:00 -19:20 Dyskusja</w:t>
      </w:r>
    </w:p>
    <w:p w14:paraId="6CE0BEDD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19:20-20:10 6.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Sesja  Powikłania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-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Radioterapia  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tab/>
      </w:r>
      <w:proofErr w:type="gramEnd"/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tab/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_______________</w:t>
      </w:r>
      <w:proofErr w:type="gramStart"/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_ )</w:t>
      </w:r>
      <w:proofErr w:type="gramEnd"/>
    </w:p>
    <w:p w14:paraId="050709AB" w14:textId="77777777" w:rsidR="000337C6" w:rsidRPr="00953011" w:rsidRDefault="00416E12">
      <w:pPr>
        <w:pStyle w:val="Domylne"/>
        <w:numPr>
          <w:ilvl w:val="0"/>
          <w:numId w:val="12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19:20 – 19:35 Powikłania radioterapii wczesne i możliwe opcje profilaktyki -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n. med.  Natalia Cichowska-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Cwalinska</w:t>
      </w:r>
      <w:proofErr w:type="spellEnd"/>
    </w:p>
    <w:p w14:paraId="7A0A8F74" w14:textId="77777777" w:rsidR="000337C6" w:rsidRPr="00953011" w:rsidRDefault="00416E12">
      <w:pPr>
        <w:pStyle w:val="Domylne"/>
        <w:numPr>
          <w:ilvl w:val="0"/>
          <w:numId w:val="12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19:35 – 19:50 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Powikłania radioterapii późne i możliwe opcje profilaktyki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– prof. Jerzy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Wydmański</w:t>
      </w:r>
      <w:proofErr w:type="spellEnd"/>
    </w:p>
    <w:p w14:paraId="022E4709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19:50 – 20:10: Dyskusja</w:t>
      </w:r>
    </w:p>
    <w:p w14:paraId="4467DB58" w14:textId="77777777" w:rsidR="000337C6" w:rsidRPr="00953011" w:rsidRDefault="000337C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</w:pPr>
    </w:p>
    <w:p w14:paraId="5F5685DA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Sobota 11 stycznia 2025</w:t>
      </w:r>
    </w:p>
    <w:p w14:paraId="1559E699" w14:textId="77777777" w:rsidR="00953011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b/>
          <w:bCs/>
          <w:color w:val="auto"/>
          <w:sz w:val="22"/>
          <w:szCs w:val="22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09:00 - 10:35 7. Sesja - Powikłania Chirurgiczne – rekonstrukcje i implanty cz.1</w:t>
      </w:r>
      <w:r w:rsidRPr="00953011">
        <w:rPr>
          <w:rStyle w:val="Brak"/>
          <w:rFonts w:asciiTheme="minorHAnsi" w:hAnsiTheme="minorHAnsi"/>
          <w:b/>
          <w:bCs/>
          <w:color w:val="auto"/>
          <w:sz w:val="22"/>
          <w:szCs w:val="22"/>
          <w:u w:color="000000"/>
          <w:lang w:val="pl-PL"/>
        </w:rPr>
        <w:t xml:space="preserve"> </w:t>
      </w:r>
    </w:p>
    <w:p w14:paraId="34F02C5D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______________)</w:t>
      </w:r>
    </w:p>
    <w:p w14:paraId="7CE2A8C6" w14:textId="77777777" w:rsidR="000337C6" w:rsidRPr="00953011" w:rsidRDefault="00416E12">
      <w:pPr>
        <w:pStyle w:val="Domylne"/>
        <w:numPr>
          <w:ilvl w:val="0"/>
          <w:numId w:val="14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09:00 – 09:15 Czy lepsza opieka okołooperacyjna może zmniejszyć ilość powikłań</w:t>
      </w:r>
      <w:r w:rsidRPr="00953011">
        <w:rPr>
          <w:rFonts w:asciiTheme="minorHAnsi" w:hAnsiTheme="minorHAnsi"/>
          <w:color w:val="auto"/>
          <w:sz w:val="20"/>
          <w:szCs w:val="20"/>
          <w:u w:color="000000"/>
          <w:lang w:eastAsia="zh-TW"/>
        </w:rPr>
        <w:t xml:space="preserve">? - 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Paweł Kabata</w:t>
      </w:r>
    </w:p>
    <w:p w14:paraId="1E71AE97" w14:textId="77777777" w:rsidR="000337C6" w:rsidRPr="00953011" w:rsidRDefault="00416E12">
      <w:pPr>
        <w:pStyle w:val="Domylne"/>
        <w:numPr>
          <w:ilvl w:val="0"/>
          <w:numId w:val="14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09:15 – 09:30 Czy leczenie systemowe może wpływać na powikłania w zabiegach rekonstrukcyjnych piersi z zastosowaniem implantó</w:t>
      </w:r>
      <w:r w:rsidRPr="00953011">
        <w:rPr>
          <w:rFonts w:asciiTheme="minorHAnsi" w:hAnsiTheme="minorHAnsi"/>
          <w:color w:val="auto"/>
          <w:sz w:val="20"/>
          <w:szCs w:val="20"/>
          <w:u w:color="000000"/>
          <w:lang w:eastAsia="zh-TW"/>
        </w:rPr>
        <w:t xml:space="preserve">w?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Prof. Dawid Murawa</w:t>
      </w:r>
    </w:p>
    <w:p w14:paraId="0A4397AC" w14:textId="77777777" w:rsidR="000337C6" w:rsidRPr="00953011" w:rsidRDefault="00416E12">
      <w:pPr>
        <w:pStyle w:val="Domylne"/>
        <w:numPr>
          <w:ilvl w:val="0"/>
          <w:numId w:val="14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lastRenderedPageBreak/>
        <w:t xml:space="preserve">09:30 – 09:45 Zakażenie – </w:t>
      </w:r>
      <w:proofErr w:type="gramStart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profilaktyka</w:t>
      </w:r>
      <w:proofErr w:type="gramEnd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 czyli co zrobić by nie zakazić</w:t>
      </w:r>
      <w:r w:rsidRPr="00953011">
        <w:rPr>
          <w:rFonts w:asciiTheme="minorHAnsi" w:hAnsiTheme="minorHAnsi"/>
          <w:color w:val="auto"/>
          <w:sz w:val="20"/>
          <w:szCs w:val="20"/>
          <w:u w:color="000000"/>
          <w:lang w:eastAsia="zh-TW"/>
        </w:rPr>
        <w:t xml:space="preserve">? 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Prof. Leszek Kozłowski</w:t>
      </w:r>
    </w:p>
    <w:p w14:paraId="5E1E5987" w14:textId="77777777" w:rsidR="000337C6" w:rsidRPr="00953011" w:rsidRDefault="00416E12">
      <w:pPr>
        <w:pStyle w:val="Domylne"/>
        <w:numPr>
          <w:ilvl w:val="0"/>
          <w:numId w:val="14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09:45 – 10:00 Zakażenie – co </w:t>
      </w:r>
      <w:proofErr w:type="gramStart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zrobić</w:t>
      </w:r>
      <w:proofErr w:type="gramEnd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 gdy już je mamy? 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Prof. Andrzej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Kurylcio</w:t>
      </w:r>
      <w:proofErr w:type="spellEnd"/>
    </w:p>
    <w:p w14:paraId="4D5D8B26" w14:textId="77777777" w:rsidR="000337C6" w:rsidRPr="00953011" w:rsidRDefault="00416E12">
      <w:pPr>
        <w:pStyle w:val="Domylne"/>
        <w:numPr>
          <w:ilvl w:val="0"/>
          <w:numId w:val="14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10:00 – 10:15 Siatki i inne materiały w rekonstrukcjach piersi – mniej czy więcej powikłań</w:t>
      </w:r>
      <w:r w:rsidRPr="00953011">
        <w:rPr>
          <w:rFonts w:asciiTheme="minorHAnsi" w:hAnsiTheme="minorHAnsi"/>
          <w:color w:val="auto"/>
          <w:sz w:val="20"/>
          <w:szCs w:val="20"/>
          <w:u w:color="000000"/>
          <w:lang w:eastAsia="zh-TW"/>
        </w:rPr>
        <w:t xml:space="preserve">? 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–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Dr Maja Molska</w:t>
      </w:r>
    </w:p>
    <w:p w14:paraId="18B01B5B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10:15 – 10:35 Dyskusja </w:t>
      </w:r>
    </w:p>
    <w:p w14:paraId="371630C6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Style w:val="Brak"/>
          <w:rFonts w:asciiTheme="minorHAnsi" w:hAnsiTheme="minorHAnsi"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10:35-10:55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t xml:space="preserve"> </w:t>
      </w: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Przerwa</w:t>
      </w:r>
    </w:p>
    <w:p w14:paraId="6959F70A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10:55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11:55  8.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Powikłania Chirurgiczne – rekonstrukcje i implanty cz.2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b/>
          <w:bCs/>
          <w:color w:val="auto"/>
          <w:sz w:val="22"/>
          <w:szCs w:val="22"/>
          <w:u w:color="000000"/>
          <w:lang w:val="pl-PL"/>
        </w:rPr>
        <w:t xml:space="preserve"> </w:t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_____________)</w:t>
      </w:r>
    </w:p>
    <w:p w14:paraId="3B67360A" w14:textId="77777777" w:rsidR="000337C6" w:rsidRPr="00953011" w:rsidRDefault="00416E12">
      <w:pPr>
        <w:pStyle w:val="Domylne"/>
        <w:numPr>
          <w:ilvl w:val="0"/>
          <w:numId w:val="16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10:55 – 11:10 </w:t>
      </w: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Jaki implant i jakie powikłania – co wiemy? – p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rof. Piotr Pluta</w:t>
      </w:r>
    </w:p>
    <w:p w14:paraId="0190FDB2" w14:textId="77777777" w:rsidR="000337C6" w:rsidRPr="00953011" w:rsidRDefault="00416E12">
      <w:pPr>
        <w:pStyle w:val="Domylne"/>
        <w:numPr>
          <w:ilvl w:val="0"/>
          <w:numId w:val="16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11:10 – 11:25 </w:t>
      </w:r>
      <w:proofErr w:type="spellStart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Seroma</w:t>
      </w:r>
      <w:proofErr w:type="spellEnd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wczesnego okresu pooperacyjnego – czy jest się czego obawiać? – d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r Katarzyna Chrobak Kasprzyk</w:t>
      </w:r>
    </w:p>
    <w:p w14:paraId="326143E5" w14:textId="77777777" w:rsidR="000337C6" w:rsidRPr="00953011" w:rsidRDefault="00416E12">
      <w:pPr>
        <w:pStyle w:val="Domylne"/>
        <w:numPr>
          <w:ilvl w:val="0"/>
          <w:numId w:val="16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11:25 – 11:40 Późna </w:t>
      </w:r>
      <w:proofErr w:type="spellStart"/>
      <w:proofErr w:type="gramStart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>seroma</w:t>
      </w:r>
      <w:proofErr w:type="spellEnd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 -</w:t>
      </w:r>
      <w:proofErr w:type="gramEnd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 co to oznacza i co robić? – p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>rof. Barbara Madej Czerwonka</w:t>
      </w:r>
    </w:p>
    <w:p w14:paraId="587684CE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11:40 – 11:55 Dyskusja </w:t>
      </w:r>
    </w:p>
    <w:p w14:paraId="55D1A54B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11:55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13:00  9.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- Powikłania i Problemy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Chirurgiczno</w:t>
      </w:r>
      <w:proofErr w:type="spell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Onkologiczne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______________)</w:t>
      </w:r>
    </w:p>
    <w:p w14:paraId="66BF174B" w14:textId="77777777" w:rsidR="000337C6" w:rsidRPr="00953011" w:rsidRDefault="00416E12">
      <w:pPr>
        <w:pStyle w:val="Domylne"/>
        <w:numPr>
          <w:ilvl w:val="0"/>
          <w:numId w:val="18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11:55 – 12:10 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- </w:t>
      </w: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Pozytywny margines w leczeniu oszczędzającym raka piersi - jaki minimalizować ryzyko?</w:t>
      </w:r>
    </w:p>
    <w:p w14:paraId="4BED8B69" w14:textId="77777777" w:rsidR="000337C6" w:rsidRPr="00953011" w:rsidRDefault="00416E12">
      <w:pPr>
        <w:pStyle w:val="Domylne"/>
        <w:numPr>
          <w:ilvl w:val="0"/>
          <w:numId w:val="18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12:10 – 12:25 Pozytywne marginesy w dobie podskórnych mastektomii – skala problemu i zasady postępowania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- Dr Paweł Pyka</w:t>
      </w:r>
    </w:p>
    <w:p w14:paraId="730A1BF3" w14:textId="77777777" w:rsidR="000337C6" w:rsidRPr="00953011" w:rsidRDefault="00416E12">
      <w:pPr>
        <w:pStyle w:val="Domylne"/>
        <w:numPr>
          <w:ilvl w:val="0"/>
          <w:numId w:val="18"/>
        </w:numPr>
        <w:spacing w:before="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12:25 – 12:40 Powikłania związane z operacjami </w:t>
      </w:r>
      <w:proofErr w:type="spellStart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>onkoplastycznymi</w:t>
      </w:r>
      <w:proofErr w:type="spellEnd"/>
      <w:r w:rsidRPr="00953011">
        <w:rPr>
          <w:rFonts w:asciiTheme="minorHAnsi" w:hAnsiTheme="minorHAnsi"/>
          <w:color w:val="auto"/>
          <w:sz w:val="20"/>
          <w:szCs w:val="20"/>
          <w:u w:color="000000"/>
        </w:rPr>
        <w:t xml:space="preserve"> – jak się przygotować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000000"/>
          <w:lang w:val="pl-PL"/>
        </w:rPr>
        <w:t xml:space="preserve"> – Dr Michał Lewandowicz</w:t>
      </w:r>
    </w:p>
    <w:p w14:paraId="65DF2D30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000000"/>
          <w:lang w:val="pl-PL"/>
        </w:rPr>
        <w:t xml:space="preserve">12:40 – 13:00 Dyskusja </w:t>
      </w:r>
    </w:p>
    <w:p w14:paraId="3DD58AA4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13:00 – </w:t>
      </w:r>
      <w:proofErr w:type="gramStart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13:30  10.</w:t>
      </w:r>
      <w:proofErr w:type="gramEnd"/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 xml:space="preserve"> Sesja – Sesja prawna </w:t>
      </w:r>
      <w:r w:rsidRPr="00953011">
        <w:rPr>
          <w:rStyle w:val="Brak"/>
          <w:rFonts w:asciiTheme="minorHAnsi" w:hAnsiTheme="minorHAnsi"/>
          <w:color w:val="auto"/>
          <w:u w:color="000000"/>
          <w:lang w:val="pl-PL"/>
        </w:rPr>
        <w:br/>
      </w:r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(Prowadzenie: _____________</w:t>
      </w:r>
      <w:proofErr w:type="gramStart"/>
      <w:r w:rsidRPr="00953011">
        <w:rPr>
          <w:rStyle w:val="Brak"/>
          <w:rFonts w:asciiTheme="minorHAnsi" w:hAnsiTheme="minorHAnsi"/>
          <w:color w:val="auto"/>
          <w:sz w:val="22"/>
          <w:szCs w:val="22"/>
          <w:u w:color="0070C0"/>
          <w:lang w:val="pl-PL"/>
        </w:rPr>
        <w:t>_ )</w:t>
      </w:r>
      <w:proofErr w:type="gramEnd"/>
    </w:p>
    <w:p w14:paraId="44348740" w14:textId="77777777" w:rsidR="000337C6" w:rsidRPr="00953011" w:rsidRDefault="00416E12">
      <w:pPr>
        <w:pStyle w:val="Domylne"/>
        <w:numPr>
          <w:ilvl w:val="0"/>
          <w:numId w:val="20"/>
        </w:numPr>
        <w:spacing w:before="0" w:after="160"/>
        <w:rPr>
          <w:rFonts w:asciiTheme="minorHAnsi" w:hAnsiTheme="minorHAnsi"/>
          <w:color w:val="auto"/>
          <w:sz w:val="20"/>
          <w:szCs w:val="20"/>
          <w:u w:color="000000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222222"/>
          <w:lang w:val="pl-PL"/>
        </w:rPr>
        <w:t xml:space="preserve">13:00 – 13:15 Leczenie off </w:t>
      </w:r>
      <w:proofErr w:type="spellStart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222222"/>
          <w:lang w:val="pl-PL"/>
        </w:rPr>
        <w:t>label</w:t>
      </w:r>
      <w:proofErr w:type="spellEnd"/>
      <w:r w:rsidRPr="00953011">
        <w:rPr>
          <w:rStyle w:val="Brak"/>
          <w:rFonts w:asciiTheme="minorHAnsi" w:hAnsiTheme="minorHAnsi"/>
          <w:color w:val="auto"/>
          <w:sz w:val="20"/>
          <w:szCs w:val="20"/>
          <w:u w:color="222222"/>
          <w:lang w:val="pl-PL"/>
        </w:rPr>
        <w:t>/ nowatorskie operacje/ eksperyment medyczny – co jest niedozwolone? -</w:t>
      </w:r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222222"/>
          <w:lang w:val="pl-PL"/>
        </w:rPr>
        <w:t xml:space="preserve"> mec. Hanna </w:t>
      </w:r>
      <w:proofErr w:type="spellStart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222222"/>
          <w:lang w:val="pl-PL"/>
        </w:rPr>
        <w:t>Rubaszewska</w:t>
      </w:r>
      <w:proofErr w:type="spellEnd"/>
      <w:r w:rsidRPr="00953011">
        <w:rPr>
          <w:rStyle w:val="Brak"/>
          <w:rFonts w:asciiTheme="minorHAnsi" w:hAnsiTheme="minorHAnsi"/>
          <w:b/>
          <w:bCs/>
          <w:color w:val="auto"/>
          <w:sz w:val="20"/>
          <w:szCs w:val="20"/>
          <w:u w:color="222222"/>
          <w:lang w:val="pl-PL"/>
        </w:rPr>
        <w:t xml:space="preserve"> </w:t>
      </w:r>
    </w:p>
    <w:p w14:paraId="2E357BA4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Style w:val="Brak"/>
          <w:rFonts w:asciiTheme="minorHAnsi" w:hAnsiTheme="minorHAnsi"/>
          <w:color w:val="auto"/>
          <w:sz w:val="20"/>
          <w:szCs w:val="20"/>
          <w:u w:color="222222"/>
          <w:lang w:val="pl-PL"/>
        </w:rPr>
      </w:pPr>
      <w:r w:rsidRPr="00953011">
        <w:rPr>
          <w:rStyle w:val="Brak"/>
          <w:rFonts w:asciiTheme="minorHAnsi" w:hAnsiTheme="minorHAnsi"/>
          <w:color w:val="auto"/>
          <w:sz w:val="20"/>
          <w:szCs w:val="20"/>
          <w:u w:color="222222"/>
          <w:lang w:val="pl-PL"/>
        </w:rPr>
        <w:t>13:15 – 13:30 Dyskusja</w:t>
      </w:r>
    </w:p>
    <w:p w14:paraId="54D510CD" w14:textId="77777777" w:rsidR="000337C6" w:rsidRPr="00953011" w:rsidRDefault="00416E1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</w:pPr>
      <w:r w:rsidRPr="00953011">
        <w:rPr>
          <w:rStyle w:val="Brak"/>
          <w:rFonts w:asciiTheme="minorHAnsi" w:hAnsiTheme="minorHAnsi"/>
          <w:b/>
          <w:bCs/>
          <w:color w:val="auto"/>
          <w:u w:color="000000"/>
          <w:lang w:val="pl-PL"/>
        </w:rPr>
        <w:t>13:30- 13:45 Podsumowanie i zakończenie konferencji</w:t>
      </w:r>
    </w:p>
    <w:p w14:paraId="0CF27A98" w14:textId="77777777" w:rsidR="000337C6" w:rsidRPr="00953011" w:rsidRDefault="000337C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</w:pPr>
    </w:p>
    <w:sectPr w:rsidR="000337C6" w:rsidRPr="0095301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C880" w14:textId="77777777" w:rsidR="001A157D" w:rsidRDefault="001A157D">
      <w:r>
        <w:separator/>
      </w:r>
    </w:p>
  </w:endnote>
  <w:endnote w:type="continuationSeparator" w:id="0">
    <w:p w14:paraId="6ADDA935" w14:textId="77777777" w:rsidR="001A157D" w:rsidRDefault="001A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7B62" w14:textId="77777777" w:rsidR="000337C6" w:rsidRDefault="00416E12">
    <w:pPr>
      <w:pStyle w:val="Domylne"/>
      <w:tabs>
        <w:tab w:val="center" w:pos="4819"/>
        <w:tab w:val="right" w:pos="9638"/>
      </w:tabs>
      <w:spacing w:before="0" w:line="240" w:lineRule="auto"/>
    </w:pPr>
    <w:r>
      <w:rPr>
        <w:sz w:val="18"/>
        <w:szCs w:val="18"/>
      </w:rPr>
      <w:tab/>
      <w:t xml:space="preserve">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5301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53011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95F1" w14:textId="77777777" w:rsidR="001A157D" w:rsidRDefault="001A157D">
      <w:r>
        <w:separator/>
      </w:r>
    </w:p>
  </w:footnote>
  <w:footnote w:type="continuationSeparator" w:id="0">
    <w:p w14:paraId="1AB53725" w14:textId="77777777" w:rsidR="001A157D" w:rsidRDefault="001A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33A3" w14:textId="77777777" w:rsidR="000337C6" w:rsidRDefault="00416E12">
    <w:pPr>
      <w:pStyle w:val="Domylne"/>
      <w:tabs>
        <w:tab w:val="center" w:pos="4819"/>
        <w:tab w:val="right" w:pos="9638"/>
      </w:tabs>
      <w:spacing w:before="0" w:line="240" w:lineRule="auto"/>
    </w:pPr>
    <w:r>
      <w:rPr>
        <w:sz w:val="20"/>
        <w:szCs w:val="20"/>
      </w:rPr>
      <w:tab/>
    </w:r>
    <w:r>
      <w:rPr>
        <w:sz w:val="20"/>
        <w:szCs w:val="20"/>
      </w:rPr>
      <w:tab/>
    </w:r>
    <w:r w:rsidR="00953011">
      <w:rPr>
        <w:sz w:val="20"/>
        <w:szCs w:val="20"/>
      </w:rPr>
      <w:t>program na 21</w:t>
    </w:r>
    <w:r>
      <w:rPr>
        <w:sz w:val="20"/>
        <w:szCs w:val="20"/>
      </w:rP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66B"/>
    <w:multiLevelType w:val="hybridMultilevel"/>
    <w:tmpl w:val="CCCC3BA8"/>
    <w:numStyleLink w:val="Zaimportowanystyl1"/>
  </w:abstractNum>
  <w:abstractNum w:abstractNumId="1" w15:restartNumberingAfterBreak="0">
    <w:nsid w:val="12B3127A"/>
    <w:multiLevelType w:val="hybridMultilevel"/>
    <w:tmpl w:val="1A6ABCCA"/>
    <w:styleLink w:val="Zaimportowanystyl10"/>
    <w:lvl w:ilvl="0" w:tplc="13FCF98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2AF3C8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B0F43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DE56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CF90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A59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0111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E25B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DC82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3B36BD"/>
    <w:multiLevelType w:val="hybridMultilevel"/>
    <w:tmpl w:val="A61E5EC2"/>
    <w:numStyleLink w:val="Zaimportowanystyl4"/>
  </w:abstractNum>
  <w:abstractNum w:abstractNumId="3" w15:restartNumberingAfterBreak="0">
    <w:nsid w:val="15495594"/>
    <w:multiLevelType w:val="hybridMultilevel"/>
    <w:tmpl w:val="BD1C66E8"/>
    <w:styleLink w:val="Zaimportowanystyl3"/>
    <w:lvl w:ilvl="0" w:tplc="309049B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1A47D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ACF5C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E4BF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C29C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244FF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CC4E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84256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6FDE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5A35DE"/>
    <w:multiLevelType w:val="hybridMultilevel"/>
    <w:tmpl w:val="706A0798"/>
    <w:styleLink w:val="Zaimportowanystyl2"/>
    <w:lvl w:ilvl="0" w:tplc="9DE288D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C7D2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5CA17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0C913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4C0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6AB3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30223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4831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CEAC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374BB0"/>
    <w:multiLevelType w:val="hybridMultilevel"/>
    <w:tmpl w:val="CCCC3BA8"/>
    <w:styleLink w:val="Zaimportowanystyl1"/>
    <w:lvl w:ilvl="0" w:tplc="2CA65FF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628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3E6C8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85F8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66106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7EBF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6231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20291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207D3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F00F2F"/>
    <w:multiLevelType w:val="hybridMultilevel"/>
    <w:tmpl w:val="EBACE536"/>
    <w:numStyleLink w:val="Zaimportowanystyl7"/>
  </w:abstractNum>
  <w:abstractNum w:abstractNumId="7" w15:restartNumberingAfterBreak="0">
    <w:nsid w:val="38BC504C"/>
    <w:multiLevelType w:val="hybridMultilevel"/>
    <w:tmpl w:val="C66E1C9E"/>
    <w:numStyleLink w:val="Zaimportowanystyl5"/>
  </w:abstractNum>
  <w:abstractNum w:abstractNumId="8" w15:restartNumberingAfterBreak="0">
    <w:nsid w:val="3C42628D"/>
    <w:multiLevelType w:val="hybridMultilevel"/>
    <w:tmpl w:val="9AE0F3C6"/>
    <w:numStyleLink w:val="Zaimportowanystyl9"/>
  </w:abstractNum>
  <w:abstractNum w:abstractNumId="9" w15:restartNumberingAfterBreak="0">
    <w:nsid w:val="3C8A42EB"/>
    <w:multiLevelType w:val="hybridMultilevel"/>
    <w:tmpl w:val="1A6ABCCA"/>
    <w:numStyleLink w:val="Zaimportowanystyl10"/>
  </w:abstractNum>
  <w:abstractNum w:abstractNumId="10" w15:restartNumberingAfterBreak="0">
    <w:nsid w:val="43583D27"/>
    <w:multiLevelType w:val="hybridMultilevel"/>
    <w:tmpl w:val="9AE0F3C6"/>
    <w:styleLink w:val="Zaimportowanystyl9"/>
    <w:lvl w:ilvl="0" w:tplc="768A2B1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E3BA4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0C42D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44A0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6DA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045C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761D5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66856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E2E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927024"/>
    <w:multiLevelType w:val="hybridMultilevel"/>
    <w:tmpl w:val="C0286FA2"/>
    <w:styleLink w:val="Zaimportowanystyl8"/>
    <w:lvl w:ilvl="0" w:tplc="09C6399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86963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24729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EE3E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0ACF6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021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6B63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8E15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347E4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C156BA"/>
    <w:multiLevelType w:val="hybridMultilevel"/>
    <w:tmpl w:val="C0286FA2"/>
    <w:numStyleLink w:val="Zaimportowanystyl8"/>
  </w:abstractNum>
  <w:abstractNum w:abstractNumId="13" w15:restartNumberingAfterBreak="0">
    <w:nsid w:val="45645984"/>
    <w:multiLevelType w:val="hybridMultilevel"/>
    <w:tmpl w:val="C66E1C9E"/>
    <w:styleLink w:val="Zaimportowanystyl5"/>
    <w:lvl w:ilvl="0" w:tplc="472CD7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92A11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60EC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EC77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D2CD1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E746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DE470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B67F0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6CB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853549"/>
    <w:multiLevelType w:val="hybridMultilevel"/>
    <w:tmpl w:val="706A0798"/>
    <w:numStyleLink w:val="Zaimportowanystyl2"/>
  </w:abstractNum>
  <w:abstractNum w:abstractNumId="15" w15:restartNumberingAfterBreak="0">
    <w:nsid w:val="50F22582"/>
    <w:multiLevelType w:val="hybridMultilevel"/>
    <w:tmpl w:val="3018684C"/>
    <w:numStyleLink w:val="Zaimportowanystyl6"/>
  </w:abstractNum>
  <w:abstractNum w:abstractNumId="16" w15:restartNumberingAfterBreak="0">
    <w:nsid w:val="5DC650C8"/>
    <w:multiLevelType w:val="hybridMultilevel"/>
    <w:tmpl w:val="A61E5EC2"/>
    <w:styleLink w:val="Zaimportowanystyl4"/>
    <w:lvl w:ilvl="0" w:tplc="B444292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687E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380D2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685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2A3B1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0A5F1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0DE5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EC26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7610A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F697992"/>
    <w:multiLevelType w:val="hybridMultilevel"/>
    <w:tmpl w:val="3018684C"/>
    <w:styleLink w:val="Zaimportowanystyl6"/>
    <w:lvl w:ilvl="0" w:tplc="C7A4889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6B59E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2227D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8F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208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8CF0E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D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0B33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083E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DF41EE"/>
    <w:multiLevelType w:val="hybridMultilevel"/>
    <w:tmpl w:val="BD1C66E8"/>
    <w:numStyleLink w:val="Zaimportowanystyl3"/>
  </w:abstractNum>
  <w:abstractNum w:abstractNumId="19" w15:restartNumberingAfterBreak="0">
    <w:nsid w:val="73F12447"/>
    <w:multiLevelType w:val="hybridMultilevel"/>
    <w:tmpl w:val="EBACE536"/>
    <w:styleLink w:val="Zaimportowanystyl7"/>
    <w:lvl w:ilvl="0" w:tplc="CF5462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6E0AB8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843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0F7C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8188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86C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E2CAB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2A692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6BC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4785979">
    <w:abstractNumId w:val="5"/>
  </w:num>
  <w:num w:numId="2" w16cid:durableId="202790631">
    <w:abstractNumId w:val="0"/>
  </w:num>
  <w:num w:numId="3" w16cid:durableId="1586450428">
    <w:abstractNumId w:val="4"/>
  </w:num>
  <w:num w:numId="4" w16cid:durableId="1964578104">
    <w:abstractNumId w:val="14"/>
  </w:num>
  <w:num w:numId="5" w16cid:durableId="163009573">
    <w:abstractNumId w:val="3"/>
  </w:num>
  <w:num w:numId="6" w16cid:durableId="2086414116">
    <w:abstractNumId w:val="18"/>
  </w:num>
  <w:num w:numId="7" w16cid:durableId="115760365">
    <w:abstractNumId w:val="16"/>
  </w:num>
  <w:num w:numId="8" w16cid:durableId="1377199217">
    <w:abstractNumId w:val="2"/>
  </w:num>
  <w:num w:numId="9" w16cid:durableId="1193229796">
    <w:abstractNumId w:val="13"/>
  </w:num>
  <w:num w:numId="10" w16cid:durableId="729351380">
    <w:abstractNumId w:val="7"/>
  </w:num>
  <w:num w:numId="11" w16cid:durableId="2128161590">
    <w:abstractNumId w:val="17"/>
  </w:num>
  <w:num w:numId="12" w16cid:durableId="587419643">
    <w:abstractNumId w:val="15"/>
  </w:num>
  <w:num w:numId="13" w16cid:durableId="1916432479">
    <w:abstractNumId w:val="19"/>
  </w:num>
  <w:num w:numId="14" w16cid:durableId="276568083">
    <w:abstractNumId w:val="6"/>
  </w:num>
  <w:num w:numId="15" w16cid:durableId="1555199434">
    <w:abstractNumId w:val="11"/>
  </w:num>
  <w:num w:numId="16" w16cid:durableId="1671639743">
    <w:abstractNumId w:val="12"/>
  </w:num>
  <w:num w:numId="17" w16cid:durableId="112479774">
    <w:abstractNumId w:val="10"/>
  </w:num>
  <w:num w:numId="18" w16cid:durableId="1187982999">
    <w:abstractNumId w:val="8"/>
  </w:num>
  <w:num w:numId="19" w16cid:durableId="2048723614">
    <w:abstractNumId w:val="1"/>
  </w:num>
  <w:num w:numId="20" w16cid:durableId="978727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6"/>
    <w:rsid w:val="00007832"/>
    <w:rsid w:val="000337C6"/>
    <w:rsid w:val="001A157D"/>
    <w:rsid w:val="00260802"/>
    <w:rsid w:val="00291B1C"/>
    <w:rsid w:val="00416E12"/>
    <w:rsid w:val="0095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834"/>
  <w15:docId w15:val="{C0B734FA-C661-4593-88AF-8E911328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Pr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7"/>
      </w:numPr>
    </w:pPr>
  </w:style>
  <w:style w:type="numbering" w:customStyle="1" w:styleId="Zaimportowanystyl10">
    <w:name w:val="Zaimportowany styl 10"/>
    <w:pPr>
      <w:numPr>
        <w:numId w:val="19"/>
      </w:numPr>
    </w:pPr>
  </w:style>
  <w:style w:type="paragraph" w:styleId="Nagwek">
    <w:name w:val="header"/>
    <w:basedOn w:val="Normalny"/>
    <w:link w:val="NagwekZnak"/>
    <w:uiPriority w:val="99"/>
    <w:unhideWhenUsed/>
    <w:rsid w:val="009530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011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53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011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omylnaczcionkaakapitu"/>
    <w:rsid w:val="0029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konarski</cp:lastModifiedBy>
  <cp:revision>5</cp:revision>
  <dcterms:created xsi:type="dcterms:W3CDTF">2025-11-21T09:49:00Z</dcterms:created>
  <dcterms:modified xsi:type="dcterms:W3CDTF">2025-11-23T10:23:00Z</dcterms:modified>
</cp:coreProperties>
</file>