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E3A9" w14:textId="77777777" w:rsidR="00931F76" w:rsidRPr="002344F9" w:rsidRDefault="00000000">
      <w:pPr>
        <w:pStyle w:val="Nagwek1"/>
        <w:jc w:val="center"/>
        <w:rPr>
          <w:lang w:val="pl-PL"/>
        </w:rPr>
      </w:pPr>
      <w:r w:rsidRPr="002344F9">
        <w:rPr>
          <w:lang w:val="pl-PL"/>
        </w:rPr>
        <w:t>Program konferencji X MSS</w:t>
      </w:r>
    </w:p>
    <w:p w14:paraId="738ACC18" w14:textId="77777777" w:rsidR="00931F76" w:rsidRPr="002344F9" w:rsidRDefault="00000000">
      <w:pPr>
        <w:jc w:val="center"/>
        <w:rPr>
          <w:lang w:val="pl-PL"/>
        </w:rPr>
      </w:pPr>
      <w:r w:rsidRPr="002344F9">
        <w:rPr>
          <w:lang w:val="pl-PL"/>
        </w:rPr>
        <w:t xml:space="preserve">19–21 czerwca 2026 | Hotel </w:t>
      </w:r>
      <w:proofErr w:type="spellStart"/>
      <w:r w:rsidRPr="002344F9">
        <w:rPr>
          <w:lang w:val="pl-PL"/>
        </w:rPr>
        <w:t>Narvil</w:t>
      </w:r>
      <w:proofErr w:type="spellEnd"/>
      <w:r w:rsidRPr="002344F9">
        <w:rPr>
          <w:lang w:val="pl-PL"/>
        </w:rPr>
        <w:t>, Serock</w:t>
      </w:r>
    </w:p>
    <w:p w14:paraId="2EC49EAB" w14:textId="77777777" w:rsidR="00931F76" w:rsidRPr="002344F9" w:rsidRDefault="00000000">
      <w:pPr>
        <w:pStyle w:val="Nagwek2"/>
        <w:rPr>
          <w:lang w:val="pl-PL"/>
        </w:rPr>
      </w:pPr>
      <w:r w:rsidRPr="002344F9">
        <w:rPr>
          <w:lang w:val="pl-PL"/>
        </w:rPr>
        <w:t>Piątek, 19 czerwca 2026</w:t>
      </w:r>
    </w:p>
    <w:p w14:paraId="4807D9F7" w14:textId="77777777" w:rsidR="00931F76" w:rsidRPr="002344F9" w:rsidRDefault="00000000">
      <w:pPr>
        <w:rPr>
          <w:lang w:val="pl-PL"/>
        </w:rPr>
      </w:pPr>
      <w:r w:rsidRPr="002344F9">
        <w:rPr>
          <w:lang w:val="pl-PL"/>
        </w:rPr>
        <w:t xml:space="preserve">9:00–10:00 – Wykład </w:t>
      </w:r>
      <w:proofErr w:type="spellStart"/>
      <w:r w:rsidRPr="002344F9">
        <w:rPr>
          <w:lang w:val="pl-PL"/>
        </w:rPr>
        <w:t>przedkonferencyjny</w:t>
      </w:r>
      <w:proofErr w:type="spellEnd"/>
      <w:r w:rsidRPr="002344F9">
        <w:rPr>
          <w:lang w:val="pl-PL"/>
        </w:rPr>
        <w:t xml:space="preserve"> – dr n. med. Marcin </w:t>
      </w:r>
      <w:proofErr w:type="spellStart"/>
      <w:r w:rsidRPr="002344F9">
        <w:rPr>
          <w:lang w:val="pl-PL"/>
        </w:rPr>
        <w:t>Aluchna</w:t>
      </w:r>
      <w:proofErr w:type="spellEnd"/>
    </w:p>
    <w:p w14:paraId="7041BC62" w14:textId="77777777" w:rsidR="00931F76" w:rsidRPr="002344F9" w:rsidRDefault="00000000">
      <w:pPr>
        <w:rPr>
          <w:lang w:val="pl-PL"/>
        </w:rPr>
      </w:pPr>
      <w:r w:rsidRPr="002344F9">
        <w:rPr>
          <w:lang w:val="pl-PL"/>
        </w:rPr>
        <w:t>10:00–10:15 – Uroczyste otwarcie konferencji</w:t>
      </w:r>
    </w:p>
    <w:p w14:paraId="3D0A8715" w14:textId="382B1822" w:rsidR="00014933" w:rsidRPr="002344F9" w:rsidRDefault="00014933" w:rsidP="00014933">
      <w:pPr>
        <w:pStyle w:val="Nagwek3"/>
        <w:rPr>
          <w:lang w:val="pl-PL"/>
        </w:rPr>
      </w:pPr>
      <w:r w:rsidRPr="002344F9">
        <w:rPr>
          <w:lang w:val="pl-PL"/>
        </w:rPr>
        <w:t>SESJE RÓWNOLEGŁE</w:t>
      </w:r>
    </w:p>
    <w:p w14:paraId="24E4EBC5" w14:textId="77777777" w:rsidR="00931F76" w:rsidRPr="002344F9" w:rsidRDefault="00000000">
      <w:pPr>
        <w:pStyle w:val="Nagwek3"/>
        <w:rPr>
          <w:lang w:val="pl-PL"/>
        </w:rPr>
      </w:pPr>
      <w:r w:rsidRPr="002344F9">
        <w:rPr>
          <w:lang w:val="pl-PL"/>
        </w:rPr>
        <w:t>Sesja Polskiego Towarzystwa Stomatologii Dziecięcej</w:t>
      </w:r>
    </w:p>
    <w:p w14:paraId="7D35BB41" w14:textId="77777777" w:rsidR="00931F76" w:rsidRPr="002344F9" w:rsidRDefault="00000000">
      <w:pPr>
        <w:rPr>
          <w:lang w:val="pl-PL"/>
        </w:rPr>
      </w:pPr>
      <w:r w:rsidRPr="002344F9">
        <w:rPr>
          <w:lang w:val="pl-PL"/>
        </w:rPr>
        <w:t>10:15–14:00</w:t>
      </w:r>
    </w:p>
    <w:p w14:paraId="115DB2E3" w14:textId="1C99FCA1" w:rsidR="00931F76" w:rsidRPr="002344F9" w:rsidRDefault="00000000">
      <w:pPr>
        <w:rPr>
          <w:lang w:val="pl-PL"/>
        </w:rPr>
      </w:pPr>
      <w:r>
        <w:t xml:space="preserve">prof. dr hab. n. med. </w:t>
      </w:r>
      <w:r w:rsidRPr="002344F9">
        <w:rPr>
          <w:lang w:val="pl-PL"/>
        </w:rPr>
        <w:t>Dorota Olczak-Kowalczyk</w:t>
      </w:r>
    </w:p>
    <w:p w14:paraId="0A2E0B1E" w14:textId="77777777" w:rsidR="00931F76" w:rsidRPr="002344F9" w:rsidRDefault="00000000">
      <w:pPr>
        <w:pStyle w:val="Nagwek3"/>
        <w:rPr>
          <w:lang w:val="pl-PL"/>
        </w:rPr>
      </w:pPr>
      <w:r w:rsidRPr="002344F9">
        <w:rPr>
          <w:lang w:val="pl-PL"/>
        </w:rPr>
        <w:t>Sesja Polskiego Towarzystwa Stomatologii Geriatrycznej</w:t>
      </w:r>
    </w:p>
    <w:p w14:paraId="236D441C" w14:textId="77777777" w:rsidR="00931F76" w:rsidRDefault="00000000">
      <w:r>
        <w:t>15:00–20:00</w:t>
      </w:r>
    </w:p>
    <w:p w14:paraId="31DAA137" w14:textId="77777777" w:rsidR="00931F76" w:rsidRPr="002344F9" w:rsidRDefault="00000000">
      <w:pPr>
        <w:rPr>
          <w:lang w:val="pl-PL"/>
        </w:rPr>
      </w:pPr>
      <w:r>
        <w:t xml:space="preserve">prof. dr hab. n. med. </w:t>
      </w:r>
      <w:r w:rsidRPr="002344F9">
        <w:rPr>
          <w:lang w:val="pl-PL"/>
        </w:rPr>
        <w:t>Agnieszka Mielczarek</w:t>
      </w:r>
    </w:p>
    <w:p w14:paraId="2B6799EB" w14:textId="77777777" w:rsidR="00931F76" w:rsidRPr="002344F9" w:rsidRDefault="00000000">
      <w:pPr>
        <w:pStyle w:val="Nagwek3"/>
        <w:rPr>
          <w:lang w:val="pl-PL"/>
        </w:rPr>
      </w:pPr>
      <w:r w:rsidRPr="002344F9">
        <w:rPr>
          <w:lang w:val="pl-PL"/>
        </w:rPr>
        <w:t>Kurs radiologiczny – Polskie Towarzystwo Radiologii Stomatologicznej i Szczękowo-Twarzowej</w:t>
      </w:r>
    </w:p>
    <w:p w14:paraId="4088852B" w14:textId="73012C40" w:rsidR="00931F76" w:rsidRDefault="00000000">
      <w:r>
        <w:t>10:15–14:</w:t>
      </w:r>
      <w:r w:rsidR="00014933">
        <w:t>00</w:t>
      </w:r>
    </w:p>
    <w:p w14:paraId="50699052" w14:textId="77777777" w:rsidR="00931F76" w:rsidRPr="002344F9" w:rsidRDefault="00000000">
      <w:pPr>
        <w:rPr>
          <w:lang w:val="pl-PL"/>
        </w:rPr>
      </w:pPr>
      <w:r>
        <w:t xml:space="preserve">prof. dr hab. n. med. </w:t>
      </w:r>
      <w:r w:rsidRPr="002344F9">
        <w:rPr>
          <w:lang w:val="pl-PL"/>
        </w:rPr>
        <w:t>Kazimierz Szopiński</w:t>
      </w:r>
    </w:p>
    <w:p w14:paraId="7CD2817D" w14:textId="77777777" w:rsidR="00931F76" w:rsidRPr="002344F9" w:rsidRDefault="00000000">
      <w:pPr>
        <w:rPr>
          <w:lang w:val="pl-PL"/>
        </w:rPr>
      </w:pPr>
      <w:r w:rsidRPr="002344F9">
        <w:rPr>
          <w:lang w:val="pl-PL"/>
        </w:rPr>
        <w:t xml:space="preserve">dr med. Anna </w:t>
      </w:r>
      <w:proofErr w:type="spellStart"/>
      <w:r w:rsidRPr="002344F9">
        <w:rPr>
          <w:lang w:val="pl-PL"/>
        </w:rPr>
        <w:t>Pantelewicz</w:t>
      </w:r>
      <w:proofErr w:type="spellEnd"/>
    </w:p>
    <w:p w14:paraId="32BE813C" w14:textId="77777777" w:rsidR="00931F76" w:rsidRPr="002344F9" w:rsidRDefault="00000000">
      <w:pPr>
        <w:rPr>
          <w:lang w:val="pl-PL"/>
        </w:rPr>
      </w:pPr>
      <w:r w:rsidRPr="002344F9">
        <w:rPr>
          <w:lang w:val="pl-PL"/>
        </w:rPr>
        <w:t xml:space="preserve">dr Anna </w:t>
      </w:r>
      <w:proofErr w:type="spellStart"/>
      <w:r w:rsidRPr="002344F9">
        <w:rPr>
          <w:lang w:val="pl-PL"/>
        </w:rPr>
        <w:t>Bromka</w:t>
      </w:r>
      <w:proofErr w:type="spellEnd"/>
    </w:p>
    <w:p w14:paraId="6C7B1B20" w14:textId="72DC8E44" w:rsidR="00931F76" w:rsidRPr="002344F9" w:rsidRDefault="00000000">
      <w:pPr>
        <w:rPr>
          <w:lang w:val="pl-PL"/>
        </w:rPr>
      </w:pPr>
      <w:r w:rsidRPr="002344F9">
        <w:rPr>
          <w:lang w:val="pl-PL"/>
        </w:rPr>
        <w:t>dr Patrycja Bielska</w:t>
      </w:r>
    </w:p>
    <w:p w14:paraId="49CC894B" w14:textId="77777777" w:rsidR="00931F76" w:rsidRPr="002344F9" w:rsidRDefault="00000000">
      <w:pPr>
        <w:pStyle w:val="Nagwek3"/>
        <w:rPr>
          <w:lang w:val="pl-PL"/>
        </w:rPr>
      </w:pPr>
      <w:r w:rsidRPr="002344F9">
        <w:rPr>
          <w:lang w:val="pl-PL"/>
        </w:rPr>
        <w:t>Sesja Polskiego Towarzystwa Periodontologicznego</w:t>
      </w:r>
    </w:p>
    <w:p w14:paraId="46BBE706" w14:textId="77777777" w:rsidR="00931F76" w:rsidRDefault="00000000">
      <w:r>
        <w:t>15:00–18:00</w:t>
      </w:r>
    </w:p>
    <w:p w14:paraId="319AB6C9" w14:textId="77777777" w:rsidR="00931F76" w:rsidRPr="002344F9" w:rsidRDefault="00000000">
      <w:pPr>
        <w:rPr>
          <w:lang w:val="pl-PL"/>
        </w:rPr>
      </w:pPr>
      <w:r>
        <w:t xml:space="preserve">prof. dr hab. n. med. </w:t>
      </w:r>
      <w:r w:rsidRPr="002344F9">
        <w:rPr>
          <w:lang w:val="pl-PL"/>
        </w:rPr>
        <w:t>Elżbieta Dembowska</w:t>
      </w:r>
    </w:p>
    <w:p w14:paraId="1762FC30" w14:textId="77777777" w:rsidR="00931F76" w:rsidRPr="002344F9" w:rsidRDefault="00000000">
      <w:pPr>
        <w:rPr>
          <w:lang w:val="pl-PL"/>
        </w:rPr>
      </w:pPr>
      <w:r w:rsidRPr="002344F9">
        <w:rPr>
          <w:lang w:val="pl-PL"/>
        </w:rPr>
        <w:t>prof. dr hab. n. med. Bartłomiej Górski</w:t>
      </w:r>
    </w:p>
    <w:p w14:paraId="4B7175A2" w14:textId="77777777" w:rsidR="00931F76" w:rsidRPr="002344F9" w:rsidRDefault="00000000">
      <w:pPr>
        <w:rPr>
          <w:lang w:val="pl-PL"/>
        </w:rPr>
      </w:pPr>
      <w:r w:rsidRPr="002344F9">
        <w:rPr>
          <w:lang w:val="pl-PL"/>
        </w:rPr>
        <w:t>dr hab. n. med. Jan Kowalski</w:t>
      </w:r>
    </w:p>
    <w:p w14:paraId="5ABAAA88" w14:textId="77777777" w:rsidR="00931F76" w:rsidRPr="002344F9" w:rsidRDefault="00000000">
      <w:pPr>
        <w:pStyle w:val="Nagwek2"/>
        <w:rPr>
          <w:lang w:val="pl-PL"/>
        </w:rPr>
      </w:pPr>
      <w:r w:rsidRPr="002344F9">
        <w:rPr>
          <w:lang w:val="pl-PL"/>
        </w:rPr>
        <w:t>Sobota, 20 czerwca 2026</w:t>
      </w:r>
    </w:p>
    <w:p w14:paraId="5B63BF94" w14:textId="5A849A2C" w:rsidR="00014933" w:rsidRPr="002344F9" w:rsidRDefault="00014933">
      <w:pPr>
        <w:pStyle w:val="Nagwek3"/>
        <w:rPr>
          <w:lang w:val="pl-PL"/>
        </w:rPr>
      </w:pPr>
      <w:r w:rsidRPr="002344F9">
        <w:rPr>
          <w:lang w:val="pl-PL"/>
        </w:rPr>
        <w:t>SESJE RÓWNOLEGŁE</w:t>
      </w:r>
    </w:p>
    <w:p w14:paraId="462D05B6" w14:textId="53180424" w:rsidR="00931F76" w:rsidRPr="002344F9" w:rsidRDefault="00000000">
      <w:pPr>
        <w:pStyle w:val="Nagwek3"/>
        <w:rPr>
          <w:lang w:val="pl-PL"/>
        </w:rPr>
      </w:pPr>
      <w:r w:rsidRPr="002344F9">
        <w:rPr>
          <w:lang w:val="pl-PL"/>
        </w:rPr>
        <w:t>Sesja Polskiego Towarzystwa Ortodontycznego – „Z ortodoncją za pan brat w praktyce stomatologicznej”</w:t>
      </w:r>
    </w:p>
    <w:p w14:paraId="4840FCF2" w14:textId="77777777" w:rsidR="00931F76" w:rsidRPr="002344F9" w:rsidRDefault="00000000">
      <w:pPr>
        <w:rPr>
          <w:lang w:val="pl-PL"/>
        </w:rPr>
      </w:pPr>
      <w:r w:rsidRPr="002344F9">
        <w:rPr>
          <w:lang w:val="pl-PL"/>
        </w:rPr>
        <w:t>10:00–14:00</w:t>
      </w:r>
    </w:p>
    <w:p w14:paraId="0034A3FD" w14:textId="77777777" w:rsidR="00931F76" w:rsidRPr="002344F9" w:rsidRDefault="00000000">
      <w:pPr>
        <w:rPr>
          <w:lang w:val="pl-PL"/>
        </w:rPr>
      </w:pPr>
      <w:r w:rsidRPr="002344F9">
        <w:rPr>
          <w:lang w:val="pl-PL"/>
        </w:rPr>
        <w:lastRenderedPageBreak/>
        <w:t xml:space="preserve">prof. dr hab. Ewa </w:t>
      </w:r>
      <w:proofErr w:type="spellStart"/>
      <w:r w:rsidRPr="002344F9">
        <w:rPr>
          <w:lang w:val="pl-PL"/>
        </w:rPr>
        <w:t>Czochrowska</w:t>
      </w:r>
      <w:proofErr w:type="spellEnd"/>
    </w:p>
    <w:p w14:paraId="7E83CCBD" w14:textId="77777777" w:rsidR="00931F76" w:rsidRPr="002344F9" w:rsidRDefault="00000000">
      <w:pPr>
        <w:rPr>
          <w:lang w:val="pl-PL"/>
        </w:rPr>
      </w:pPr>
      <w:r w:rsidRPr="002344F9">
        <w:rPr>
          <w:lang w:val="pl-PL"/>
        </w:rPr>
        <w:t xml:space="preserve">prof. dr hab. Paweł </w:t>
      </w:r>
      <w:proofErr w:type="spellStart"/>
      <w:r w:rsidRPr="002344F9">
        <w:rPr>
          <w:lang w:val="pl-PL"/>
        </w:rPr>
        <w:t>Plakwicz</w:t>
      </w:r>
      <w:proofErr w:type="spellEnd"/>
    </w:p>
    <w:p w14:paraId="215278D5" w14:textId="77777777" w:rsidR="00931F76" w:rsidRPr="002344F9" w:rsidRDefault="00000000">
      <w:pPr>
        <w:rPr>
          <w:lang w:val="pl-PL"/>
        </w:rPr>
      </w:pPr>
      <w:r w:rsidRPr="002344F9">
        <w:rPr>
          <w:lang w:val="pl-PL"/>
        </w:rPr>
        <w:t xml:space="preserve">dr n. med. Anna </w:t>
      </w:r>
      <w:proofErr w:type="spellStart"/>
      <w:r w:rsidRPr="002344F9">
        <w:rPr>
          <w:lang w:val="pl-PL"/>
        </w:rPr>
        <w:t>Widmańska</w:t>
      </w:r>
      <w:proofErr w:type="spellEnd"/>
      <w:r w:rsidRPr="002344F9">
        <w:rPr>
          <w:lang w:val="pl-PL"/>
        </w:rPr>
        <w:t>-Grzywaczewska</w:t>
      </w:r>
    </w:p>
    <w:p w14:paraId="73F24324" w14:textId="77777777" w:rsidR="00931F76" w:rsidRPr="002344F9" w:rsidRDefault="00000000">
      <w:pPr>
        <w:rPr>
          <w:lang w:val="pl-PL"/>
        </w:rPr>
      </w:pPr>
      <w:r w:rsidRPr="002344F9">
        <w:rPr>
          <w:lang w:val="pl-PL"/>
        </w:rPr>
        <w:t>dr n. med. Konrad Perkowski</w:t>
      </w:r>
    </w:p>
    <w:p w14:paraId="3006AC06" w14:textId="77777777" w:rsidR="00931F76" w:rsidRPr="002344F9" w:rsidRDefault="00000000">
      <w:pPr>
        <w:rPr>
          <w:lang w:val="pl-PL"/>
        </w:rPr>
      </w:pPr>
      <w:r w:rsidRPr="002344F9">
        <w:rPr>
          <w:lang w:val="pl-PL"/>
        </w:rPr>
        <w:t>14:00–15:00 – Przerwa obiadowa</w:t>
      </w:r>
    </w:p>
    <w:p w14:paraId="0B02240C" w14:textId="77777777" w:rsidR="00931F76" w:rsidRPr="002344F9" w:rsidRDefault="00000000">
      <w:pPr>
        <w:pStyle w:val="Nagwek3"/>
        <w:rPr>
          <w:lang w:val="pl-PL"/>
        </w:rPr>
      </w:pPr>
      <w:r w:rsidRPr="002344F9">
        <w:rPr>
          <w:lang w:val="pl-PL"/>
        </w:rPr>
        <w:t>Sesja Ogólnopolskiego Stowarzyszenia Implantologii Stomatologicznej</w:t>
      </w:r>
    </w:p>
    <w:p w14:paraId="6C2D86DF" w14:textId="77777777" w:rsidR="00931F76" w:rsidRPr="002344F9" w:rsidRDefault="00000000">
      <w:pPr>
        <w:rPr>
          <w:lang w:val="pl-PL"/>
        </w:rPr>
      </w:pPr>
      <w:r w:rsidRPr="002344F9">
        <w:rPr>
          <w:lang w:val="pl-PL"/>
        </w:rPr>
        <w:t>15:00–19:00</w:t>
      </w:r>
    </w:p>
    <w:p w14:paraId="299C00CA" w14:textId="77777777" w:rsidR="00931F76" w:rsidRPr="002344F9" w:rsidRDefault="00000000">
      <w:pPr>
        <w:rPr>
          <w:lang w:val="pl-PL"/>
        </w:rPr>
      </w:pPr>
      <w:r w:rsidRPr="002344F9">
        <w:rPr>
          <w:lang w:val="pl-PL"/>
        </w:rPr>
        <w:t>dr hab. n. med. Kornel Krasny</w:t>
      </w:r>
    </w:p>
    <w:p w14:paraId="60D70EE3" w14:textId="77777777" w:rsidR="00931F76" w:rsidRPr="002344F9" w:rsidRDefault="00000000">
      <w:pPr>
        <w:rPr>
          <w:lang w:val="pl-PL"/>
        </w:rPr>
      </w:pPr>
      <w:r w:rsidRPr="002344F9">
        <w:rPr>
          <w:lang w:val="pl-PL"/>
        </w:rPr>
        <w:t>dr n. med. Krzysztof Majchrzak</w:t>
      </w:r>
    </w:p>
    <w:p w14:paraId="3562FB93" w14:textId="77777777" w:rsidR="00931F76" w:rsidRPr="002344F9" w:rsidRDefault="00000000">
      <w:pPr>
        <w:rPr>
          <w:lang w:val="pl-PL"/>
        </w:rPr>
      </w:pPr>
      <w:r w:rsidRPr="002344F9">
        <w:rPr>
          <w:lang w:val="pl-PL"/>
        </w:rPr>
        <w:t>dr n. med. Klaudia Masłowska</w:t>
      </w:r>
    </w:p>
    <w:p w14:paraId="3159F977" w14:textId="77777777" w:rsidR="00931F76" w:rsidRPr="002344F9" w:rsidRDefault="00000000">
      <w:pPr>
        <w:rPr>
          <w:lang w:val="pl-PL"/>
        </w:rPr>
      </w:pPr>
      <w:r w:rsidRPr="002344F9">
        <w:rPr>
          <w:lang w:val="pl-PL"/>
        </w:rPr>
        <w:t xml:space="preserve">dr hab. n. med. Aleksandra </w:t>
      </w:r>
      <w:proofErr w:type="spellStart"/>
      <w:r w:rsidRPr="002344F9">
        <w:rPr>
          <w:lang w:val="pl-PL"/>
        </w:rPr>
        <w:t>Nitecka-Buchta</w:t>
      </w:r>
      <w:proofErr w:type="spellEnd"/>
    </w:p>
    <w:p w14:paraId="63C41382" w14:textId="77777777" w:rsidR="00931F76" w:rsidRPr="002344F9" w:rsidRDefault="00000000">
      <w:pPr>
        <w:rPr>
          <w:lang w:val="pl-PL"/>
        </w:rPr>
      </w:pPr>
      <w:r w:rsidRPr="002344F9">
        <w:rPr>
          <w:lang w:val="pl-PL"/>
        </w:rPr>
        <w:t xml:space="preserve">dr n. med. Piotr </w:t>
      </w:r>
      <w:proofErr w:type="spellStart"/>
      <w:r w:rsidRPr="002344F9">
        <w:rPr>
          <w:lang w:val="pl-PL"/>
        </w:rPr>
        <w:t>Stendera</w:t>
      </w:r>
      <w:proofErr w:type="spellEnd"/>
    </w:p>
    <w:p w14:paraId="742D54CA" w14:textId="77777777" w:rsidR="00931F76" w:rsidRPr="002344F9" w:rsidRDefault="00000000">
      <w:pPr>
        <w:pStyle w:val="Nagwek3"/>
        <w:rPr>
          <w:lang w:val="pl-PL"/>
        </w:rPr>
      </w:pPr>
      <w:r w:rsidRPr="002344F9">
        <w:rPr>
          <w:lang w:val="pl-PL"/>
        </w:rPr>
        <w:t>Sesja Polskiego Towarzystwa Protetyki Stomatologicznej</w:t>
      </w:r>
    </w:p>
    <w:p w14:paraId="0A1ABF2C" w14:textId="77777777" w:rsidR="00931F76" w:rsidRPr="002344F9" w:rsidRDefault="00000000">
      <w:pPr>
        <w:rPr>
          <w:lang w:val="pl-PL"/>
        </w:rPr>
      </w:pPr>
      <w:r w:rsidRPr="002344F9">
        <w:rPr>
          <w:lang w:val="pl-PL"/>
        </w:rPr>
        <w:t>10:00–14:00</w:t>
      </w:r>
    </w:p>
    <w:p w14:paraId="3F24C324" w14:textId="3A387C7F" w:rsidR="00931F76" w:rsidRPr="002344F9" w:rsidRDefault="002344F9">
      <w:pPr>
        <w:rPr>
          <w:lang w:val="pl-PL"/>
        </w:rPr>
      </w:pPr>
      <w:r w:rsidRPr="002344F9">
        <w:rPr>
          <w:lang w:val="pl-PL"/>
        </w:rPr>
        <w:t>dr hab. n.</w:t>
      </w:r>
      <w:r>
        <w:rPr>
          <w:lang w:val="pl-PL"/>
        </w:rPr>
        <w:t xml:space="preserve"> med. </w:t>
      </w:r>
      <w:r w:rsidRPr="002344F9">
        <w:rPr>
          <w:lang w:val="pl-PL"/>
        </w:rPr>
        <w:t xml:space="preserve">Beata </w:t>
      </w:r>
      <w:proofErr w:type="spellStart"/>
      <w:r w:rsidRPr="002344F9">
        <w:rPr>
          <w:lang w:val="pl-PL"/>
        </w:rPr>
        <w:t>Śmielak</w:t>
      </w:r>
      <w:proofErr w:type="spellEnd"/>
    </w:p>
    <w:p w14:paraId="005F12D9" w14:textId="62A9F851" w:rsidR="00931F76" w:rsidRPr="002344F9" w:rsidRDefault="002344F9">
      <w:pPr>
        <w:rPr>
          <w:lang w:val="pl-PL"/>
        </w:rPr>
      </w:pPr>
      <w:r>
        <w:rPr>
          <w:lang w:val="pl-PL"/>
        </w:rPr>
        <w:t xml:space="preserve">dr hab. n. med. </w:t>
      </w:r>
      <w:r w:rsidRPr="002344F9">
        <w:rPr>
          <w:lang w:val="pl-PL"/>
        </w:rPr>
        <w:t>Aneta Wieczorek</w:t>
      </w:r>
    </w:p>
    <w:p w14:paraId="5A62CF58" w14:textId="61648A8C" w:rsidR="00931F76" w:rsidRPr="002344F9" w:rsidRDefault="002344F9">
      <w:pPr>
        <w:rPr>
          <w:lang w:val="pl-PL"/>
        </w:rPr>
      </w:pPr>
      <w:r>
        <w:rPr>
          <w:lang w:val="pl-PL"/>
        </w:rPr>
        <w:t xml:space="preserve">dr n. med. </w:t>
      </w:r>
      <w:r w:rsidRPr="002344F9">
        <w:rPr>
          <w:lang w:val="pl-PL"/>
        </w:rPr>
        <w:t>Marcin Chorzewski</w:t>
      </w:r>
    </w:p>
    <w:p w14:paraId="1BB94BDF" w14:textId="77777777" w:rsidR="00931F76" w:rsidRDefault="00000000">
      <w:r w:rsidRPr="002344F9">
        <w:rPr>
          <w:lang w:val="pl-PL"/>
        </w:rPr>
        <w:t xml:space="preserve">prof. dr hab. n. med. </w:t>
      </w:r>
      <w:r>
        <w:t>Teresa Sierpińska</w:t>
      </w:r>
    </w:p>
    <w:p w14:paraId="5D0C2998" w14:textId="77777777" w:rsidR="00931F76" w:rsidRDefault="00000000">
      <w:pPr>
        <w:pStyle w:val="Nagwek3"/>
      </w:pPr>
      <w:proofErr w:type="spellStart"/>
      <w:r>
        <w:t>Sesja</w:t>
      </w:r>
      <w:proofErr w:type="spellEnd"/>
      <w:r>
        <w:t xml:space="preserve"> </w:t>
      </w:r>
      <w:proofErr w:type="spellStart"/>
      <w:r>
        <w:t>sponsorowana</w:t>
      </w:r>
      <w:proofErr w:type="spellEnd"/>
    </w:p>
    <w:p w14:paraId="36A48768" w14:textId="77777777" w:rsidR="00931F76" w:rsidRDefault="00000000">
      <w:r>
        <w:t>15:00–18:00</w:t>
      </w:r>
    </w:p>
    <w:sectPr w:rsidR="00931F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8691214">
    <w:abstractNumId w:val="8"/>
  </w:num>
  <w:num w:numId="2" w16cid:durableId="1806580814">
    <w:abstractNumId w:val="6"/>
  </w:num>
  <w:num w:numId="3" w16cid:durableId="857960792">
    <w:abstractNumId w:val="5"/>
  </w:num>
  <w:num w:numId="4" w16cid:durableId="1833569694">
    <w:abstractNumId w:val="4"/>
  </w:num>
  <w:num w:numId="5" w16cid:durableId="19741926">
    <w:abstractNumId w:val="7"/>
  </w:num>
  <w:num w:numId="6" w16cid:durableId="473377624">
    <w:abstractNumId w:val="3"/>
  </w:num>
  <w:num w:numId="7" w16cid:durableId="1667124167">
    <w:abstractNumId w:val="2"/>
  </w:num>
  <w:num w:numId="8" w16cid:durableId="1197546886">
    <w:abstractNumId w:val="1"/>
  </w:num>
  <w:num w:numId="9" w16cid:durableId="137877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933"/>
    <w:rsid w:val="00034616"/>
    <w:rsid w:val="0006063C"/>
    <w:rsid w:val="0015074B"/>
    <w:rsid w:val="002344F9"/>
    <w:rsid w:val="0029639D"/>
    <w:rsid w:val="00326F90"/>
    <w:rsid w:val="003F2F92"/>
    <w:rsid w:val="006E72E1"/>
    <w:rsid w:val="006F565B"/>
    <w:rsid w:val="00931F76"/>
    <w:rsid w:val="00AA1D8D"/>
    <w:rsid w:val="00B47730"/>
    <w:rsid w:val="00B6171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4EE97"/>
  <w14:defaultImageDpi w14:val="300"/>
  <w15:docId w15:val="{ACF58019-730D-47F8-BCF0-9F903C0C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Agata Ludwikowska</cp:lastModifiedBy>
  <cp:revision>3</cp:revision>
  <dcterms:created xsi:type="dcterms:W3CDTF">2026-02-06T08:35:00Z</dcterms:created>
  <dcterms:modified xsi:type="dcterms:W3CDTF">2026-02-06T12:54:00Z</dcterms:modified>
  <cp:category/>
</cp:coreProperties>
</file>