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800B" w14:textId="0DA84F14" w:rsidR="002933EB" w:rsidRDefault="00B6478F">
      <w:r w:rsidRPr="00FF25BA">
        <w:rPr>
          <w:noProof/>
        </w:rPr>
        <w:drawing>
          <wp:inline distT="0" distB="0" distL="0" distR="0" wp14:anchorId="0CEE7A80" wp14:editId="0135AC7B">
            <wp:extent cx="5760720" cy="3789658"/>
            <wp:effectExtent l="0" t="0" r="0" b="1905"/>
            <wp:docPr id="1671729831" name="Obraz 1" descr="Obraz zawierający tekst, projekt graficzny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29831" name="Obraz 1" descr="Obraz zawierający tekst, projekt graficzny, Grafika, zrzut ekranu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D769" w14:textId="5EE493CE" w:rsidR="002933EB" w:rsidRPr="00B6478F" w:rsidRDefault="002933EB">
      <w:pPr>
        <w:rPr>
          <w:b/>
          <w:bCs/>
        </w:rPr>
      </w:pPr>
      <w:r w:rsidRPr="00B6478F">
        <w:rPr>
          <w:b/>
          <w:bCs/>
        </w:rPr>
        <w:t>Program</w:t>
      </w:r>
      <w:r w:rsidR="00B6478F" w:rsidRPr="00B6478F">
        <w:rPr>
          <w:b/>
          <w:bCs/>
        </w:rPr>
        <w:t>- II EDYCJA</w:t>
      </w:r>
    </w:p>
    <w:p w14:paraId="4F88102B" w14:textId="2BA90645" w:rsidR="002933EB" w:rsidRPr="00B6478F" w:rsidRDefault="009410FE">
      <w:pPr>
        <w:rPr>
          <w:b/>
          <w:bCs/>
        </w:rPr>
      </w:pPr>
      <w:r w:rsidRPr="00B6478F">
        <w:rPr>
          <w:b/>
          <w:bCs/>
        </w:rPr>
        <w:t>P</w:t>
      </w:r>
      <w:r w:rsidR="002933EB" w:rsidRPr="00B6478F">
        <w:rPr>
          <w:b/>
          <w:bCs/>
        </w:rPr>
        <w:t xml:space="preserve">iątek </w:t>
      </w:r>
      <w:r w:rsidR="00F802B6" w:rsidRPr="00B6478F">
        <w:rPr>
          <w:b/>
          <w:bCs/>
        </w:rPr>
        <w:t>31.01.2025</w:t>
      </w:r>
    </w:p>
    <w:p w14:paraId="207EDC90" w14:textId="464464AB" w:rsidR="00A606B2" w:rsidRDefault="002933EB">
      <w:r w:rsidRPr="00B6478F">
        <w:rPr>
          <w:b/>
          <w:bCs/>
        </w:rPr>
        <w:t>17.00</w:t>
      </w:r>
      <w:r w:rsidR="00A606B2" w:rsidRPr="00B6478F">
        <w:rPr>
          <w:b/>
          <w:bCs/>
        </w:rPr>
        <w:t>- 17.10</w:t>
      </w:r>
      <w:r w:rsidR="00B6478F">
        <w:rPr>
          <w:b/>
          <w:bCs/>
        </w:rPr>
        <w:tab/>
      </w:r>
      <w:r w:rsidR="00A606B2">
        <w:t>Rozpoczęcie spotkania</w:t>
      </w:r>
      <w:r w:rsidR="00A606B2" w:rsidRPr="00B6478F">
        <w:rPr>
          <w:i/>
          <w:iCs/>
        </w:rPr>
        <w:t>- Prof. Anna Piekarska</w:t>
      </w:r>
    </w:p>
    <w:p w14:paraId="690ECE87" w14:textId="56277029" w:rsidR="002933EB" w:rsidRPr="00B6478F" w:rsidRDefault="00A606B2" w:rsidP="00B6478F">
      <w:pPr>
        <w:ind w:left="1416" w:hanging="1416"/>
        <w:rPr>
          <w:i/>
          <w:iCs/>
          <w:color w:val="000000" w:themeColor="text1"/>
        </w:rPr>
      </w:pPr>
      <w:r w:rsidRPr="00B6478F">
        <w:rPr>
          <w:b/>
          <w:bCs/>
        </w:rPr>
        <w:t>17.10- 17.40</w:t>
      </w:r>
      <w:r w:rsidR="00B6478F">
        <w:tab/>
      </w:r>
      <w:r w:rsidR="00D62652">
        <w:t>Jak</w:t>
      </w:r>
      <w:r w:rsidR="00F802B6">
        <w:t xml:space="preserve"> wykorzystamy wkrótce sztuczną inteligencję w hepatologii ?- </w:t>
      </w:r>
      <w:r w:rsidR="00D62652" w:rsidRPr="00B6478F">
        <w:rPr>
          <w:i/>
          <w:iCs/>
          <w:color w:val="000000" w:themeColor="text1"/>
        </w:rPr>
        <w:t>Prof. Zbigniew Pastuszak.</w:t>
      </w:r>
      <w:r w:rsidR="00F802B6" w:rsidRPr="00B6478F">
        <w:rPr>
          <w:i/>
          <w:iCs/>
          <w:color w:val="000000" w:themeColor="text1"/>
        </w:rPr>
        <w:t xml:space="preserve">              </w:t>
      </w:r>
    </w:p>
    <w:p w14:paraId="4CC0A4EC" w14:textId="1073D4EE" w:rsidR="00A606B2" w:rsidRPr="00B6478F" w:rsidRDefault="00A606B2" w:rsidP="00B6478F">
      <w:pPr>
        <w:ind w:left="1416" w:hanging="1416"/>
        <w:rPr>
          <w:i/>
          <w:iCs/>
          <w:color w:val="FF0000"/>
        </w:rPr>
      </w:pPr>
      <w:r w:rsidRPr="00B6478F">
        <w:rPr>
          <w:b/>
          <w:bCs/>
        </w:rPr>
        <w:t>17.40- 18.</w:t>
      </w:r>
      <w:r w:rsidR="00655E1F" w:rsidRPr="00B6478F">
        <w:rPr>
          <w:b/>
          <w:bCs/>
        </w:rPr>
        <w:t>00</w:t>
      </w:r>
      <w:r w:rsidR="00B6478F">
        <w:tab/>
      </w:r>
      <w:r w:rsidR="00F802B6">
        <w:t>Polskie doświadczenia w leczeniu zakażenia HCV u chorych z marskością w</w:t>
      </w:r>
      <w:r w:rsidR="00D62652">
        <w:t>ą</w:t>
      </w:r>
      <w:r w:rsidR="00F802B6">
        <w:t>troby</w:t>
      </w:r>
      <w:r>
        <w:t xml:space="preserve">?- </w:t>
      </w:r>
      <w:r w:rsidRPr="00B6478F">
        <w:rPr>
          <w:i/>
          <w:iCs/>
        </w:rPr>
        <w:t xml:space="preserve">Prof. </w:t>
      </w:r>
      <w:r w:rsidRPr="00B6478F">
        <w:rPr>
          <w:i/>
          <w:iCs/>
          <w:color w:val="000000" w:themeColor="text1"/>
        </w:rPr>
        <w:t>Robert Flisiak</w:t>
      </w:r>
    </w:p>
    <w:p w14:paraId="041DB1BA" w14:textId="2A00495E" w:rsidR="00270498" w:rsidRDefault="00270498" w:rsidP="00B6478F">
      <w:pPr>
        <w:ind w:left="1416" w:hanging="1416"/>
      </w:pPr>
      <w:r w:rsidRPr="00B6478F">
        <w:rPr>
          <w:b/>
          <w:bCs/>
        </w:rPr>
        <w:t>18.</w:t>
      </w:r>
      <w:r w:rsidR="00655E1F" w:rsidRPr="00B6478F">
        <w:rPr>
          <w:b/>
          <w:bCs/>
        </w:rPr>
        <w:t>00</w:t>
      </w:r>
      <w:r w:rsidRPr="00B6478F">
        <w:rPr>
          <w:b/>
          <w:bCs/>
        </w:rPr>
        <w:t>- 18.</w:t>
      </w:r>
      <w:r w:rsidR="00655E1F" w:rsidRPr="00B6478F">
        <w:rPr>
          <w:b/>
          <w:bCs/>
        </w:rPr>
        <w:t>3</w:t>
      </w:r>
      <w:r w:rsidRPr="00B6478F">
        <w:rPr>
          <w:b/>
          <w:bCs/>
        </w:rPr>
        <w:t>0</w:t>
      </w:r>
      <w:r w:rsidR="00B6478F">
        <w:tab/>
      </w:r>
      <w:r w:rsidR="00FA7307">
        <w:t xml:space="preserve">Nowości w zakresie </w:t>
      </w:r>
      <w:r w:rsidR="00D62652">
        <w:t xml:space="preserve">diagnostyki i </w:t>
      </w:r>
      <w:r w:rsidR="00FA7307">
        <w:t xml:space="preserve">terapii HCV- </w:t>
      </w:r>
      <w:r w:rsidR="00F7057E">
        <w:t xml:space="preserve">zmiany w </w:t>
      </w:r>
      <w:r w:rsidR="00D62652">
        <w:t>re</w:t>
      </w:r>
      <w:r w:rsidR="00F7057E">
        <w:t xml:space="preserve">komendacjach </w:t>
      </w:r>
      <w:r w:rsidR="00FA7307">
        <w:t>AASLD202</w:t>
      </w:r>
      <w:r w:rsidR="00F7057E">
        <w:t>4</w:t>
      </w:r>
      <w:r w:rsidR="00FA7307">
        <w:t>-</w:t>
      </w:r>
      <w:r>
        <w:t xml:space="preserve">  </w:t>
      </w:r>
      <w:r w:rsidRPr="00B6478F">
        <w:rPr>
          <w:i/>
          <w:iCs/>
        </w:rPr>
        <w:t>Prof. Dorota Zarębska- Michaluk</w:t>
      </w:r>
    </w:p>
    <w:p w14:paraId="5DFD897F" w14:textId="6D08D6E8" w:rsidR="00A606B2" w:rsidRDefault="00A606B2">
      <w:r w:rsidRPr="00B6478F">
        <w:rPr>
          <w:b/>
          <w:bCs/>
        </w:rPr>
        <w:t>18.</w:t>
      </w:r>
      <w:r w:rsidR="00655E1F" w:rsidRPr="00B6478F">
        <w:rPr>
          <w:b/>
          <w:bCs/>
        </w:rPr>
        <w:t>3</w:t>
      </w:r>
      <w:r w:rsidRPr="00B6478F">
        <w:rPr>
          <w:b/>
          <w:bCs/>
        </w:rPr>
        <w:t>0- 1</w:t>
      </w:r>
      <w:r w:rsidR="00655E1F" w:rsidRPr="00B6478F">
        <w:rPr>
          <w:b/>
          <w:bCs/>
        </w:rPr>
        <w:t>8.50</w:t>
      </w:r>
      <w:r w:rsidR="00B6478F">
        <w:tab/>
      </w:r>
      <w:r w:rsidR="00D62652">
        <w:t xml:space="preserve">Epidemiologia i leczenie zakażeń HCV u dzieci w Polsce- </w:t>
      </w:r>
      <w:r w:rsidR="00D62652" w:rsidRPr="00B6478F">
        <w:rPr>
          <w:i/>
          <w:iCs/>
        </w:rPr>
        <w:t>Prof. Małgorzata Pawłowska</w:t>
      </w:r>
      <w:r w:rsidR="00D62652">
        <w:t xml:space="preserve"> </w:t>
      </w:r>
    </w:p>
    <w:p w14:paraId="574F4252" w14:textId="30088F03" w:rsidR="00655E1F" w:rsidRDefault="00655E1F">
      <w:r w:rsidRPr="00B6478F">
        <w:rPr>
          <w:b/>
          <w:bCs/>
        </w:rPr>
        <w:t>18.50- 19.15</w:t>
      </w:r>
      <w:r w:rsidR="00B6478F">
        <w:tab/>
      </w:r>
      <w:r w:rsidR="00D62652">
        <w:t xml:space="preserve">Impresje na temat eliminacji HCV- </w:t>
      </w:r>
      <w:r w:rsidR="00D62652" w:rsidRPr="00B6478F">
        <w:rPr>
          <w:i/>
          <w:iCs/>
        </w:rPr>
        <w:t>Prof. Jerzy Jaroszewicz</w:t>
      </w:r>
    </w:p>
    <w:p w14:paraId="42DE502D" w14:textId="0184463D" w:rsidR="00270498" w:rsidRPr="00B6478F" w:rsidRDefault="00270498" w:rsidP="00B6478F">
      <w:pPr>
        <w:ind w:firstLine="708"/>
        <w:rPr>
          <w:b/>
          <w:bCs/>
        </w:rPr>
      </w:pPr>
      <w:r w:rsidRPr="00B6478F">
        <w:rPr>
          <w:b/>
          <w:bCs/>
        </w:rPr>
        <w:t>19.1</w:t>
      </w:r>
      <w:r w:rsidR="00655E1F" w:rsidRPr="00B6478F">
        <w:rPr>
          <w:b/>
          <w:bCs/>
        </w:rPr>
        <w:t>5</w:t>
      </w:r>
      <w:r w:rsidR="00B6478F">
        <w:rPr>
          <w:b/>
          <w:bCs/>
        </w:rPr>
        <w:tab/>
      </w:r>
      <w:r w:rsidR="009410FE" w:rsidRPr="00B6478F">
        <w:rPr>
          <w:b/>
          <w:bCs/>
        </w:rPr>
        <w:t>Dyskusja</w:t>
      </w:r>
    </w:p>
    <w:p w14:paraId="0081774F" w14:textId="150B26C7" w:rsidR="009410FE" w:rsidRPr="00B6478F" w:rsidRDefault="009410FE" w:rsidP="00B6478F">
      <w:pPr>
        <w:ind w:firstLine="708"/>
        <w:rPr>
          <w:b/>
          <w:bCs/>
        </w:rPr>
      </w:pPr>
      <w:r w:rsidRPr="00B6478F">
        <w:rPr>
          <w:b/>
          <w:bCs/>
        </w:rPr>
        <w:t>20.00</w:t>
      </w:r>
      <w:r w:rsidR="00B6478F">
        <w:rPr>
          <w:b/>
          <w:bCs/>
        </w:rPr>
        <w:tab/>
      </w:r>
      <w:r w:rsidRPr="00B6478F">
        <w:rPr>
          <w:b/>
          <w:bCs/>
        </w:rPr>
        <w:t>Kolacja</w:t>
      </w:r>
    </w:p>
    <w:p w14:paraId="35B47F9B" w14:textId="77777777" w:rsidR="009410FE" w:rsidRDefault="009410FE"/>
    <w:p w14:paraId="7F58C612" w14:textId="2CC63077" w:rsidR="00A606B2" w:rsidRPr="00B6478F" w:rsidRDefault="009410FE">
      <w:pPr>
        <w:rPr>
          <w:b/>
          <w:bCs/>
        </w:rPr>
      </w:pPr>
      <w:r w:rsidRPr="00B6478F">
        <w:rPr>
          <w:b/>
          <w:bCs/>
        </w:rPr>
        <w:t>Sobota</w:t>
      </w:r>
      <w:r w:rsidR="00655E1F" w:rsidRPr="00B6478F">
        <w:rPr>
          <w:b/>
          <w:bCs/>
        </w:rPr>
        <w:t xml:space="preserve"> 01.02.2025</w:t>
      </w:r>
    </w:p>
    <w:p w14:paraId="0040BAB5" w14:textId="67B11879" w:rsidR="009410FE" w:rsidRPr="00B6478F" w:rsidRDefault="009410FE" w:rsidP="00B6478F">
      <w:pPr>
        <w:ind w:left="1416" w:hanging="1416"/>
        <w:rPr>
          <w:i/>
          <w:iCs/>
        </w:rPr>
      </w:pPr>
      <w:r w:rsidRPr="00B6478F">
        <w:rPr>
          <w:b/>
          <w:bCs/>
        </w:rPr>
        <w:t>9.00- 9.</w:t>
      </w:r>
      <w:r w:rsidR="00082507" w:rsidRPr="00B6478F">
        <w:rPr>
          <w:b/>
          <w:bCs/>
        </w:rPr>
        <w:t>2</w:t>
      </w:r>
      <w:r w:rsidRPr="00B6478F">
        <w:rPr>
          <w:b/>
          <w:bCs/>
        </w:rPr>
        <w:t>0</w:t>
      </w:r>
      <w:r w:rsidR="00B6478F">
        <w:tab/>
      </w:r>
      <w:r w:rsidR="00D62652">
        <w:t xml:space="preserve">Od cukrzycy do </w:t>
      </w:r>
      <w:proofErr w:type="spellStart"/>
      <w:r w:rsidR="00D62652">
        <w:t>stłuszczeniowej</w:t>
      </w:r>
      <w:proofErr w:type="spellEnd"/>
      <w:r w:rsidR="00D62652">
        <w:t xml:space="preserve"> choroby wątroby- </w:t>
      </w:r>
      <w:r w:rsidR="00D62652" w:rsidRPr="00B6478F">
        <w:rPr>
          <w:i/>
          <w:iCs/>
        </w:rPr>
        <w:t xml:space="preserve">Dr med. Aleksandra </w:t>
      </w:r>
      <w:proofErr w:type="spellStart"/>
      <w:r w:rsidR="00D62652" w:rsidRPr="00B6478F">
        <w:rPr>
          <w:i/>
          <w:iCs/>
        </w:rPr>
        <w:t>Berkan</w:t>
      </w:r>
      <w:proofErr w:type="spellEnd"/>
      <w:r w:rsidR="00D62652" w:rsidRPr="00B6478F">
        <w:rPr>
          <w:i/>
          <w:iCs/>
        </w:rPr>
        <w:t>- Kawińska</w:t>
      </w:r>
    </w:p>
    <w:p w14:paraId="10AA7C8B" w14:textId="02FADF9F" w:rsidR="00082507" w:rsidRDefault="00082507" w:rsidP="00B6478F">
      <w:pPr>
        <w:ind w:left="1416" w:hanging="1416"/>
      </w:pPr>
      <w:r w:rsidRPr="00B6478F">
        <w:rPr>
          <w:b/>
          <w:bCs/>
        </w:rPr>
        <w:t>9.20- 9.40</w:t>
      </w:r>
      <w:r w:rsidR="00B6478F">
        <w:tab/>
      </w:r>
      <w:r>
        <w:t xml:space="preserve">Czy </w:t>
      </w:r>
      <w:proofErr w:type="spellStart"/>
      <w:r>
        <w:t>stłuszczeniowe</w:t>
      </w:r>
      <w:proofErr w:type="spellEnd"/>
      <w:r>
        <w:t xml:space="preserve"> zapalenie wątroby o etiologii  metabolicznej i alkoholowej, to naprawdę dwie różne choroby?- </w:t>
      </w:r>
      <w:r w:rsidRPr="00B6478F">
        <w:rPr>
          <w:i/>
          <w:iCs/>
        </w:rPr>
        <w:t>Prof. Anna Piekarska</w:t>
      </w:r>
    </w:p>
    <w:p w14:paraId="393D9CFB" w14:textId="6D61934D" w:rsidR="009410FE" w:rsidRDefault="00082507" w:rsidP="00B6478F">
      <w:pPr>
        <w:ind w:left="1416" w:hanging="1416"/>
      </w:pPr>
      <w:r w:rsidRPr="00B6478F">
        <w:rPr>
          <w:b/>
          <w:bCs/>
        </w:rPr>
        <w:lastRenderedPageBreak/>
        <w:t>9.4</w:t>
      </w:r>
      <w:r w:rsidR="009410FE" w:rsidRPr="00B6478F">
        <w:rPr>
          <w:b/>
          <w:bCs/>
        </w:rPr>
        <w:t>0-</w:t>
      </w:r>
      <w:r w:rsidRPr="00B6478F">
        <w:rPr>
          <w:b/>
          <w:bCs/>
        </w:rPr>
        <w:t xml:space="preserve"> 10.00</w:t>
      </w:r>
      <w:r w:rsidR="009410FE">
        <w:t xml:space="preserve"> </w:t>
      </w:r>
      <w:r w:rsidR="00B6478F">
        <w:tab/>
      </w:r>
      <w:r>
        <w:t xml:space="preserve">Czy powinniśmy dokonać istotnych zmian w zaleceniach </w:t>
      </w:r>
      <w:r w:rsidR="00D62652">
        <w:t xml:space="preserve"> PGE leczenia </w:t>
      </w:r>
      <w:proofErr w:type="spellStart"/>
      <w:r w:rsidR="00D62652">
        <w:t>stłuszczeniowej</w:t>
      </w:r>
      <w:proofErr w:type="spellEnd"/>
      <w:r w:rsidR="00D62652">
        <w:t xml:space="preserve"> choroby wątroby- </w:t>
      </w:r>
      <w:r w:rsidR="00D62652" w:rsidRPr="00B6478F">
        <w:rPr>
          <w:i/>
          <w:iCs/>
        </w:rPr>
        <w:t>Prof. Krzysztof Tomasiewicz</w:t>
      </w:r>
    </w:p>
    <w:p w14:paraId="7470C4E3" w14:textId="617D8967" w:rsidR="00AB7C40" w:rsidRPr="00082507" w:rsidRDefault="00AB7C40">
      <w:pPr>
        <w:rPr>
          <w:color w:val="000000" w:themeColor="text1"/>
        </w:rPr>
      </w:pPr>
      <w:r w:rsidRPr="00B6478F">
        <w:rPr>
          <w:b/>
          <w:bCs/>
        </w:rPr>
        <w:t>10.00- 10.20</w:t>
      </w:r>
      <w:r w:rsidR="00B6478F">
        <w:tab/>
      </w:r>
      <w:r>
        <w:t xml:space="preserve">SLD u dzieci- </w:t>
      </w:r>
      <w:r w:rsidR="00B6478F">
        <w:rPr>
          <w:i/>
          <w:iCs/>
          <w:color w:val="000000" w:themeColor="text1"/>
        </w:rPr>
        <w:t>L</w:t>
      </w:r>
      <w:r w:rsidRPr="00B6478F">
        <w:rPr>
          <w:i/>
          <w:iCs/>
          <w:color w:val="000000" w:themeColor="text1"/>
        </w:rPr>
        <w:t>ek med. Joanna Sicińska</w:t>
      </w:r>
    </w:p>
    <w:p w14:paraId="6BF8F224" w14:textId="57BCF247" w:rsidR="009410FE" w:rsidRDefault="009410FE">
      <w:r w:rsidRPr="00BB0447">
        <w:rPr>
          <w:b/>
          <w:bCs/>
        </w:rPr>
        <w:t>10.</w:t>
      </w:r>
      <w:r w:rsidR="00613C43" w:rsidRPr="00BB0447">
        <w:rPr>
          <w:b/>
          <w:bCs/>
        </w:rPr>
        <w:t>2</w:t>
      </w:r>
      <w:r w:rsidRPr="00BB0447">
        <w:rPr>
          <w:b/>
          <w:bCs/>
        </w:rPr>
        <w:t>0-10.</w:t>
      </w:r>
      <w:r w:rsidR="00000CA0" w:rsidRPr="00BB0447">
        <w:rPr>
          <w:b/>
          <w:bCs/>
        </w:rPr>
        <w:t>4</w:t>
      </w:r>
      <w:r w:rsidRPr="00BB0447">
        <w:rPr>
          <w:b/>
          <w:bCs/>
        </w:rPr>
        <w:t>0</w:t>
      </w:r>
      <w:r w:rsidR="00BB0447">
        <w:tab/>
      </w:r>
      <w:r w:rsidR="00000CA0">
        <w:t xml:space="preserve">Otyłość- choroba czy stygmat?- Porozmawiajmy szczerze o otyłości- </w:t>
      </w:r>
      <w:r w:rsidR="00000CA0" w:rsidRPr="00375AEC">
        <w:rPr>
          <w:i/>
          <w:iCs/>
        </w:rPr>
        <w:t>Aneta Zając</w:t>
      </w:r>
    </w:p>
    <w:p w14:paraId="6D64CA21" w14:textId="32C02D62" w:rsidR="009410FE" w:rsidRDefault="009410FE">
      <w:r w:rsidRPr="00BB0447">
        <w:rPr>
          <w:b/>
          <w:bCs/>
        </w:rPr>
        <w:t>10.</w:t>
      </w:r>
      <w:r w:rsidR="00000CA0" w:rsidRPr="00BB0447">
        <w:rPr>
          <w:b/>
          <w:bCs/>
        </w:rPr>
        <w:t>4</w:t>
      </w:r>
      <w:r w:rsidRPr="00BB0447">
        <w:rPr>
          <w:b/>
          <w:bCs/>
        </w:rPr>
        <w:t>0- 1</w:t>
      </w:r>
      <w:r w:rsidR="00613C43" w:rsidRPr="00BB0447">
        <w:rPr>
          <w:b/>
          <w:bCs/>
        </w:rPr>
        <w:t>1.1</w:t>
      </w:r>
      <w:r w:rsidR="00AB7C40" w:rsidRPr="00BB0447">
        <w:rPr>
          <w:b/>
          <w:bCs/>
        </w:rPr>
        <w:t>0</w:t>
      </w:r>
      <w:r w:rsidR="00BB0447">
        <w:tab/>
      </w:r>
      <w:r w:rsidR="00BB0447" w:rsidRPr="00CB1626">
        <w:rPr>
          <w:b/>
          <w:bCs/>
        </w:rPr>
        <w:t>P</w:t>
      </w:r>
      <w:r w:rsidRPr="00CB1626">
        <w:rPr>
          <w:b/>
          <w:bCs/>
        </w:rPr>
        <w:t>rzerwa kawowa</w:t>
      </w:r>
    </w:p>
    <w:p w14:paraId="381D61F5" w14:textId="7ED365DE" w:rsidR="009410FE" w:rsidRDefault="009410FE">
      <w:r w:rsidRPr="00C636D4">
        <w:rPr>
          <w:b/>
          <w:bCs/>
        </w:rPr>
        <w:t>1</w:t>
      </w:r>
      <w:r w:rsidR="00613C43" w:rsidRPr="00C636D4">
        <w:rPr>
          <w:b/>
          <w:bCs/>
        </w:rPr>
        <w:t>1.1</w:t>
      </w:r>
      <w:r w:rsidR="00AB7C40" w:rsidRPr="00C636D4">
        <w:rPr>
          <w:b/>
          <w:bCs/>
        </w:rPr>
        <w:t>0</w:t>
      </w:r>
      <w:r w:rsidRPr="00C636D4">
        <w:rPr>
          <w:b/>
          <w:bCs/>
        </w:rPr>
        <w:t>- 11.</w:t>
      </w:r>
      <w:r w:rsidR="00613C43" w:rsidRPr="00C636D4">
        <w:rPr>
          <w:b/>
          <w:bCs/>
        </w:rPr>
        <w:t>35</w:t>
      </w:r>
      <w:r w:rsidR="00C636D4">
        <w:tab/>
      </w:r>
      <w:r w:rsidR="00AB7C40">
        <w:t xml:space="preserve">Nowoczesne leczenie cukrzycy typu 2- </w:t>
      </w:r>
      <w:r w:rsidR="00AB7C40" w:rsidRPr="00375AEC">
        <w:rPr>
          <w:i/>
          <w:iCs/>
        </w:rPr>
        <w:t>Prof. Marlena Broncel</w:t>
      </w:r>
    </w:p>
    <w:p w14:paraId="5089F000" w14:textId="24E3AC9E" w:rsidR="003E4DB1" w:rsidRDefault="003E4DB1">
      <w:r w:rsidRPr="00977069">
        <w:rPr>
          <w:b/>
          <w:bCs/>
        </w:rPr>
        <w:t>11.</w:t>
      </w:r>
      <w:r w:rsidR="00613C43" w:rsidRPr="00977069">
        <w:rPr>
          <w:b/>
          <w:bCs/>
        </w:rPr>
        <w:t>35</w:t>
      </w:r>
      <w:r w:rsidRPr="00977069">
        <w:rPr>
          <w:b/>
          <w:bCs/>
        </w:rPr>
        <w:t>- 1</w:t>
      </w:r>
      <w:r w:rsidR="00613C43" w:rsidRPr="00977069">
        <w:rPr>
          <w:b/>
          <w:bCs/>
        </w:rPr>
        <w:t>2.0</w:t>
      </w:r>
      <w:r w:rsidR="00AB7C40" w:rsidRPr="00977069">
        <w:rPr>
          <w:b/>
          <w:bCs/>
        </w:rPr>
        <w:t>0</w:t>
      </w:r>
      <w:r w:rsidR="00977069">
        <w:tab/>
      </w:r>
      <w:r w:rsidR="00AB7C40">
        <w:t xml:space="preserve">Rekomendacje dotyczące leczenia cukrzycy typu 2 </w:t>
      </w:r>
      <w:r w:rsidR="00613C43">
        <w:t>–</w:t>
      </w:r>
      <w:r>
        <w:t xml:space="preserve"> </w:t>
      </w:r>
      <w:r w:rsidR="00AB7C40" w:rsidRPr="00375AEC">
        <w:rPr>
          <w:i/>
          <w:iCs/>
        </w:rPr>
        <w:t>Dr</w:t>
      </w:r>
      <w:r w:rsidR="00613C43" w:rsidRPr="00375AEC">
        <w:rPr>
          <w:i/>
          <w:iCs/>
        </w:rPr>
        <w:t xml:space="preserve"> med. Magdalena Balcerak</w:t>
      </w:r>
    </w:p>
    <w:p w14:paraId="248CDCE2" w14:textId="45100248" w:rsidR="003E4DB1" w:rsidRDefault="003E4DB1">
      <w:pPr>
        <w:rPr>
          <w:i/>
          <w:iCs/>
        </w:rPr>
      </w:pPr>
      <w:r w:rsidRPr="00977069">
        <w:rPr>
          <w:b/>
          <w:bCs/>
        </w:rPr>
        <w:t>1</w:t>
      </w:r>
      <w:r w:rsidR="00613C43" w:rsidRPr="00977069">
        <w:rPr>
          <w:b/>
          <w:bCs/>
        </w:rPr>
        <w:t>2.00</w:t>
      </w:r>
      <w:r w:rsidRPr="00977069">
        <w:rPr>
          <w:b/>
          <w:bCs/>
        </w:rPr>
        <w:t>- 12.</w:t>
      </w:r>
      <w:r w:rsidR="00AB7C40" w:rsidRPr="00977069">
        <w:rPr>
          <w:b/>
          <w:bCs/>
        </w:rPr>
        <w:t>30</w:t>
      </w:r>
      <w:r w:rsidR="00977069">
        <w:tab/>
      </w:r>
      <w:r w:rsidR="00AB7C40">
        <w:t xml:space="preserve">Skuteczne leczenia otyłości i cukrzycy okiem psychologa- </w:t>
      </w:r>
      <w:r w:rsidR="00AB7C40" w:rsidRPr="00375AEC">
        <w:rPr>
          <w:i/>
          <w:iCs/>
        </w:rPr>
        <w:t xml:space="preserve">mgr </w:t>
      </w:r>
      <w:r w:rsidR="00082507" w:rsidRPr="00375AEC">
        <w:rPr>
          <w:i/>
          <w:iCs/>
        </w:rPr>
        <w:t>Ewelina Domagała</w:t>
      </w:r>
    </w:p>
    <w:p w14:paraId="2D191123" w14:textId="72587BEC" w:rsidR="00391572" w:rsidRDefault="00391572">
      <w:r w:rsidRPr="00977069">
        <w:rPr>
          <w:b/>
          <w:bCs/>
        </w:rPr>
        <w:t>12.</w:t>
      </w:r>
      <w:r w:rsidR="00AB7C40" w:rsidRPr="00977069">
        <w:rPr>
          <w:b/>
          <w:bCs/>
        </w:rPr>
        <w:t>3</w:t>
      </w:r>
      <w:r w:rsidRPr="00977069">
        <w:rPr>
          <w:b/>
          <w:bCs/>
        </w:rPr>
        <w:t>0-</w:t>
      </w:r>
      <w:r w:rsidR="00977069" w:rsidRPr="00977069">
        <w:rPr>
          <w:b/>
          <w:bCs/>
        </w:rPr>
        <w:t xml:space="preserve"> 12.45</w:t>
      </w:r>
      <w:r w:rsidR="00977069">
        <w:tab/>
      </w:r>
      <w:r w:rsidRPr="00391572">
        <w:t>Dyskusja i podsumowanie obrad</w:t>
      </w:r>
    </w:p>
    <w:p w14:paraId="531ACC1B" w14:textId="764B063B" w:rsidR="00391572" w:rsidRPr="00391572" w:rsidRDefault="00CB1626" w:rsidP="00CB1626">
      <w:r>
        <w:rPr>
          <w:b/>
          <w:bCs/>
        </w:rPr>
        <w:t xml:space="preserve">             </w:t>
      </w:r>
      <w:r w:rsidR="00391572" w:rsidRPr="00CB1626">
        <w:rPr>
          <w:b/>
          <w:bCs/>
        </w:rPr>
        <w:t>13.00</w:t>
      </w:r>
      <w:r>
        <w:tab/>
      </w:r>
      <w:r w:rsidR="00391572">
        <w:t>Obiad</w:t>
      </w:r>
    </w:p>
    <w:p w14:paraId="72379770" w14:textId="77777777" w:rsidR="009410FE" w:rsidRDefault="009410FE"/>
    <w:sectPr w:rsidR="0094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EB"/>
    <w:rsid w:val="00000CA0"/>
    <w:rsid w:val="00060146"/>
    <w:rsid w:val="00082507"/>
    <w:rsid w:val="000E20A5"/>
    <w:rsid w:val="00105706"/>
    <w:rsid w:val="001371DD"/>
    <w:rsid w:val="0021060E"/>
    <w:rsid w:val="00237741"/>
    <w:rsid w:val="00240B5F"/>
    <w:rsid w:val="00270498"/>
    <w:rsid w:val="002933EB"/>
    <w:rsid w:val="002B4EEE"/>
    <w:rsid w:val="003247A6"/>
    <w:rsid w:val="00375AEC"/>
    <w:rsid w:val="00391572"/>
    <w:rsid w:val="003E3709"/>
    <w:rsid w:val="003E4DB1"/>
    <w:rsid w:val="00454EEF"/>
    <w:rsid w:val="0046557A"/>
    <w:rsid w:val="004857E0"/>
    <w:rsid w:val="004B5CA7"/>
    <w:rsid w:val="0050524A"/>
    <w:rsid w:val="00613C43"/>
    <w:rsid w:val="00632ABC"/>
    <w:rsid w:val="00655E1F"/>
    <w:rsid w:val="007E7646"/>
    <w:rsid w:val="008B5674"/>
    <w:rsid w:val="008C0230"/>
    <w:rsid w:val="009410FE"/>
    <w:rsid w:val="00977069"/>
    <w:rsid w:val="00A606B2"/>
    <w:rsid w:val="00AB7C40"/>
    <w:rsid w:val="00B6478F"/>
    <w:rsid w:val="00B86DCE"/>
    <w:rsid w:val="00BB0447"/>
    <w:rsid w:val="00C15716"/>
    <w:rsid w:val="00C636D4"/>
    <w:rsid w:val="00C869F4"/>
    <w:rsid w:val="00CB1626"/>
    <w:rsid w:val="00CB7731"/>
    <w:rsid w:val="00CC5FF2"/>
    <w:rsid w:val="00CF40C1"/>
    <w:rsid w:val="00D62652"/>
    <w:rsid w:val="00DC4768"/>
    <w:rsid w:val="00E71CCC"/>
    <w:rsid w:val="00F7057E"/>
    <w:rsid w:val="00F802B6"/>
    <w:rsid w:val="00FA7307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0538"/>
  <w15:chartTrackingRefBased/>
  <w15:docId w15:val="{62EB702E-18EF-4774-895E-A31C71B9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Piekarska</dc:creator>
  <cp:keywords/>
  <dc:description/>
  <cp:lastModifiedBy>Marta Borowska</cp:lastModifiedBy>
  <cp:revision>2</cp:revision>
  <dcterms:created xsi:type="dcterms:W3CDTF">2024-12-11T09:47:00Z</dcterms:created>
  <dcterms:modified xsi:type="dcterms:W3CDTF">2024-12-11T09:47:00Z</dcterms:modified>
</cp:coreProperties>
</file>