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99CD" w14:textId="1479E95F" w:rsidR="00F53918" w:rsidRPr="00F53918" w:rsidRDefault="00F53918" w:rsidP="00F53918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F5391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XXV</w:t>
      </w:r>
      <w:r w:rsidRPr="00F5391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I</w:t>
      </w:r>
      <w:r w:rsidRPr="00F5391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Warszawskie Dni Kardiologii Akademickiej</w:t>
      </w:r>
      <w:r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F5391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</w:t>
      </w:r>
      <w:r w:rsidRPr="00F5391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05</w:t>
      </w:r>
      <w:r w:rsidRPr="00F5391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-</w:t>
      </w:r>
      <w:r w:rsidRPr="00F5391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06</w:t>
      </w:r>
      <w:r w:rsidRPr="00F5391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.03.</w:t>
      </w:r>
      <w:proofErr w:type="gramStart"/>
      <w:r w:rsidRPr="00F5391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202</w:t>
      </w:r>
      <w:r w:rsidRPr="00F5391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6</w:t>
      </w:r>
      <w:r w:rsidRPr="00F53918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r.</w:t>
      </w:r>
      <w:proofErr w:type="gramEnd"/>
      <w:r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F5391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 Program naukowy</w:t>
      </w:r>
    </w:p>
    <w:p w14:paraId="4BF8A479" w14:textId="77777777" w:rsidR="00F53918" w:rsidRDefault="00F53918" w:rsidP="00F53918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</w:p>
    <w:p w14:paraId="0642FABC" w14:textId="71C997B9" w:rsidR="00D453DC" w:rsidRPr="00F53918" w:rsidRDefault="00D453DC" w:rsidP="00F53918">
      <w:pPr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F5391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t>Dzień I – 05.03.</w:t>
      </w:r>
      <w:proofErr w:type="gramStart"/>
      <w:r w:rsidRPr="00F5391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t>2026r.</w:t>
      </w:r>
      <w:proofErr w:type="gramEnd"/>
      <w:r w:rsidRPr="00F5391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t xml:space="preserve"> – Aula A Centrum Dydaktycznego WUM</w:t>
      </w:r>
    </w:p>
    <w:p w14:paraId="5299C16F" w14:textId="77777777" w:rsidR="00D453DC" w:rsidRPr="00D453DC" w:rsidRDefault="00D453DC" w:rsidP="00D453DC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3D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t> </w:t>
      </w:r>
    </w:p>
    <w:p w14:paraId="6F9E8F92" w14:textId="77777777" w:rsidR="00D453DC" w:rsidRPr="00D453DC" w:rsidRDefault="00D453DC" w:rsidP="00D453DC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3D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13:00-15:00</w:t>
      </w:r>
    </w:p>
    <w:p w14:paraId="30F6C27C" w14:textId="3F3D9ED2" w:rsidR="00D453DC" w:rsidRPr="00EF60C2" w:rsidRDefault="00D453DC" w:rsidP="00D453DC">
      <w:pP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EF60C2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Sesja studencka – konkurs prac naukowych</w:t>
      </w:r>
      <w:r w:rsidRPr="00EF60C2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br/>
      </w:r>
      <w:r w:rsidRPr="00EF60C2"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  <w14:ligatures w14:val="none"/>
        </w:rPr>
        <w:t>dr Szymon Jonik, student Adrian Bednarek</w:t>
      </w:r>
    </w:p>
    <w:p w14:paraId="058FDED9" w14:textId="77777777" w:rsidR="00D453DC" w:rsidRPr="00D453DC" w:rsidRDefault="00D453DC" w:rsidP="00D453DC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5B759DF" w14:textId="77777777" w:rsidR="004B2119" w:rsidRDefault="00D453DC" w:rsidP="00D453DC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453D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15:30-19:00</w:t>
      </w:r>
      <w:r w:rsidRPr="00D453D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Sesja Farmakoterapii pod patronatem Polskiego Towarzystwa Farmakologicznego, Oddział Warszawa oraz Polskiego Towarzystwa Farmakologii Klinicznej i Terapii</w:t>
      </w:r>
      <w:r w:rsidRPr="00D453D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</w:r>
    </w:p>
    <w:p w14:paraId="45FFBDF7" w14:textId="77777777" w:rsidR="004B2119" w:rsidRPr="00F53918" w:rsidRDefault="004B2119" w:rsidP="004B2119">
      <w:pPr>
        <w:pStyle w:val="Akapitzlist"/>
        <w:jc w:val="both"/>
      </w:pPr>
      <w:r w:rsidRPr="00F53918">
        <w:t>Sesja Farmakoterapii pod patronatem Polskiego Towarzystwa Farmakologicznego (Oddział Warszawa)</w:t>
      </w:r>
    </w:p>
    <w:p w14:paraId="7F279387" w14:textId="77777777" w:rsidR="004B2119" w:rsidRPr="004A321B" w:rsidRDefault="004B2119" w:rsidP="004B2119">
      <w:pPr>
        <w:pStyle w:val="Akapitzlist"/>
        <w:jc w:val="both"/>
        <w:rPr>
          <w:b/>
          <w:bCs/>
        </w:rPr>
      </w:pPr>
    </w:p>
    <w:p w14:paraId="20BA8EAB" w14:textId="384FE6EF" w:rsidR="004B2119" w:rsidRPr="00F53918" w:rsidRDefault="004B2119" w:rsidP="00F53918">
      <w:pPr>
        <w:pStyle w:val="Akapitzlist"/>
        <w:numPr>
          <w:ilvl w:val="0"/>
          <w:numId w:val="3"/>
        </w:numPr>
        <w:spacing w:after="160" w:line="278" w:lineRule="auto"/>
        <w:rPr>
          <w:b/>
          <w:bCs/>
        </w:rPr>
      </w:pPr>
      <w:r w:rsidRPr="00F53918">
        <w:t xml:space="preserve">The </w:t>
      </w:r>
      <w:proofErr w:type="spellStart"/>
      <w:r w:rsidRPr="00F53918">
        <w:t>disulfiram-morphine</w:t>
      </w:r>
      <w:proofErr w:type="spellEnd"/>
      <w:r w:rsidRPr="00F53918">
        <w:t xml:space="preserve"> </w:t>
      </w:r>
      <w:proofErr w:type="spellStart"/>
      <w:r w:rsidRPr="00F53918">
        <w:t>combination</w:t>
      </w:r>
      <w:proofErr w:type="spellEnd"/>
      <w:r w:rsidRPr="00F53918">
        <w:t xml:space="preserve"> </w:t>
      </w:r>
      <w:proofErr w:type="spellStart"/>
      <w:r w:rsidRPr="00F53918">
        <w:t>increases</w:t>
      </w:r>
      <w:proofErr w:type="spellEnd"/>
      <w:r w:rsidRPr="00F53918">
        <w:t xml:space="preserve"> </w:t>
      </w:r>
      <w:proofErr w:type="spellStart"/>
      <w:r w:rsidRPr="00F53918">
        <w:t>morphine</w:t>
      </w:r>
      <w:proofErr w:type="spellEnd"/>
      <w:r w:rsidRPr="00F53918">
        <w:t xml:space="preserve"> </w:t>
      </w:r>
      <w:proofErr w:type="spellStart"/>
      <w:r w:rsidRPr="00F53918">
        <w:t>efflux</w:t>
      </w:r>
      <w:proofErr w:type="spellEnd"/>
      <w:r w:rsidRPr="00F53918">
        <w:t xml:space="preserve"> by </w:t>
      </w:r>
      <w:proofErr w:type="spellStart"/>
      <w:r w:rsidRPr="00F53918">
        <w:t>enhancing</w:t>
      </w:r>
      <w:proofErr w:type="spellEnd"/>
      <w:r w:rsidRPr="00F53918">
        <w:t xml:space="preserve"> ATP </w:t>
      </w:r>
      <w:proofErr w:type="spellStart"/>
      <w:r w:rsidRPr="00F53918">
        <w:t>hydrolysis</w:t>
      </w:r>
      <w:proofErr w:type="spellEnd"/>
      <w:r w:rsidRPr="00F53918">
        <w:t xml:space="preserve"> in </w:t>
      </w:r>
      <w:proofErr w:type="spellStart"/>
      <w:r w:rsidRPr="00F53918">
        <w:t>glycoprotein</w:t>
      </w:r>
      <w:proofErr w:type="spellEnd"/>
      <w:r w:rsidRPr="00F53918">
        <w:t>-P.</w:t>
      </w:r>
      <w:r w:rsidRPr="00A5041E">
        <w:rPr>
          <w:b/>
          <w:bCs/>
        </w:rPr>
        <w:t xml:space="preserve">  </w:t>
      </w:r>
      <w:r w:rsidR="00F53918">
        <w:rPr>
          <w:b/>
          <w:bCs/>
        </w:rPr>
        <w:br/>
      </w:r>
      <w:r w:rsidRPr="00F53918">
        <w:rPr>
          <w:b/>
          <w:bCs/>
        </w:rPr>
        <w:t>Anna Leśniak</w:t>
      </w:r>
      <w:r w:rsidRPr="00392835">
        <w:t xml:space="preserve"> </w:t>
      </w:r>
      <w:r w:rsidR="00F53918">
        <w:br/>
      </w:r>
    </w:p>
    <w:p w14:paraId="0AF5DEA0" w14:textId="710FED4A" w:rsidR="004B2119" w:rsidRPr="00A5041E" w:rsidRDefault="004B2119" w:rsidP="00F53918">
      <w:pPr>
        <w:pStyle w:val="Akapitzlist"/>
        <w:numPr>
          <w:ilvl w:val="0"/>
          <w:numId w:val="3"/>
        </w:numPr>
        <w:spacing w:after="160" w:line="278" w:lineRule="auto"/>
      </w:pPr>
      <w:proofErr w:type="spellStart"/>
      <w:r w:rsidRPr="00F53918">
        <w:t>Inhibition</w:t>
      </w:r>
      <w:proofErr w:type="spellEnd"/>
      <w:r w:rsidRPr="00F53918">
        <w:t xml:space="preserve"> of </w:t>
      </w:r>
      <w:proofErr w:type="spellStart"/>
      <w:r w:rsidRPr="00F53918">
        <w:t>opioid</w:t>
      </w:r>
      <w:proofErr w:type="spellEnd"/>
      <w:r w:rsidRPr="00F53918">
        <w:t xml:space="preserve"> receptor </w:t>
      </w:r>
      <w:proofErr w:type="spellStart"/>
      <w:r w:rsidRPr="00F53918">
        <w:t>constitutive</w:t>
      </w:r>
      <w:proofErr w:type="spellEnd"/>
      <w:r w:rsidRPr="00F53918">
        <w:t xml:space="preserve"> </w:t>
      </w:r>
      <w:proofErr w:type="spellStart"/>
      <w:r w:rsidRPr="00F53918">
        <w:t>activity</w:t>
      </w:r>
      <w:proofErr w:type="spellEnd"/>
      <w:r w:rsidRPr="00F53918">
        <w:t xml:space="preserve"> by </w:t>
      </w:r>
      <w:proofErr w:type="spellStart"/>
      <w:r w:rsidRPr="00F53918">
        <w:t>disulfiram</w:t>
      </w:r>
      <w:proofErr w:type="spellEnd"/>
      <w:r w:rsidRPr="00F53918">
        <w:t xml:space="preserve"> as a </w:t>
      </w:r>
      <w:proofErr w:type="spellStart"/>
      <w:r w:rsidRPr="00F53918">
        <w:t>potential</w:t>
      </w:r>
      <w:proofErr w:type="spellEnd"/>
      <w:r w:rsidRPr="00F53918">
        <w:t xml:space="preserve"> </w:t>
      </w:r>
      <w:proofErr w:type="spellStart"/>
      <w:r w:rsidRPr="00F53918">
        <w:t>mechanism</w:t>
      </w:r>
      <w:proofErr w:type="spellEnd"/>
      <w:r w:rsidRPr="00F53918">
        <w:t xml:space="preserve"> for the </w:t>
      </w:r>
      <w:proofErr w:type="spellStart"/>
      <w:r w:rsidRPr="00F53918">
        <w:t>suppression</w:t>
      </w:r>
      <w:proofErr w:type="spellEnd"/>
      <w:r w:rsidRPr="00F53918">
        <w:t xml:space="preserve"> of </w:t>
      </w:r>
      <w:proofErr w:type="spellStart"/>
      <w:r w:rsidRPr="00F53918">
        <w:t>morphine</w:t>
      </w:r>
      <w:proofErr w:type="spellEnd"/>
      <w:r w:rsidRPr="00F53918">
        <w:t xml:space="preserve"> </w:t>
      </w:r>
      <w:proofErr w:type="spellStart"/>
      <w:r w:rsidRPr="00F53918">
        <w:t>tolerance.</w:t>
      </w:r>
      <w:r w:rsidR="00F53918">
        <w:br/>
      </w:r>
      <w:proofErr w:type="spellEnd"/>
      <w:r w:rsidRPr="00F53918">
        <w:rPr>
          <w:b/>
          <w:bCs/>
        </w:rPr>
        <w:t xml:space="preserve">Zuzanna </w:t>
      </w:r>
      <w:proofErr w:type="spellStart"/>
      <w:r w:rsidRPr="00F53918">
        <w:rPr>
          <w:b/>
          <w:bCs/>
        </w:rPr>
        <w:t>Żelażewska</w:t>
      </w:r>
      <w:proofErr w:type="spellEnd"/>
      <w:r w:rsidR="00F53918">
        <w:rPr>
          <w:b/>
          <w:bCs/>
        </w:rPr>
        <w:br/>
      </w:r>
    </w:p>
    <w:p w14:paraId="29867E98" w14:textId="6C918CB8" w:rsidR="004B2119" w:rsidRPr="00F53918" w:rsidRDefault="004B2119" w:rsidP="00F53918">
      <w:pPr>
        <w:pStyle w:val="Akapitzlist"/>
        <w:numPr>
          <w:ilvl w:val="0"/>
          <w:numId w:val="3"/>
        </w:numPr>
        <w:spacing w:after="160" w:line="278" w:lineRule="auto"/>
        <w:rPr>
          <w:b/>
          <w:bCs/>
        </w:rPr>
      </w:pPr>
      <w:r w:rsidRPr="00F53918">
        <w:t xml:space="preserve">Porównanie farmakokinetyki, parametrów krzepnięcia krwi i zmian w </w:t>
      </w:r>
      <w:proofErr w:type="spellStart"/>
      <w:r w:rsidRPr="00F53918">
        <w:t>metabolomie</w:t>
      </w:r>
      <w:proofErr w:type="spellEnd"/>
      <w:r w:rsidRPr="00F53918">
        <w:t xml:space="preserve"> podczas badania równoważności biologicznej bezpośredniego inhibitora czynnika </w:t>
      </w:r>
      <w:proofErr w:type="spellStart"/>
      <w:r w:rsidRPr="00F53918">
        <w:t>Xa</w:t>
      </w:r>
      <w:proofErr w:type="spellEnd"/>
      <w:r w:rsidR="00F53918">
        <w:rPr>
          <w:b/>
          <w:bCs/>
        </w:rPr>
        <w:br/>
      </w:r>
      <w:r w:rsidRPr="00F53918">
        <w:rPr>
          <w:b/>
          <w:bCs/>
        </w:rPr>
        <w:t>Piotr J. Rudzki, Agnieszka Gierczak-</w:t>
      </w:r>
      <w:proofErr w:type="spellStart"/>
      <w:r w:rsidRPr="00F53918">
        <w:rPr>
          <w:b/>
          <w:bCs/>
        </w:rPr>
        <w:t>Pachulska</w:t>
      </w:r>
      <w:proofErr w:type="spellEnd"/>
      <w:r w:rsidRPr="00F53918">
        <w:rPr>
          <w:b/>
          <w:bCs/>
        </w:rPr>
        <w:t xml:space="preserve">, Michał </w:t>
      </w:r>
      <w:proofErr w:type="spellStart"/>
      <w:r w:rsidRPr="00F53918">
        <w:rPr>
          <w:b/>
          <w:bCs/>
        </w:rPr>
        <w:t>Kaza</w:t>
      </w:r>
      <w:proofErr w:type="spellEnd"/>
      <w:r w:rsidRPr="00F53918">
        <w:rPr>
          <w:b/>
          <w:bCs/>
        </w:rPr>
        <w:t xml:space="preserve">, Michał Walczak, Delfina Popiel, Katarzyna </w:t>
      </w:r>
      <w:proofErr w:type="spellStart"/>
      <w:r w:rsidRPr="00F53918">
        <w:rPr>
          <w:b/>
          <w:bCs/>
        </w:rPr>
        <w:t>Jarus</w:t>
      </w:r>
      <w:proofErr w:type="spellEnd"/>
      <w:r w:rsidRPr="00F53918">
        <w:rPr>
          <w:b/>
          <w:bCs/>
        </w:rPr>
        <w:t>-Dziedzic</w:t>
      </w:r>
      <w:r w:rsidR="00F53918">
        <w:rPr>
          <w:b/>
          <w:bCs/>
        </w:rPr>
        <w:br/>
      </w:r>
    </w:p>
    <w:p w14:paraId="280FA16D" w14:textId="1F09631A" w:rsidR="004B2119" w:rsidRPr="00A5041E" w:rsidRDefault="004B2119" w:rsidP="00F53918">
      <w:pPr>
        <w:pStyle w:val="Akapitzlist"/>
        <w:numPr>
          <w:ilvl w:val="0"/>
          <w:numId w:val="3"/>
        </w:numPr>
        <w:spacing w:after="160" w:line="278" w:lineRule="auto"/>
      </w:pPr>
      <w:r w:rsidRPr="00F53918">
        <w:t xml:space="preserve">From </w:t>
      </w:r>
      <w:proofErr w:type="spellStart"/>
      <w:r w:rsidRPr="00F53918">
        <w:t>basic</w:t>
      </w:r>
      <w:proofErr w:type="spellEnd"/>
      <w:r w:rsidRPr="00F53918">
        <w:t xml:space="preserve"> </w:t>
      </w:r>
      <w:proofErr w:type="spellStart"/>
      <w:r w:rsidRPr="00F53918">
        <w:t>research</w:t>
      </w:r>
      <w:proofErr w:type="spellEnd"/>
      <w:r w:rsidRPr="00F53918">
        <w:t xml:space="preserve"> to </w:t>
      </w:r>
      <w:proofErr w:type="spellStart"/>
      <w:r w:rsidRPr="00F53918">
        <w:t>clinical</w:t>
      </w:r>
      <w:proofErr w:type="spellEnd"/>
      <w:r w:rsidRPr="00F53918">
        <w:t xml:space="preserve"> </w:t>
      </w:r>
      <w:proofErr w:type="spellStart"/>
      <w:r w:rsidRPr="00F53918">
        <w:t>trials</w:t>
      </w:r>
      <w:proofErr w:type="spellEnd"/>
      <w:r w:rsidRPr="00F53918">
        <w:t xml:space="preserve"> – a </w:t>
      </w:r>
      <w:proofErr w:type="spellStart"/>
      <w:r w:rsidRPr="00F53918">
        <w:t>brief</w:t>
      </w:r>
      <w:proofErr w:type="spellEnd"/>
      <w:r w:rsidRPr="00F53918">
        <w:t xml:space="preserve"> </w:t>
      </w:r>
      <w:proofErr w:type="spellStart"/>
      <w:r w:rsidRPr="00F53918">
        <w:t>history</w:t>
      </w:r>
      <w:proofErr w:type="spellEnd"/>
      <w:r w:rsidRPr="00F53918">
        <w:t xml:space="preserve"> of the development of </w:t>
      </w:r>
      <w:proofErr w:type="spellStart"/>
      <w:r w:rsidRPr="00F53918">
        <w:t>Trabumag</w:t>
      </w:r>
      <w:proofErr w:type="spellEnd"/>
      <w:r w:rsidRPr="00F53918">
        <w:t xml:space="preserve">® - a </w:t>
      </w:r>
      <w:proofErr w:type="spellStart"/>
      <w:r w:rsidRPr="00F53918">
        <w:t>new</w:t>
      </w:r>
      <w:proofErr w:type="spellEnd"/>
      <w:r w:rsidRPr="00F53918">
        <w:t xml:space="preserve"> </w:t>
      </w:r>
      <w:proofErr w:type="spellStart"/>
      <w:r w:rsidRPr="00F53918">
        <w:t>formulation</w:t>
      </w:r>
      <w:proofErr w:type="spellEnd"/>
      <w:r w:rsidRPr="00F53918">
        <w:t xml:space="preserve"> </w:t>
      </w:r>
      <w:proofErr w:type="spellStart"/>
      <w:r w:rsidRPr="00F53918">
        <w:t>containing</w:t>
      </w:r>
      <w:proofErr w:type="spellEnd"/>
      <w:r w:rsidRPr="00F53918">
        <w:t xml:space="preserve"> </w:t>
      </w:r>
      <w:proofErr w:type="spellStart"/>
      <w:r w:rsidRPr="00F53918">
        <w:t>an</w:t>
      </w:r>
      <w:proofErr w:type="spellEnd"/>
      <w:r w:rsidRPr="00F53918">
        <w:t xml:space="preserve"> </w:t>
      </w:r>
      <w:proofErr w:type="spellStart"/>
      <w:r w:rsidRPr="00F53918">
        <w:t>opioid</w:t>
      </w:r>
      <w:proofErr w:type="spellEnd"/>
      <w:r w:rsidRPr="00F53918">
        <w:t xml:space="preserve"> and a </w:t>
      </w:r>
      <w:proofErr w:type="spellStart"/>
      <w:r w:rsidRPr="00F53918">
        <w:t>magnesium</w:t>
      </w:r>
      <w:proofErr w:type="spellEnd"/>
      <w:r w:rsidRPr="00F53918">
        <w:t xml:space="preserve"> salt</w:t>
      </w:r>
      <w:r w:rsidR="00F53918">
        <w:br/>
      </w:r>
      <w:r w:rsidRPr="00F53918">
        <w:rPr>
          <w:b/>
          <w:bCs/>
        </w:rPr>
        <w:t>Magdalena Bujalska-Zadrożny</w:t>
      </w:r>
      <w:r w:rsidR="00F53918">
        <w:rPr>
          <w:b/>
          <w:bCs/>
        </w:rPr>
        <w:br/>
      </w:r>
    </w:p>
    <w:p w14:paraId="63561E94" w14:textId="630E084D" w:rsidR="004B2119" w:rsidRDefault="004B2119" w:rsidP="00F53918">
      <w:pPr>
        <w:pStyle w:val="Akapitzlist"/>
        <w:numPr>
          <w:ilvl w:val="0"/>
          <w:numId w:val="3"/>
        </w:numPr>
        <w:spacing w:after="160" w:line="278" w:lineRule="auto"/>
      </w:pPr>
      <w:r w:rsidRPr="00F53918">
        <w:t xml:space="preserve">The AMSA® </w:t>
      </w:r>
      <w:proofErr w:type="spellStart"/>
      <w:r w:rsidRPr="00F53918">
        <w:t>manosonic</w:t>
      </w:r>
      <w:proofErr w:type="spellEnd"/>
      <w:r w:rsidRPr="00F53918">
        <w:t xml:space="preserve"> </w:t>
      </w:r>
      <w:proofErr w:type="spellStart"/>
      <w:r w:rsidRPr="00F53918">
        <w:t>nebulizer</w:t>
      </w:r>
      <w:proofErr w:type="spellEnd"/>
      <w:r w:rsidRPr="00F53918">
        <w:t xml:space="preserve"> for ENT </w:t>
      </w:r>
      <w:proofErr w:type="spellStart"/>
      <w:r w:rsidRPr="00F53918">
        <w:t>disease</w:t>
      </w:r>
      <w:proofErr w:type="spellEnd"/>
      <w:r w:rsidRPr="00F53918">
        <w:t xml:space="preserve"> </w:t>
      </w:r>
      <w:proofErr w:type="spellStart"/>
      <w:r w:rsidRPr="00F53918">
        <w:t>among</w:t>
      </w:r>
      <w:proofErr w:type="spellEnd"/>
      <w:r w:rsidRPr="00F53918">
        <w:t xml:space="preserve"> </w:t>
      </w:r>
      <w:proofErr w:type="spellStart"/>
      <w:r w:rsidRPr="00F53918">
        <w:t>children</w:t>
      </w:r>
      <w:proofErr w:type="spellEnd"/>
      <w:r w:rsidRPr="00F53918">
        <w:t xml:space="preserve"> in Poland</w:t>
      </w:r>
      <w:r w:rsidR="00F53918">
        <w:br/>
      </w:r>
      <w:r w:rsidRPr="00F53918">
        <w:rPr>
          <w:b/>
          <w:bCs/>
        </w:rPr>
        <w:t xml:space="preserve">Magdalena Beata Skarżyńska, Elżbieta Gos, </w:t>
      </w:r>
      <w:proofErr w:type="spellStart"/>
      <w:r w:rsidRPr="00F53918">
        <w:rPr>
          <w:b/>
          <w:bCs/>
        </w:rPr>
        <w:t>Milaine</w:t>
      </w:r>
      <w:proofErr w:type="spellEnd"/>
      <w:r w:rsidRPr="00F53918">
        <w:rPr>
          <w:b/>
          <w:bCs/>
        </w:rPr>
        <w:t xml:space="preserve"> </w:t>
      </w:r>
      <w:proofErr w:type="spellStart"/>
      <w:r w:rsidRPr="00F53918">
        <w:rPr>
          <w:b/>
          <w:bCs/>
        </w:rPr>
        <w:t>Dominici</w:t>
      </w:r>
      <w:proofErr w:type="spellEnd"/>
      <w:r w:rsidRPr="00F53918">
        <w:rPr>
          <w:b/>
          <w:bCs/>
        </w:rPr>
        <w:t xml:space="preserve"> </w:t>
      </w:r>
      <w:proofErr w:type="spellStart"/>
      <w:r w:rsidRPr="00F53918">
        <w:rPr>
          <w:b/>
          <w:bCs/>
        </w:rPr>
        <w:t>Sanfins</w:t>
      </w:r>
      <w:proofErr w:type="spellEnd"/>
      <w:r w:rsidRPr="00F53918">
        <w:rPr>
          <w:b/>
          <w:bCs/>
        </w:rPr>
        <w:t xml:space="preserve">, Patryk </w:t>
      </w:r>
      <w:proofErr w:type="spellStart"/>
      <w:r w:rsidRPr="00F53918">
        <w:rPr>
          <w:b/>
          <w:bCs/>
        </w:rPr>
        <w:t>Hartwich</w:t>
      </w:r>
      <w:proofErr w:type="spellEnd"/>
      <w:r w:rsidRPr="00F53918">
        <w:rPr>
          <w:b/>
          <w:bCs/>
        </w:rPr>
        <w:t xml:space="preserve">, Piotr Henryk Skarżyński, Agata </w:t>
      </w:r>
      <w:proofErr w:type="spellStart"/>
      <w:r w:rsidRPr="00F53918">
        <w:rPr>
          <w:b/>
          <w:bCs/>
        </w:rPr>
        <w:t>Szkiełkowska</w:t>
      </w:r>
      <w:proofErr w:type="spellEnd"/>
      <w:r w:rsidRPr="00392835">
        <w:t xml:space="preserve">  </w:t>
      </w:r>
      <w:r w:rsidR="00F53918">
        <w:br/>
      </w:r>
    </w:p>
    <w:p w14:paraId="20F58A9A" w14:textId="58846E04" w:rsidR="004B2119" w:rsidRPr="00392835" w:rsidRDefault="004B2119" w:rsidP="00F53918">
      <w:pPr>
        <w:pStyle w:val="Akapitzlist"/>
        <w:numPr>
          <w:ilvl w:val="0"/>
          <w:numId w:val="3"/>
        </w:numPr>
        <w:spacing w:after="160" w:line="278" w:lineRule="auto"/>
      </w:pPr>
      <w:proofErr w:type="spellStart"/>
      <w:r w:rsidRPr="00F53918">
        <w:lastRenderedPageBreak/>
        <w:t>Effectiveness</w:t>
      </w:r>
      <w:proofErr w:type="spellEnd"/>
      <w:r w:rsidRPr="00F53918">
        <w:t xml:space="preserve"> of </w:t>
      </w:r>
      <w:proofErr w:type="spellStart"/>
      <w:r w:rsidRPr="00F53918">
        <w:t>Various</w:t>
      </w:r>
      <w:proofErr w:type="spellEnd"/>
      <w:r w:rsidRPr="00F53918">
        <w:t xml:space="preserve"> </w:t>
      </w:r>
      <w:proofErr w:type="spellStart"/>
      <w:r w:rsidRPr="00F53918">
        <w:t>Treatments</w:t>
      </w:r>
      <w:proofErr w:type="spellEnd"/>
      <w:r w:rsidRPr="00F53918">
        <w:t xml:space="preserve"> for </w:t>
      </w:r>
      <w:proofErr w:type="spellStart"/>
      <w:r w:rsidRPr="00F53918">
        <w:t>Sudden</w:t>
      </w:r>
      <w:proofErr w:type="spellEnd"/>
      <w:r w:rsidRPr="00F53918">
        <w:t xml:space="preserve"> </w:t>
      </w:r>
      <w:proofErr w:type="spellStart"/>
      <w:r w:rsidRPr="00F53918">
        <w:t>Sensorineural</w:t>
      </w:r>
      <w:proofErr w:type="spellEnd"/>
      <w:r w:rsidRPr="00F53918">
        <w:t xml:space="preserve"> </w:t>
      </w:r>
      <w:proofErr w:type="spellStart"/>
      <w:r w:rsidRPr="00F53918">
        <w:t>Hearing</w:t>
      </w:r>
      <w:proofErr w:type="spellEnd"/>
      <w:r w:rsidRPr="00F53918">
        <w:t xml:space="preserve"> </w:t>
      </w:r>
      <w:proofErr w:type="spellStart"/>
      <w:r w:rsidRPr="00F53918">
        <w:t>Loss</w:t>
      </w:r>
      <w:proofErr w:type="spellEnd"/>
      <w:r w:rsidRPr="00F53918">
        <w:t xml:space="preserve">-A </w:t>
      </w:r>
      <w:proofErr w:type="spellStart"/>
      <w:r w:rsidRPr="00F53918">
        <w:t>Retrospective</w:t>
      </w:r>
      <w:proofErr w:type="spellEnd"/>
      <w:r w:rsidRPr="00F53918">
        <w:t xml:space="preserve"> </w:t>
      </w:r>
      <w:proofErr w:type="spellStart"/>
      <w:r w:rsidRPr="00F53918">
        <w:t>Study</w:t>
      </w:r>
      <w:proofErr w:type="spellEnd"/>
      <w:r w:rsidRPr="00A5041E">
        <w:t xml:space="preserve"> </w:t>
      </w:r>
      <w:r w:rsidR="00F53918">
        <w:br/>
      </w:r>
      <w:r w:rsidRPr="00F53918">
        <w:rPr>
          <w:b/>
          <w:bCs/>
        </w:rPr>
        <w:t xml:space="preserve">Magdalena B. Skarżyńska, Aleksandra </w:t>
      </w:r>
      <w:proofErr w:type="spellStart"/>
      <w:r w:rsidRPr="00F53918">
        <w:rPr>
          <w:b/>
          <w:bCs/>
        </w:rPr>
        <w:t>Kołodziejak</w:t>
      </w:r>
      <w:proofErr w:type="spellEnd"/>
      <w:r w:rsidRPr="00F53918">
        <w:rPr>
          <w:b/>
          <w:bCs/>
        </w:rPr>
        <w:t xml:space="preserve">, Elżbieta Gos, </w:t>
      </w:r>
      <w:proofErr w:type="spellStart"/>
      <w:r w:rsidRPr="00F53918">
        <w:rPr>
          <w:b/>
          <w:bCs/>
        </w:rPr>
        <w:t>Milaine</w:t>
      </w:r>
      <w:proofErr w:type="spellEnd"/>
      <w:r w:rsidRPr="00F53918">
        <w:rPr>
          <w:b/>
          <w:bCs/>
        </w:rPr>
        <w:t xml:space="preserve"> </w:t>
      </w:r>
      <w:proofErr w:type="spellStart"/>
      <w:r w:rsidRPr="00F53918">
        <w:rPr>
          <w:b/>
          <w:bCs/>
        </w:rPr>
        <w:t>Dominici</w:t>
      </w:r>
      <w:proofErr w:type="spellEnd"/>
      <w:r w:rsidRPr="00F53918">
        <w:rPr>
          <w:b/>
          <w:bCs/>
        </w:rPr>
        <w:t xml:space="preserve"> </w:t>
      </w:r>
      <w:proofErr w:type="spellStart"/>
      <w:r w:rsidRPr="00F53918">
        <w:rPr>
          <w:b/>
          <w:bCs/>
        </w:rPr>
        <w:t>Sanfis</w:t>
      </w:r>
      <w:proofErr w:type="spellEnd"/>
      <w:r w:rsidRPr="00F53918">
        <w:rPr>
          <w:b/>
          <w:bCs/>
        </w:rPr>
        <w:t>, Piotr H. Skarżyński</w:t>
      </w:r>
      <w:r w:rsidRPr="00392835">
        <w:t xml:space="preserve"> </w:t>
      </w:r>
      <w:r w:rsidR="00F53918">
        <w:br/>
      </w:r>
    </w:p>
    <w:p w14:paraId="64BEE0FD" w14:textId="1C14A359" w:rsidR="004B2119" w:rsidRPr="00392835" w:rsidRDefault="004B2119" w:rsidP="00F53918">
      <w:pPr>
        <w:pStyle w:val="Akapitzlist"/>
        <w:numPr>
          <w:ilvl w:val="0"/>
          <w:numId w:val="3"/>
        </w:numPr>
        <w:spacing w:after="160" w:line="278" w:lineRule="auto"/>
      </w:pPr>
      <w:r w:rsidRPr="00F53918">
        <w:t>Teratogenność leków</w:t>
      </w:r>
      <w:r w:rsidR="00F53918">
        <w:br/>
      </w:r>
      <w:r w:rsidRPr="00F53918">
        <w:rPr>
          <w:b/>
          <w:bCs/>
        </w:rPr>
        <w:t>Leszek Borkowski</w:t>
      </w:r>
      <w:r w:rsidR="00F53918">
        <w:rPr>
          <w:b/>
          <w:bCs/>
        </w:rPr>
        <w:br/>
      </w:r>
    </w:p>
    <w:p w14:paraId="3000126A" w14:textId="6CAD006F" w:rsidR="004B2119" w:rsidRPr="00F53918" w:rsidRDefault="004B2119" w:rsidP="00F53918">
      <w:pPr>
        <w:pStyle w:val="Akapitzlist"/>
        <w:numPr>
          <w:ilvl w:val="0"/>
          <w:numId w:val="3"/>
        </w:numPr>
        <w:spacing w:after="160" w:line="278" w:lineRule="auto"/>
        <w:rPr>
          <w:b/>
          <w:bCs/>
        </w:rPr>
      </w:pPr>
      <w:proofErr w:type="spellStart"/>
      <w:r w:rsidRPr="00F53918">
        <w:t>Geroterapeutyki</w:t>
      </w:r>
      <w:proofErr w:type="spellEnd"/>
      <w:r w:rsidR="00F53918">
        <w:rPr>
          <w:b/>
          <w:bCs/>
        </w:rPr>
        <w:br/>
      </w:r>
      <w:r w:rsidRPr="00F53918">
        <w:rPr>
          <w:b/>
          <w:bCs/>
        </w:rPr>
        <w:t xml:space="preserve">Marek </w:t>
      </w:r>
      <w:proofErr w:type="spellStart"/>
      <w:r w:rsidRPr="00F53918">
        <w:rPr>
          <w:b/>
          <w:bCs/>
        </w:rPr>
        <w:t>Postuła</w:t>
      </w:r>
      <w:proofErr w:type="spellEnd"/>
      <w:r w:rsidR="00F53918">
        <w:br/>
      </w:r>
    </w:p>
    <w:p w14:paraId="649F4C6F" w14:textId="103EC8B3" w:rsidR="004B2119" w:rsidRPr="00392835" w:rsidRDefault="004B2119" w:rsidP="00F53918">
      <w:pPr>
        <w:pStyle w:val="Akapitzlist"/>
        <w:numPr>
          <w:ilvl w:val="0"/>
          <w:numId w:val="3"/>
        </w:numPr>
        <w:spacing w:after="160" w:line="278" w:lineRule="auto"/>
      </w:pPr>
      <w:r w:rsidRPr="00F53918">
        <w:t xml:space="preserve">Panel poświęcony długowieczności (w trakcie potwierdzania) </w:t>
      </w:r>
      <w:r w:rsidR="00F53918">
        <w:br/>
      </w:r>
      <w:r w:rsidRPr="00F53918">
        <w:rPr>
          <w:b/>
          <w:bCs/>
        </w:rPr>
        <w:t xml:space="preserve">Halina Car, Marek </w:t>
      </w:r>
      <w:proofErr w:type="spellStart"/>
      <w:r w:rsidRPr="00F53918">
        <w:rPr>
          <w:b/>
          <w:bCs/>
        </w:rPr>
        <w:t>Postuła</w:t>
      </w:r>
      <w:proofErr w:type="spellEnd"/>
    </w:p>
    <w:p w14:paraId="6F36E972" w14:textId="728EA75C" w:rsidR="00D453DC" w:rsidRPr="00D453DC" w:rsidRDefault="00D453DC" w:rsidP="00D453DC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3D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</w:r>
    </w:p>
    <w:p w14:paraId="28A6A796" w14:textId="77777777" w:rsidR="00D453DC" w:rsidRPr="00D453DC" w:rsidRDefault="00D453DC" w:rsidP="00D453DC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453D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19:00- 20:00</w:t>
      </w:r>
    </w:p>
    <w:p w14:paraId="5DBEC7DC" w14:textId="77777777" w:rsidR="00D453DC" w:rsidRDefault="00D453DC" w:rsidP="00D453DC">
      <w:pPr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D453D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Sesja dla pacjentów (online, połączenie zdalne)</w:t>
      </w:r>
      <w:r w:rsidRPr="00D453D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</w:r>
      <w:r w:rsidRPr="00D453D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Prezes Stowarzyszenia „Serce na Banacha” Marcin Ruciński</w:t>
      </w:r>
    </w:p>
    <w:p w14:paraId="1C77F1FF" w14:textId="003EC598" w:rsidR="00D453DC" w:rsidRPr="00EF60C2" w:rsidRDefault="00D453DC" w:rsidP="00D453DC">
      <w:pP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EF60C2"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  <w14:ligatures w14:val="none"/>
        </w:rPr>
        <w:t>Lek. Ja</w:t>
      </w:r>
      <w:r w:rsidR="00F059BC" w:rsidRPr="00EF60C2"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  <w14:ligatures w14:val="none"/>
        </w:rPr>
        <w:t>n</w:t>
      </w:r>
      <w:r w:rsidRPr="00EF60C2"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  <w14:ligatures w14:val="none"/>
        </w:rPr>
        <w:t xml:space="preserve"> Jankowski, Lek. Maria Rybicka</w:t>
      </w:r>
      <w:r w:rsidRPr="00EF60C2"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  <w14:ligatures w14:val="none"/>
        </w:rPr>
        <w:br/>
      </w:r>
      <w:r w:rsidRPr="00EF60C2"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  <w14:ligatures w14:val="none"/>
        </w:rPr>
        <w:br/>
      </w:r>
    </w:p>
    <w:p w14:paraId="408B8892" w14:textId="1AB04939" w:rsidR="00D453DC" w:rsidRPr="00F53918" w:rsidRDefault="00D453DC" w:rsidP="00F53918">
      <w:pPr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l-PL"/>
          <w14:ligatures w14:val="none"/>
        </w:rPr>
      </w:pPr>
      <w:r w:rsidRPr="00F5391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t>Dzień II – 06.03.</w:t>
      </w:r>
      <w:proofErr w:type="gramStart"/>
      <w:r w:rsidRPr="00F5391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t>2026r.</w:t>
      </w:r>
      <w:proofErr w:type="gramEnd"/>
      <w:r w:rsidRPr="00F5391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t xml:space="preserve"> – online, transmisja na Remedium.md</w:t>
      </w:r>
      <w:r w:rsidRPr="00F5391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br/>
      </w:r>
      <w:r w:rsidRPr="00F5391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br/>
      </w:r>
    </w:p>
    <w:p w14:paraId="2BFFC038" w14:textId="62DD5F05" w:rsidR="00D453DC" w:rsidRDefault="00D453DC" w:rsidP="00D453DC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453D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10:20-10:25</w:t>
      </w:r>
      <w:r w:rsidRPr="00D453D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Otwarcie konferencji XXV Warszawskich Dni Kardiologii Akademickiej</w:t>
      </w:r>
      <w:r w:rsidRPr="00D453D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</w:r>
      <w:r w:rsidRPr="00D453D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prof. dr hab. n. med. Marcin Grabowski, dr n. med. Bartosz Krzowski</w:t>
      </w:r>
    </w:p>
    <w:p w14:paraId="52960768" w14:textId="446460AD" w:rsidR="00EF60C2" w:rsidRPr="00F53918" w:rsidRDefault="00F53918" w:rsidP="00EF60C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F5391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10:25-11:45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br/>
      </w:r>
      <w:r w:rsidR="00EF60C2" w:rsidRPr="00F5391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SESJA I — Pacjent we wstrząsie </w:t>
      </w:r>
      <w:proofErr w:type="spellStart"/>
      <w:r w:rsidR="00EF60C2" w:rsidRPr="00F5391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kardiogennym</w:t>
      </w:r>
      <w:proofErr w:type="spellEnd"/>
    </w:p>
    <w:p w14:paraId="0DAD2A6A" w14:textId="21FBCF1A" w:rsidR="004B2119" w:rsidRPr="00F53918" w:rsidRDefault="00F53918" w:rsidP="00F53918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F53918">
        <w:rPr>
          <w:rFonts w:ascii="Times New Roman" w:hAnsi="Times New Roman" w:cs="Times New Roman"/>
        </w:rPr>
        <w:t>10:25-10:45</w:t>
      </w:r>
      <w:r w:rsidRPr="00F53918">
        <w:rPr>
          <w:rFonts w:ascii="Times New Roman" w:hAnsi="Times New Roman" w:cs="Times New Roman"/>
          <w:b/>
          <w:bCs/>
        </w:rPr>
        <w:br/>
      </w:r>
      <w:r w:rsidR="004B2119" w:rsidRPr="00F53918">
        <w:rPr>
          <w:rFonts w:ascii="Times New Roman" w:hAnsi="Times New Roman" w:cs="Times New Roman"/>
        </w:rPr>
        <w:t xml:space="preserve">Wstrząs </w:t>
      </w:r>
      <w:proofErr w:type="spellStart"/>
      <w:proofErr w:type="gramStart"/>
      <w:r w:rsidR="004B2119" w:rsidRPr="00F53918">
        <w:rPr>
          <w:rFonts w:ascii="Times New Roman" w:hAnsi="Times New Roman" w:cs="Times New Roman"/>
        </w:rPr>
        <w:t>kardiogenny</w:t>
      </w:r>
      <w:proofErr w:type="spellEnd"/>
      <w:r w:rsidR="004B2119" w:rsidRPr="00F53918">
        <w:rPr>
          <w:rFonts w:ascii="Times New Roman" w:hAnsi="Times New Roman" w:cs="Times New Roman"/>
        </w:rPr>
        <w:t xml:space="preserve">  okiem</w:t>
      </w:r>
      <w:proofErr w:type="gramEnd"/>
      <w:r w:rsidR="004B2119" w:rsidRPr="00F53918">
        <w:rPr>
          <w:rFonts w:ascii="Times New Roman" w:hAnsi="Times New Roman" w:cs="Times New Roman"/>
        </w:rPr>
        <w:t xml:space="preserve"> </w:t>
      </w:r>
      <w:proofErr w:type="gramStart"/>
      <w:r w:rsidR="004B2119" w:rsidRPr="00F53918">
        <w:rPr>
          <w:rFonts w:ascii="Times New Roman" w:hAnsi="Times New Roman" w:cs="Times New Roman"/>
        </w:rPr>
        <w:t>kardiologa  -</w:t>
      </w:r>
      <w:proofErr w:type="gramEnd"/>
      <w:r w:rsidR="004B2119" w:rsidRPr="00F53918">
        <w:rPr>
          <w:rFonts w:ascii="Times New Roman" w:hAnsi="Times New Roman" w:cs="Times New Roman"/>
        </w:rPr>
        <w:t xml:space="preserve"> kwalifikacja do OITK, leczenie, kwalifikacja do eskalacji leczenia, deeskalacja</w:t>
      </w:r>
      <w:r w:rsidR="004B2119" w:rsidRPr="00F53918">
        <w:rPr>
          <w:rFonts w:ascii="Times New Roman" w:hAnsi="Times New Roman" w:cs="Times New Roman"/>
          <w:b/>
          <w:bCs/>
        </w:rPr>
        <w:t xml:space="preserve"> </w:t>
      </w:r>
      <w:r w:rsidR="00EF60C2" w:rsidRPr="00F53918">
        <w:rPr>
          <w:rFonts w:ascii="Times New Roman" w:hAnsi="Times New Roman" w:cs="Times New Roman"/>
          <w:b/>
          <w:bCs/>
        </w:rPr>
        <w:t xml:space="preserve"> </w:t>
      </w:r>
      <w:r w:rsidRPr="00F53918">
        <w:rPr>
          <w:rFonts w:ascii="Times New Roman" w:hAnsi="Times New Roman" w:cs="Times New Roman"/>
          <w:b/>
          <w:bCs/>
        </w:rPr>
        <w:br/>
      </w:r>
      <w:r w:rsidR="00EF60C2" w:rsidRPr="00F53918">
        <w:rPr>
          <w:rFonts w:ascii="Times New Roman" w:hAnsi="Times New Roman" w:cs="Times New Roman"/>
          <w:b/>
          <w:bCs/>
        </w:rPr>
        <w:t xml:space="preserve">dr n. med. </w:t>
      </w:r>
      <w:r w:rsidR="004B2119" w:rsidRPr="00F53918">
        <w:rPr>
          <w:rFonts w:ascii="Times New Roman" w:hAnsi="Times New Roman" w:cs="Times New Roman"/>
          <w:b/>
          <w:bCs/>
        </w:rPr>
        <w:t>Anna Fojt</w:t>
      </w:r>
      <w:r w:rsidRPr="00F53918">
        <w:rPr>
          <w:rFonts w:ascii="Times New Roman" w:hAnsi="Times New Roman" w:cs="Times New Roman"/>
          <w:b/>
          <w:bCs/>
        </w:rPr>
        <w:br/>
      </w:r>
      <w:r w:rsidRPr="00F53918">
        <w:rPr>
          <w:rFonts w:ascii="Times New Roman" w:hAnsi="Times New Roman" w:cs="Times New Roman"/>
          <w:b/>
          <w:bCs/>
        </w:rPr>
        <w:br/>
      </w:r>
      <w:r w:rsidRPr="00F53918">
        <w:rPr>
          <w:rFonts w:ascii="Times New Roman" w:hAnsi="Times New Roman" w:cs="Times New Roman"/>
        </w:rPr>
        <w:t>10:</w:t>
      </w:r>
      <w:r w:rsidRPr="00F53918">
        <w:rPr>
          <w:rFonts w:ascii="Times New Roman" w:hAnsi="Times New Roman" w:cs="Times New Roman"/>
        </w:rPr>
        <w:t>45</w:t>
      </w:r>
      <w:r w:rsidRPr="00F53918">
        <w:rPr>
          <w:rFonts w:ascii="Times New Roman" w:hAnsi="Times New Roman" w:cs="Times New Roman"/>
        </w:rPr>
        <w:t>-1</w:t>
      </w:r>
      <w:r w:rsidRPr="00F53918">
        <w:rPr>
          <w:rFonts w:ascii="Times New Roman" w:hAnsi="Times New Roman" w:cs="Times New Roman"/>
        </w:rPr>
        <w:t>1</w:t>
      </w:r>
      <w:r w:rsidRPr="00F53918">
        <w:rPr>
          <w:rFonts w:ascii="Times New Roman" w:hAnsi="Times New Roman" w:cs="Times New Roman"/>
        </w:rPr>
        <w:t>:</w:t>
      </w:r>
      <w:r w:rsidRPr="00F53918">
        <w:rPr>
          <w:rFonts w:ascii="Times New Roman" w:hAnsi="Times New Roman" w:cs="Times New Roman"/>
        </w:rPr>
        <w:t>05</w:t>
      </w:r>
      <w:r w:rsidRPr="00F53918">
        <w:rPr>
          <w:rFonts w:ascii="Times New Roman" w:hAnsi="Times New Roman" w:cs="Times New Roman"/>
          <w:b/>
          <w:bCs/>
        </w:rPr>
        <w:br/>
      </w:r>
      <w:r w:rsidR="004B2119" w:rsidRPr="00F53918">
        <w:rPr>
          <w:rFonts w:ascii="Times New Roman" w:hAnsi="Times New Roman" w:cs="Times New Roman"/>
        </w:rPr>
        <w:t xml:space="preserve">Wstrząs </w:t>
      </w:r>
      <w:proofErr w:type="spellStart"/>
      <w:proofErr w:type="gramStart"/>
      <w:r w:rsidR="004B2119" w:rsidRPr="00F53918">
        <w:rPr>
          <w:rFonts w:ascii="Times New Roman" w:hAnsi="Times New Roman" w:cs="Times New Roman"/>
        </w:rPr>
        <w:t>kardiogenny</w:t>
      </w:r>
      <w:proofErr w:type="spellEnd"/>
      <w:r w:rsidR="004B2119" w:rsidRPr="00F53918">
        <w:rPr>
          <w:rFonts w:ascii="Times New Roman" w:hAnsi="Times New Roman" w:cs="Times New Roman"/>
        </w:rPr>
        <w:t xml:space="preserve">  okiem</w:t>
      </w:r>
      <w:proofErr w:type="gramEnd"/>
      <w:r w:rsidR="004B2119" w:rsidRPr="00F53918">
        <w:rPr>
          <w:rFonts w:ascii="Times New Roman" w:hAnsi="Times New Roman" w:cs="Times New Roman"/>
        </w:rPr>
        <w:t xml:space="preserve"> </w:t>
      </w:r>
      <w:proofErr w:type="gramStart"/>
      <w:r w:rsidR="004B2119" w:rsidRPr="00F53918">
        <w:rPr>
          <w:rFonts w:ascii="Times New Roman" w:hAnsi="Times New Roman" w:cs="Times New Roman"/>
        </w:rPr>
        <w:t>kardiochirurga  -</w:t>
      </w:r>
      <w:proofErr w:type="gramEnd"/>
      <w:r w:rsidR="004B2119" w:rsidRPr="00F53918">
        <w:rPr>
          <w:rFonts w:ascii="Times New Roman" w:hAnsi="Times New Roman" w:cs="Times New Roman"/>
        </w:rPr>
        <w:t xml:space="preserve"> techniki EMCS, kwalifikacja do ECMO/LVAD </w:t>
      </w:r>
      <w:r w:rsidRPr="00F53918">
        <w:rPr>
          <w:rFonts w:ascii="Times New Roman" w:hAnsi="Times New Roman" w:cs="Times New Roman"/>
        </w:rPr>
        <w:br/>
      </w:r>
      <w:r w:rsidR="00EF60C2" w:rsidRPr="00F53918">
        <w:rPr>
          <w:rFonts w:ascii="Times New Roman" w:hAnsi="Times New Roman" w:cs="Times New Roman"/>
          <w:b/>
          <w:bCs/>
        </w:rPr>
        <w:t xml:space="preserve">dr n. med. </w:t>
      </w:r>
      <w:r w:rsidR="004B2119" w:rsidRPr="00F53918">
        <w:rPr>
          <w:rFonts w:ascii="Times New Roman" w:hAnsi="Times New Roman" w:cs="Times New Roman"/>
          <w:b/>
          <w:bCs/>
        </w:rPr>
        <w:t>Rad</w:t>
      </w:r>
      <w:r w:rsidR="00EF60C2" w:rsidRPr="00F53918">
        <w:rPr>
          <w:rFonts w:ascii="Times New Roman" w:hAnsi="Times New Roman" w:cs="Times New Roman"/>
          <w:b/>
          <w:bCs/>
        </w:rPr>
        <w:t>osław</w:t>
      </w:r>
      <w:r w:rsidR="004B2119" w:rsidRPr="00F539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B2119" w:rsidRPr="00F53918">
        <w:rPr>
          <w:rFonts w:ascii="Times New Roman" w:hAnsi="Times New Roman" w:cs="Times New Roman"/>
          <w:b/>
          <w:bCs/>
        </w:rPr>
        <w:t>Wilimski</w:t>
      </w:r>
      <w:proofErr w:type="spellEnd"/>
      <w:r w:rsidRPr="00F53918">
        <w:rPr>
          <w:rFonts w:ascii="Times New Roman" w:hAnsi="Times New Roman" w:cs="Times New Roman"/>
          <w:b/>
          <w:bCs/>
        </w:rPr>
        <w:br/>
      </w:r>
    </w:p>
    <w:p w14:paraId="3D85CFB9" w14:textId="0272896F" w:rsidR="00F53918" w:rsidRPr="00F53918" w:rsidRDefault="00F53918" w:rsidP="00F53918">
      <w:pPr>
        <w:rPr>
          <w:rFonts w:ascii="Times New Roman" w:hAnsi="Times New Roman" w:cs="Times New Roman"/>
        </w:rPr>
      </w:pPr>
      <w:r w:rsidRPr="00F53918">
        <w:rPr>
          <w:rFonts w:ascii="Times New Roman" w:hAnsi="Times New Roman" w:cs="Times New Roman"/>
        </w:rPr>
        <w:lastRenderedPageBreak/>
        <w:t>11:05-11:25</w:t>
      </w:r>
      <w:r w:rsidRPr="00F53918">
        <w:rPr>
          <w:rFonts w:ascii="Times New Roman" w:hAnsi="Times New Roman" w:cs="Times New Roman"/>
        </w:rPr>
        <w:br/>
      </w:r>
      <w:r w:rsidR="004B2119" w:rsidRPr="00F53918">
        <w:rPr>
          <w:rFonts w:ascii="Times New Roman" w:hAnsi="Times New Roman" w:cs="Times New Roman"/>
        </w:rPr>
        <w:t xml:space="preserve">Wstrząs </w:t>
      </w:r>
      <w:proofErr w:type="spellStart"/>
      <w:r w:rsidR="004B2119" w:rsidRPr="00F53918">
        <w:rPr>
          <w:rFonts w:ascii="Times New Roman" w:hAnsi="Times New Roman" w:cs="Times New Roman"/>
        </w:rPr>
        <w:t>kardiogenny</w:t>
      </w:r>
      <w:proofErr w:type="spellEnd"/>
      <w:r w:rsidR="004B2119" w:rsidRPr="00F53918">
        <w:rPr>
          <w:rFonts w:ascii="Times New Roman" w:hAnsi="Times New Roman" w:cs="Times New Roman"/>
        </w:rPr>
        <w:t xml:space="preserve"> okiem </w:t>
      </w:r>
      <w:proofErr w:type="spellStart"/>
      <w:r w:rsidR="004B2119" w:rsidRPr="00F53918">
        <w:rPr>
          <w:rFonts w:ascii="Times New Roman" w:hAnsi="Times New Roman" w:cs="Times New Roman"/>
        </w:rPr>
        <w:t>kardioanestezjologa</w:t>
      </w:r>
      <w:proofErr w:type="spellEnd"/>
      <w:r w:rsidR="004B2119" w:rsidRPr="00F53918">
        <w:rPr>
          <w:rFonts w:ascii="Times New Roman" w:hAnsi="Times New Roman" w:cs="Times New Roman"/>
        </w:rPr>
        <w:t xml:space="preserve"> – zasady prowadzenia pacjenta z urządzeniami EMCS   </w:t>
      </w:r>
      <w:r w:rsidRPr="00F53918">
        <w:rPr>
          <w:rFonts w:ascii="Times New Roman" w:hAnsi="Times New Roman" w:cs="Times New Roman"/>
        </w:rPr>
        <w:br/>
      </w:r>
      <w:r w:rsidR="00EF60C2" w:rsidRPr="00F53918">
        <w:rPr>
          <w:rFonts w:ascii="Times New Roman" w:hAnsi="Times New Roman" w:cs="Times New Roman"/>
          <w:b/>
          <w:bCs/>
        </w:rPr>
        <w:t>dr n. med. Katarzyna</w:t>
      </w:r>
      <w:r w:rsidR="004B2119" w:rsidRPr="00F53918">
        <w:rPr>
          <w:rFonts w:ascii="Times New Roman" w:hAnsi="Times New Roman" w:cs="Times New Roman"/>
          <w:b/>
          <w:bCs/>
        </w:rPr>
        <w:t xml:space="preserve"> Błońska</w:t>
      </w:r>
      <w:r w:rsidRPr="00F53918">
        <w:rPr>
          <w:rFonts w:ascii="Times New Roman" w:hAnsi="Times New Roman" w:cs="Times New Roman"/>
          <w:b/>
          <w:bCs/>
        </w:rPr>
        <w:br/>
      </w:r>
      <w:r w:rsidRPr="00F53918">
        <w:rPr>
          <w:rFonts w:ascii="Times New Roman" w:hAnsi="Times New Roman" w:cs="Times New Roman"/>
          <w:b/>
          <w:bCs/>
        </w:rPr>
        <w:br/>
      </w:r>
      <w:r w:rsidRPr="00F53918">
        <w:rPr>
          <w:rFonts w:ascii="Times New Roman" w:hAnsi="Times New Roman" w:cs="Times New Roman"/>
        </w:rPr>
        <w:t>11:25-11:45</w:t>
      </w:r>
      <w:r w:rsidRPr="00F53918">
        <w:rPr>
          <w:rFonts w:ascii="Times New Roman" w:hAnsi="Times New Roman" w:cs="Times New Roman"/>
        </w:rPr>
        <w:br/>
        <w:t>Panel dyskusyjny</w:t>
      </w:r>
      <w:r w:rsidRPr="00F53918">
        <w:rPr>
          <w:rFonts w:ascii="Times New Roman" w:hAnsi="Times New Roman" w:cs="Times New Roman"/>
        </w:rPr>
        <w:br/>
      </w:r>
      <w:r w:rsidRPr="00F53918">
        <w:rPr>
          <w:rFonts w:ascii="Times New Roman" w:hAnsi="Times New Roman" w:cs="Times New Roman"/>
          <w:b/>
          <w:bCs/>
        </w:rPr>
        <w:t>p</w:t>
      </w:r>
      <w:r w:rsidR="004B2119" w:rsidRPr="00F53918">
        <w:rPr>
          <w:rFonts w:ascii="Times New Roman" w:hAnsi="Times New Roman" w:cs="Times New Roman"/>
          <w:b/>
          <w:bCs/>
        </w:rPr>
        <w:t>rof.</w:t>
      </w:r>
      <w:r w:rsidR="00EF60C2" w:rsidRPr="00F53918">
        <w:rPr>
          <w:rFonts w:ascii="Times New Roman" w:hAnsi="Times New Roman" w:cs="Times New Roman"/>
          <w:b/>
          <w:bCs/>
        </w:rPr>
        <w:t xml:space="preserve"> dr hab. n. med.</w:t>
      </w:r>
      <w:r w:rsidR="004B2119" w:rsidRPr="00F53918">
        <w:rPr>
          <w:rFonts w:ascii="Times New Roman" w:hAnsi="Times New Roman" w:cs="Times New Roman"/>
          <w:b/>
          <w:bCs/>
        </w:rPr>
        <w:t xml:space="preserve"> Mariusz Kuśmierczyk</w:t>
      </w:r>
      <w:r w:rsidRPr="00F53918">
        <w:rPr>
          <w:rFonts w:ascii="Times New Roman" w:hAnsi="Times New Roman" w:cs="Times New Roman"/>
        </w:rPr>
        <w:br/>
      </w:r>
      <w:r w:rsidRPr="00F53918">
        <w:rPr>
          <w:rFonts w:ascii="Times New Roman" w:hAnsi="Times New Roman" w:cs="Times New Roman"/>
          <w:b/>
          <w:bCs/>
        </w:rPr>
        <w:t>d</w:t>
      </w:r>
      <w:r w:rsidR="00EF60C2" w:rsidRPr="00F53918">
        <w:rPr>
          <w:rFonts w:ascii="Times New Roman" w:hAnsi="Times New Roman" w:cs="Times New Roman"/>
          <w:b/>
          <w:bCs/>
        </w:rPr>
        <w:t>r hab. n. med.</w:t>
      </w:r>
      <w:r w:rsidR="004B2119" w:rsidRPr="00F53918">
        <w:rPr>
          <w:rFonts w:ascii="Times New Roman" w:hAnsi="Times New Roman" w:cs="Times New Roman"/>
          <w:b/>
          <w:bCs/>
        </w:rPr>
        <w:t xml:space="preserve"> Małgorzata Sobieszczańska </w:t>
      </w:r>
      <w:r w:rsidRPr="00F53918">
        <w:rPr>
          <w:rFonts w:ascii="Times New Roman" w:hAnsi="Times New Roman" w:cs="Times New Roman"/>
          <w:b/>
          <w:bCs/>
        </w:rPr>
        <w:t>–</w:t>
      </w:r>
      <w:r w:rsidR="004B2119" w:rsidRPr="00F53918">
        <w:rPr>
          <w:rFonts w:ascii="Times New Roman" w:hAnsi="Times New Roman" w:cs="Times New Roman"/>
          <w:b/>
          <w:bCs/>
        </w:rPr>
        <w:t xml:space="preserve"> Małek</w:t>
      </w:r>
      <w:r w:rsidRPr="00F53918">
        <w:rPr>
          <w:rFonts w:ascii="Times New Roman" w:hAnsi="Times New Roman" w:cs="Times New Roman"/>
          <w:b/>
          <w:bCs/>
        </w:rPr>
        <w:br/>
        <w:t>d</w:t>
      </w:r>
      <w:r w:rsidRPr="00F53918">
        <w:rPr>
          <w:rFonts w:ascii="Times New Roman" w:hAnsi="Times New Roman" w:cs="Times New Roman"/>
          <w:b/>
          <w:bCs/>
        </w:rPr>
        <w:t>r hab. n. med. Robert Kowalik</w:t>
      </w:r>
    </w:p>
    <w:p w14:paraId="4B8E138A" w14:textId="3E8E12FF" w:rsidR="00D453DC" w:rsidRPr="00F53918" w:rsidRDefault="00F53918" w:rsidP="00F53918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F53918">
        <w:rPr>
          <w:rFonts w:ascii="Times New Roman" w:hAnsi="Times New Roman" w:cs="Times New Roman"/>
          <w:b/>
          <w:bCs/>
        </w:rPr>
        <w:t>dr n. med. Anna Fojt</w:t>
      </w:r>
      <w:r w:rsidRPr="00F53918">
        <w:rPr>
          <w:rFonts w:ascii="Times New Roman" w:hAnsi="Times New Roman" w:cs="Times New Roman"/>
          <w:b/>
          <w:bCs/>
        </w:rPr>
        <w:br/>
      </w:r>
      <w:r w:rsidRPr="00F53918">
        <w:rPr>
          <w:rFonts w:ascii="Times New Roman" w:hAnsi="Times New Roman" w:cs="Times New Roman"/>
          <w:b/>
          <w:bCs/>
        </w:rPr>
        <w:t xml:space="preserve">dr n. med. Radosław </w:t>
      </w:r>
      <w:proofErr w:type="spellStart"/>
      <w:r w:rsidRPr="00F53918">
        <w:rPr>
          <w:rFonts w:ascii="Times New Roman" w:hAnsi="Times New Roman" w:cs="Times New Roman"/>
          <w:b/>
          <w:bCs/>
        </w:rPr>
        <w:t>Wilimsk</w:t>
      </w:r>
      <w:r w:rsidRPr="00F53918">
        <w:rPr>
          <w:rFonts w:ascii="Times New Roman" w:hAnsi="Times New Roman" w:cs="Times New Roman"/>
          <w:b/>
          <w:bCs/>
        </w:rPr>
        <w:t>i</w:t>
      </w:r>
      <w:proofErr w:type="spellEnd"/>
      <w:r w:rsidRPr="00F53918">
        <w:rPr>
          <w:rFonts w:ascii="Times New Roman" w:hAnsi="Times New Roman" w:cs="Times New Roman"/>
          <w:b/>
          <w:bCs/>
        </w:rPr>
        <w:br/>
      </w:r>
      <w:r w:rsidRPr="00F53918">
        <w:rPr>
          <w:rFonts w:ascii="Times New Roman" w:hAnsi="Times New Roman" w:cs="Times New Roman"/>
          <w:b/>
          <w:bCs/>
        </w:rPr>
        <w:t>dr n. med. Katarzyna Błońska</w:t>
      </w:r>
    </w:p>
    <w:p w14:paraId="69D9B168" w14:textId="5F77D6B2" w:rsidR="00F53918" w:rsidRPr="00F53918" w:rsidRDefault="00F53918" w:rsidP="00F53918">
      <w:pPr>
        <w:spacing w:after="160" w:line="278" w:lineRule="auto"/>
        <w:rPr>
          <w:rFonts w:ascii="Times New Roman" w:hAnsi="Times New Roman" w:cs="Times New Roman"/>
        </w:rPr>
      </w:pPr>
      <w:r w:rsidRPr="00F53918">
        <w:rPr>
          <w:rFonts w:ascii="Times New Roman" w:hAnsi="Times New Roman" w:cs="Times New Roman"/>
        </w:rPr>
        <w:t>11:</w:t>
      </w:r>
      <w:r w:rsidRPr="00F53918">
        <w:rPr>
          <w:rFonts w:ascii="Times New Roman" w:hAnsi="Times New Roman" w:cs="Times New Roman"/>
        </w:rPr>
        <w:t>45-11:55</w:t>
      </w:r>
      <w:r w:rsidRPr="00F53918">
        <w:rPr>
          <w:rFonts w:ascii="Times New Roman" w:hAnsi="Times New Roman" w:cs="Times New Roman"/>
        </w:rPr>
        <w:br/>
        <w:t>Przerwa</w:t>
      </w:r>
    </w:p>
    <w:p w14:paraId="74FB52FA" w14:textId="66259607" w:rsidR="004F0943" w:rsidRPr="00F53918" w:rsidRDefault="00F53918" w:rsidP="004F094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11:55-13:15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br/>
      </w:r>
      <w:r w:rsidR="004F0943" w:rsidRPr="00F5391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SESJA I</w:t>
      </w:r>
      <w:r w:rsidRPr="00F5391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I</w:t>
      </w:r>
      <w:r w:rsidR="004F0943" w:rsidRPr="00F5391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 — Prewencja, czynniki ryzyka i choroby przewlekłe</w:t>
      </w:r>
    </w:p>
    <w:p w14:paraId="68AB3961" w14:textId="08818E27" w:rsidR="004F0943" w:rsidRPr="004F0943" w:rsidRDefault="00F53918" w:rsidP="004F094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11:55-12:15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="004F0943" w:rsidRPr="00F5391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Najczęstsze błędy w leczeniu nadciśnienia tętniczego</w:t>
      </w:r>
      <w:r w:rsidR="004F0943" w:rsidRPr="004F09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="00EF60C2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lek. </w:t>
      </w:r>
      <w:r w:rsidR="00F059BC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M</w:t>
      </w:r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agdalena</w:t>
      </w:r>
      <w:r w:rsidR="004F0943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Gajewska</w:t>
      </w:r>
    </w:p>
    <w:p w14:paraId="0BC5221F" w14:textId="71FFB7D3" w:rsidR="004F0943" w:rsidRPr="004F0943" w:rsidRDefault="00F53918" w:rsidP="004F094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12:15-12:35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proofErr w:type="spellStart"/>
      <w:r w:rsidR="004F0943" w:rsidRPr="00F5391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Lipoproteina</w:t>
      </w:r>
      <w:proofErr w:type="spellEnd"/>
      <w:r w:rsidR="004F0943" w:rsidRPr="00F5391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(a) – czy to istotny marker u pacjentów z przewlekłym zespołem wieńcowym, stenozą aortalną lub migotaniem przedsionków?</w:t>
      </w:r>
      <w:r w:rsidR="004F0943" w:rsidRPr="004F09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="00EF60C2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lek. </w:t>
      </w:r>
      <w:r w:rsidR="004F0943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G</w:t>
      </w:r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rzegorz</w:t>
      </w:r>
      <w:r w:rsidR="004F0943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proofErr w:type="spellStart"/>
      <w:r w:rsidR="004F0943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Procyk</w:t>
      </w:r>
      <w:proofErr w:type="spellEnd"/>
    </w:p>
    <w:p w14:paraId="2A22A5ED" w14:textId="1219F8C4" w:rsidR="004F0943" w:rsidRDefault="00F53918" w:rsidP="00F5391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bookmarkStart w:id="0" w:name="OLE_LINK1"/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12:35-12:55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="004F0943" w:rsidRPr="00F5391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Migotanie przedsionków jako choroba modyfikowalna — które czynniki ryzyka faktycznie spowalniają progres choroby?</w:t>
      </w:r>
      <w:bookmarkEnd w:id="0"/>
      <w:r w:rsidR="004F0943" w:rsidRPr="004F09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="00EF60C2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dr hab. n. med. </w:t>
      </w:r>
      <w:r w:rsidR="004F0943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M</w:t>
      </w:r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onika </w:t>
      </w:r>
      <w:proofErr w:type="spellStart"/>
      <w:r w:rsidR="004F0943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Gawałko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12: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55-13:15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Panel dyskusyjny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lek. Magdalena Gajewska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lek. Grzegorz </w:t>
      </w:r>
      <w:proofErr w:type="spellStart"/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Procyk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dr hab. n. med. Monika </w:t>
      </w:r>
      <w:proofErr w:type="spellStart"/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Gawałko</w:t>
      </w:r>
      <w:proofErr w:type="spellEnd"/>
    </w:p>
    <w:p w14:paraId="0261BBBB" w14:textId="20F9DB59" w:rsidR="00F53918" w:rsidRPr="00F53918" w:rsidRDefault="00F53918" w:rsidP="00F5391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EE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13:15-13:25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br/>
        <w:t>Przerwa</w:t>
      </w:r>
    </w:p>
    <w:p w14:paraId="0E444F2A" w14:textId="468278B2" w:rsidR="004F0943" w:rsidRPr="00F53918" w:rsidRDefault="00F53918" w:rsidP="004F094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13:25-14:45</w:t>
      </w:r>
      <w:r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br/>
      </w:r>
      <w:r w:rsidR="004F0943" w:rsidRPr="00F5391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SESJA I</w:t>
      </w:r>
      <w:r w:rsidRPr="00F5391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I</w:t>
      </w:r>
      <w:r w:rsidR="004F0943" w:rsidRPr="00F5391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I — Diagnostyka pacjenta „trudnego”, objawy niespecyficzne, kliniczne zagwozdki</w:t>
      </w:r>
    </w:p>
    <w:p w14:paraId="6D9DBE78" w14:textId="755B434D" w:rsidR="004F0943" w:rsidRPr="00EF60C2" w:rsidRDefault="00F53918" w:rsidP="004F094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13:25-13:45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="004F0943" w:rsidRPr="00F5391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Nadciśnienie w ciąży i okołoporodowe – jak uniknąć powikłań kardiologicznych</w:t>
      </w:r>
      <w:r w:rsidR="004F0943" w:rsidRPr="004F09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="00EF60C2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dr n. med. </w:t>
      </w:r>
      <w:r w:rsidR="00D82F04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Eliza Kozyra-</w:t>
      </w:r>
      <w:proofErr w:type="spellStart"/>
      <w:r w:rsidR="00D82F04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Pydyś</w:t>
      </w:r>
      <w:proofErr w:type="spellEnd"/>
    </w:p>
    <w:p w14:paraId="57A0F4FB" w14:textId="308DC127" w:rsidR="004F0943" w:rsidRPr="004F0943" w:rsidRDefault="00F53918" w:rsidP="004F094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13:45-14:05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proofErr w:type="spellStart"/>
      <w:r w:rsidR="004A52D0" w:rsidRPr="00F5391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Kardiomiopatia</w:t>
      </w:r>
      <w:proofErr w:type="spellEnd"/>
      <w:r w:rsidR="004A52D0" w:rsidRPr="00F5391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przerostowa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br/>
      </w:r>
      <w:r w:rsidR="00EF60C2" w:rsidRPr="00F5391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prof. dr hab. n. med. </w:t>
      </w:r>
      <w:r w:rsidR="004A52D0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K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rzysztof</w:t>
      </w:r>
      <w:r w:rsidR="004A52D0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proofErr w:type="spellStart"/>
      <w:r w:rsidR="004A52D0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Ozierański</w:t>
      </w:r>
      <w:proofErr w:type="spellEnd"/>
    </w:p>
    <w:p w14:paraId="3002CAE8" w14:textId="4B31F411" w:rsidR="009C25BE" w:rsidRDefault="00F53918" w:rsidP="004F094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14:05-14:25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="004F0943" w:rsidRPr="00F5391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Stenokardia bez istotnych zwężeń – jak prowadzić pacjenta z INOCA i ANOCA</w:t>
      </w:r>
      <w:r w:rsidR="004F0943" w:rsidRPr="004F09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="00EF60C2" w:rsidRPr="00F5391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prof. dr hab. n. med. </w:t>
      </w:r>
      <w:r w:rsidR="004F0943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M</w:t>
      </w:r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ariusz</w:t>
      </w:r>
      <w:r w:rsidR="004F0943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proofErr w:type="spellStart"/>
      <w:r w:rsidR="004F0943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Tomaniak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14:25-14:45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br/>
        <w:t>Panel dyskusyjny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br/>
      </w:r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dr n. med. Eliza Kozyra-</w:t>
      </w:r>
      <w:proofErr w:type="spellStart"/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Pydyś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r w:rsidRPr="00F5391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prof. dr hab. n. med. </w:t>
      </w:r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K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rzysztof</w:t>
      </w:r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proofErr w:type="spellStart"/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Ozierański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r w:rsidRPr="00F5391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prof. dr hab. n. med. </w:t>
      </w:r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Mariusz </w:t>
      </w:r>
      <w:proofErr w:type="spellStart"/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Tomaniak</w:t>
      </w:r>
      <w:proofErr w:type="spellEnd"/>
    </w:p>
    <w:p w14:paraId="2BBDD6BE" w14:textId="4BA431A1" w:rsidR="004F0943" w:rsidRPr="00F53918" w:rsidRDefault="00F53918" w:rsidP="00F5391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14:45-14:55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br/>
        <w:t>Przerwa</w:t>
      </w:r>
    </w:p>
    <w:p w14:paraId="2CE411EA" w14:textId="7EAC4370" w:rsidR="004F0943" w:rsidRPr="00F53918" w:rsidRDefault="00F53918" w:rsidP="004F094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14:55-16:40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br/>
      </w:r>
      <w:r w:rsidR="004F0943" w:rsidRPr="00F5391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SESJA I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V</w:t>
      </w:r>
      <w:r w:rsidR="004F0943" w:rsidRPr="00F5391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 — Kiedy pacjent nie może czekać — szybka diagnostyka i postępowanie</w:t>
      </w:r>
    </w:p>
    <w:p w14:paraId="448FFE25" w14:textId="154F5263" w:rsidR="004F0943" w:rsidRPr="00EF60C2" w:rsidRDefault="00F53918" w:rsidP="004F094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14:55-15:15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br/>
      </w:r>
      <w:r w:rsidR="004F0943" w:rsidRPr="00F5391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Przeciążenie płynowe u pacjentów kardiologicznych – szybka diagnostyka i praktyczne decyzje terapeutyczne</w:t>
      </w:r>
      <w:r w:rsidR="004F0943" w:rsidRPr="004F09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="00EF60C2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lek. </w:t>
      </w:r>
      <w:r w:rsidR="004F0943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M</w:t>
      </w:r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arek</w:t>
      </w:r>
      <w:r w:rsidR="004F0943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proofErr w:type="spellStart"/>
      <w:r w:rsidR="004F0943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Wawrzacz</w:t>
      </w:r>
      <w:proofErr w:type="spellEnd"/>
    </w:p>
    <w:p w14:paraId="6315BDDC" w14:textId="2541EEBD" w:rsidR="004F0943" w:rsidRPr="004F0943" w:rsidRDefault="00F53918" w:rsidP="004F094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15:15-15:35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br/>
      </w:r>
      <w:r w:rsidR="004F0943" w:rsidRPr="00F5391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Kardiologiczne pułapki w badaniach laboratoryjnych – D-dimery, </w:t>
      </w:r>
      <w:proofErr w:type="spellStart"/>
      <w:r w:rsidR="004F0943" w:rsidRPr="00F5391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troponiny</w:t>
      </w:r>
      <w:proofErr w:type="spellEnd"/>
      <w:r w:rsidR="004F0943" w:rsidRPr="00F5391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BNP w codziennej praktyce</w:t>
      </w:r>
      <w:r w:rsidR="004F0943" w:rsidRPr="004F09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="00EF60C2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lek. </w:t>
      </w:r>
      <w:r w:rsidR="004F0943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K</w:t>
      </w:r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arolina</w:t>
      </w:r>
      <w:r w:rsidR="004F0943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Jasińska-</w:t>
      </w:r>
      <w:proofErr w:type="spellStart"/>
      <w:r w:rsidR="004F0943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Gniadzik</w:t>
      </w:r>
      <w:proofErr w:type="spellEnd"/>
    </w:p>
    <w:p w14:paraId="54219AC1" w14:textId="01110ABA" w:rsidR="004F0943" w:rsidRDefault="00F53918" w:rsidP="004F094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pl-PL"/>
          <w14:ligatures w14:val="none"/>
        </w:rPr>
      </w:pPr>
      <w:bookmarkStart w:id="1" w:name="OLE_LINK2"/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15:35-15:55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br/>
      </w:r>
      <w:r w:rsidR="004F0943" w:rsidRPr="00F5391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Kiedy komorowe pobudzenia są groźne? Czerwona flaga w codziennej praktyce</w:t>
      </w:r>
      <w:bookmarkEnd w:id="1"/>
      <w:r w:rsidR="004F0943" w:rsidRPr="004F09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="00EF60C2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dr n. med. </w:t>
      </w:r>
      <w:r w:rsidR="004F0943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C</w:t>
      </w:r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ezary</w:t>
      </w:r>
      <w:r w:rsidR="004F0943"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Maciejewski</w:t>
      </w:r>
    </w:p>
    <w:p w14:paraId="4801615D" w14:textId="17CF2E02" w:rsidR="00F53918" w:rsidRDefault="00F53918" w:rsidP="004F094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15:55-16:15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br/>
        <w:t>Wykład sponsorowany firmy farmaceutycznej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Wykładowca zostanie określony wkrótce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16:15-16:35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br/>
        <w:t>Panel dyskusyjny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br/>
      </w:r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lek. Marek </w:t>
      </w:r>
      <w:proofErr w:type="spellStart"/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Wawrzacz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lastRenderedPageBreak/>
        <w:t>lek. Karolina Jasińska-</w:t>
      </w:r>
      <w:proofErr w:type="spellStart"/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Gniadzik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</w:r>
      <w:r w:rsidRPr="00F539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dr n. med. Cezary Maciejewski</w:t>
      </w:r>
    </w:p>
    <w:p w14:paraId="5A734964" w14:textId="07449CE7" w:rsidR="00F53918" w:rsidRPr="00F53918" w:rsidRDefault="00F53918" w:rsidP="004F094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16:35-16:40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br/>
        <w:t>Zakończenie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prof. dr hab. n. med. Marcin Grabowski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br/>
        <w:t>dr n. med. Bartosz Krzowski</w:t>
      </w:r>
    </w:p>
    <w:p w14:paraId="13DD0C29" w14:textId="0E8F08BC" w:rsidR="00275587" w:rsidRDefault="00275587" w:rsidP="00017F8D">
      <w:pPr>
        <w:pStyle w:val="Akapitzlist"/>
      </w:pPr>
    </w:p>
    <w:sectPr w:rsidR="00275587" w:rsidSect="00D453DC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7FD8"/>
    <w:multiLevelType w:val="hybridMultilevel"/>
    <w:tmpl w:val="C750E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F40B6"/>
    <w:multiLevelType w:val="hybridMultilevel"/>
    <w:tmpl w:val="1B9CB1BE"/>
    <w:lvl w:ilvl="0" w:tplc="61BCD8D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C49B7"/>
    <w:multiLevelType w:val="hybridMultilevel"/>
    <w:tmpl w:val="10620440"/>
    <w:lvl w:ilvl="0" w:tplc="89DAF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252269">
    <w:abstractNumId w:val="0"/>
  </w:num>
  <w:num w:numId="2" w16cid:durableId="1061055091">
    <w:abstractNumId w:val="1"/>
  </w:num>
  <w:num w:numId="3" w16cid:durableId="1567303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DC"/>
    <w:rsid w:val="00002E09"/>
    <w:rsid w:val="0000514A"/>
    <w:rsid w:val="000075A7"/>
    <w:rsid w:val="00014918"/>
    <w:rsid w:val="00017F8D"/>
    <w:rsid w:val="00021E40"/>
    <w:rsid w:val="00022CB0"/>
    <w:rsid w:val="000246B9"/>
    <w:rsid w:val="0003094E"/>
    <w:rsid w:val="00031F07"/>
    <w:rsid w:val="0003792E"/>
    <w:rsid w:val="00041361"/>
    <w:rsid w:val="00041FFA"/>
    <w:rsid w:val="00046C6F"/>
    <w:rsid w:val="00056202"/>
    <w:rsid w:val="00056BDB"/>
    <w:rsid w:val="0006027E"/>
    <w:rsid w:val="00063599"/>
    <w:rsid w:val="00066E72"/>
    <w:rsid w:val="00072191"/>
    <w:rsid w:val="000723FF"/>
    <w:rsid w:val="00075743"/>
    <w:rsid w:val="0007739F"/>
    <w:rsid w:val="000823A4"/>
    <w:rsid w:val="00085052"/>
    <w:rsid w:val="000908D5"/>
    <w:rsid w:val="000920C8"/>
    <w:rsid w:val="000A1FEF"/>
    <w:rsid w:val="000B275C"/>
    <w:rsid w:val="000B3A41"/>
    <w:rsid w:val="000B635F"/>
    <w:rsid w:val="000B6F14"/>
    <w:rsid w:val="000C151B"/>
    <w:rsid w:val="000C3D1C"/>
    <w:rsid w:val="000D03A9"/>
    <w:rsid w:val="000D644B"/>
    <w:rsid w:val="000D7344"/>
    <w:rsid w:val="000E57A5"/>
    <w:rsid w:val="000F01AB"/>
    <w:rsid w:val="000F0452"/>
    <w:rsid w:val="000F2631"/>
    <w:rsid w:val="001068B9"/>
    <w:rsid w:val="00117CD0"/>
    <w:rsid w:val="0012666D"/>
    <w:rsid w:val="00126BC1"/>
    <w:rsid w:val="001273EC"/>
    <w:rsid w:val="001305AC"/>
    <w:rsid w:val="00130BB2"/>
    <w:rsid w:val="001439E6"/>
    <w:rsid w:val="001578E6"/>
    <w:rsid w:val="001702A6"/>
    <w:rsid w:val="00174F01"/>
    <w:rsid w:val="00177B8A"/>
    <w:rsid w:val="00181039"/>
    <w:rsid w:val="0018122F"/>
    <w:rsid w:val="00181C2E"/>
    <w:rsid w:val="00184A52"/>
    <w:rsid w:val="00184ADC"/>
    <w:rsid w:val="00187E9C"/>
    <w:rsid w:val="0019278A"/>
    <w:rsid w:val="00195FD4"/>
    <w:rsid w:val="00196A6F"/>
    <w:rsid w:val="001A5CBC"/>
    <w:rsid w:val="001B24F3"/>
    <w:rsid w:val="001B3F09"/>
    <w:rsid w:val="001B45A1"/>
    <w:rsid w:val="001B5495"/>
    <w:rsid w:val="001B681F"/>
    <w:rsid w:val="001C3192"/>
    <w:rsid w:val="001C33BF"/>
    <w:rsid w:val="001D0483"/>
    <w:rsid w:val="001D0CC8"/>
    <w:rsid w:val="001E11B0"/>
    <w:rsid w:val="001E26B9"/>
    <w:rsid w:val="001E4112"/>
    <w:rsid w:val="001E794D"/>
    <w:rsid w:val="001F4CE4"/>
    <w:rsid w:val="00202B66"/>
    <w:rsid w:val="0020376D"/>
    <w:rsid w:val="00203FF5"/>
    <w:rsid w:val="00207607"/>
    <w:rsid w:val="0020794A"/>
    <w:rsid w:val="0021223C"/>
    <w:rsid w:val="00215A3A"/>
    <w:rsid w:val="002241DF"/>
    <w:rsid w:val="002264EE"/>
    <w:rsid w:val="00245206"/>
    <w:rsid w:val="002465C8"/>
    <w:rsid w:val="002475DC"/>
    <w:rsid w:val="0025053D"/>
    <w:rsid w:val="00264EAA"/>
    <w:rsid w:val="002700D1"/>
    <w:rsid w:val="00271957"/>
    <w:rsid w:val="0027320F"/>
    <w:rsid w:val="00273331"/>
    <w:rsid w:val="00273BF2"/>
    <w:rsid w:val="00273D8E"/>
    <w:rsid w:val="0027482F"/>
    <w:rsid w:val="00275587"/>
    <w:rsid w:val="00291D6E"/>
    <w:rsid w:val="00291F3C"/>
    <w:rsid w:val="0029237F"/>
    <w:rsid w:val="00296121"/>
    <w:rsid w:val="002A2590"/>
    <w:rsid w:val="002A7733"/>
    <w:rsid w:val="002B1469"/>
    <w:rsid w:val="002B7D80"/>
    <w:rsid w:val="002C0B16"/>
    <w:rsid w:val="002C506A"/>
    <w:rsid w:val="002D03D2"/>
    <w:rsid w:val="002D5AA4"/>
    <w:rsid w:val="002F238B"/>
    <w:rsid w:val="00300C62"/>
    <w:rsid w:val="003030B0"/>
    <w:rsid w:val="00314A38"/>
    <w:rsid w:val="00316318"/>
    <w:rsid w:val="00321EDE"/>
    <w:rsid w:val="0033323B"/>
    <w:rsid w:val="003351EF"/>
    <w:rsid w:val="003354AF"/>
    <w:rsid w:val="0033786A"/>
    <w:rsid w:val="00351CB7"/>
    <w:rsid w:val="003560D0"/>
    <w:rsid w:val="00357F23"/>
    <w:rsid w:val="00373C06"/>
    <w:rsid w:val="00377217"/>
    <w:rsid w:val="003801BC"/>
    <w:rsid w:val="003876F6"/>
    <w:rsid w:val="003950DC"/>
    <w:rsid w:val="003A17E6"/>
    <w:rsid w:val="003A3ABD"/>
    <w:rsid w:val="003A6EA4"/>
    <w:rsid w:val="003B0FAD"/>
    <w:rsid w:val="003B3F46"/>
    <w:rsid w:val="003C2B9A"/>
    <w:rsid w:val="003C77F8"/>
    <w:rsid w:val="003C7999"/>
    <w:rsid w:val="003D7BAE"/>
    <w:rsid w:val="003D7EA8"/>
    <w:rsid w:val="003F2C69"/>
    <w:rsid w:val="003F2CBE"/>
    <w:rsid w:val="004005E9"/>
    <w:rsid w:val="00402D2B"/>
    <w:rsid w:val="00402F40"/>
    <w:rsid w:val="00410F3C"/>
    <w:rsid w:val="004145FA"/>
    <w:rsid w:val="00415211"/>
    <w:rsid w:val="004155ED"/>
    <w:rsid w:val="00420812"/>
    <w:rsid w:val="004220D7"/>
    <w:rsid w:val="004222DE"/>
    <w:rsid w:val="004224CA"/>
    <w:rsid w:val="00424389"/>
    <w:rsid w:val="004272CA"/>
    <w:rsid w:val="004310FB"/>
    <w:rsid w:val="00441D6A"/>
    <w:rsid w:val="00443D37"/>
    <w:rsid w:val="00445F52"/>
    <w:rsid w:val="00452088"/>
    <w:rsid w:val="0045243B"/>
    <w:rsid w:val="00456325"/>
    <w:rsid w:val="00463283"/>
    <w:rsid w:val="00463F0A"/>
    <w:rsid w:val="004644EE"/>
    <w:rsid w:val="0046609E"/>
    <w:rsid w:val="00466DB2"/>
    <w:rsid w:val="00471039"/>
    <w:rsid w:val="00472BD2"/>
    <w:rsid w:val="00480289"/>
    <w:rsid w:val="00481547"/>
    <w:rsid w:val="004871CC"/>
    <w:rsid w:val="00490648"/>
    <w:rsid w:val="00491AF4"/>
    <w:rsid w:val="00492ECC"/>
    <w:rsid w:val="00496A91"/>
    <w:rsid w:val="00497F5B"/>
    <w:rsid w:val="004A05B2"/>
    <w:rsid w:val="004A10DF"/>
    <w:rsid w:val="004A1A56"/>
    <w:rsid w:val="004A52D0"/>
    <w:rsid w:val="004A621F"/>
    <w:rsid w:val="004B2119"/>
    <w:rsid w:val="004C0877"/>
    <w:rsid w:val="004C154F"/>
    <w:rsid w:val="004C4FC0"/>
    <w:rsid w:val="004D1857"/>
    <w:rsid w:val="004E1E0A"/>
    <w:rsid w:val="004E26C9"/>
    <w:rsid w:val="004E27FF"/>
    <w:rsid w:val="004F0943"/>
    <w:rsid w:val="004F0957"/>
    <w:rsid w:val="004F0D9B"/>
    <w:rsid w:val="004F1BB1"/>
    <w:rsid w:val="004F2DAA"/>
    <w:rsid w:val="004F5777"/>
    <w:rsid w:val="004F7845"/>
    <w:rsid w:val="00501D22"/>
    <w:rsid w:val="00510228"/>
    <w:rsid w:val="00517A3C"/>
    <w:rsid w:val="00532E90"/>
    <w:rsid w:val="00537193"/>
    <w:rsid w:val="005372C4"/>
    <w:rsid w:val="005413B2"/>
    <w:rsid w:val="00542721"/>
    <w:rsid w:val="00542DE1"/>
    <w:rsid w:val="00545B26"/>
    <w:rsid w:val="00550EC8"/>
    <w:rsid w:val="00554A54"/>
    <w:rsid w:val="00556177"/>
    <w:rsid w:val="00557FF3"/>
    <w:rsid w:val="00561B72"/>
    <w:rsid w:val="0057112C"/>
    <w:rsid w:val="00572AD2"/>
    <w:rsid w:val="00574AA2"/>
    <w:rsid w:val="0058061E"/>
    <w:rsid w:val="00581B15"/>
    <w:rsid w:val="00582060"/>
    <w:rsid w:val="0058289F"/>
    <w:rsid w:val="00582C22"/>
    <w:rsid w:val="00583B82"/>
    <w:rsid w:val="00583E5D"/>
    <w:rsid w:val="00584B4D"/>
    <w:rsid w:val="00585172"/>
    <w:rsid w:val="00592792"/>
    <w:rsid w:val="0059616A"/>
    <w:rsid w:val="00596A7A"/>
    <w:rsid w:val="005977B3"/>
    <w:rsid w:val="005A708F"/>
    <w:rsid w:val="005A79A2"/>
    <w:rsid w:val="005A7C3D"/>
    <w:rsid w:val="005B1238"/>
    <w:rsid w:val="005C43C2"/>
    <w:rsid w:val="005C4F7C"/>
    <w:rsid w:val="005D0AB7"/>
    <w:rsid w:val="005D3CA4"/>
    <w:rsid w:val="005D4139"/>
    <w:rsid w:val="005D5053"/>
    <w:rsid w:val="005D5FD9"/>
    <w:rsid w:val="005D6F02"/>
    <w:rsid w:val="005E2555"/>
    <w:rsid w:val="005E4E62"/>
    <w:rsid w:val="005E6DFE"/>
    <w:rsid w:val="005E746E"/>
    <w:rsid w:val="005F479F"/>
    <w:rsid w:val="00601E78"/>
    <w:rsid w:val="00602037"/>
    <w:rsid w:val="00607B0A"/>
    <w:rsid w:val="00607EC5"/>
    <w:rsid w:val="006173EB"/>
    <w:rsid w:val="00623373"/>
    <w:rsid w:val="00626E6C"/>
    <w:rsid w:val="00630A15"/>
    <w:rsid w:val="00634FA8"/>
    <w:rsid w:val="00634FEB"/>
    <w:rsid w:val="006473D5"/>
    <w:rsid w:val="00656DEE"/>
    <w:rsid w:val="006639E2"/>
    <w:rsid w:val="006755B0"/>
    <w:rsid w:val="00685BCE"/>
    <w:rsid w:val="0068746D"/>
    <w:rsid w:val="00692D78"/>
    <w:rsid w:val="00693BEE"/>
    <w:rsid w:val="006A647A"/>
    <w:rsid w:val="006B5C26"/>
    <w:rsid w:val="006B616C"/>
    <w:rsid w:val="006C246A"/>
    <w:rsid w:val="006C4D7C"/>
    <w:rsid w:val="006C5B7A"/>
    <w:rsid w:val="006C7402"/>
    <w:rsid w:val="006D010D"/>
    <w:rsid w:val="006D02E3"/>
    <w:rsid w:val="006D67F5"/>
    <w:rsid w:val="006E67C2"/>
    <w:rsid w:val="006F2F4A"/>
    <w:rsid w:val="0070277D"/>
    <w:rsid w:val="0070490F"/>
    <w:rsid w:val="0071329C"/>
    <w:rsid w:val="0072068F"/>
    <w:rsid w:val="00724963"/>
    <w:rsid w:val="00725027"/>
    <w:rsid w:val="00730AE8"/>
    <w:rsid w:val="007337B2"/>
    <w:rsid w:val="0073403B"/>
    <w:rsid w:val="0073444D"/>
    <w:rsid w:val="007404DF"/>
    <w:rsid w:val="007428AE"/>
    <w:rsid w:val="0074597C"/>
    <w:rsid w:val="0075347F"/>
    <w:rsid w:val="007535B3"/>
    <w:rsid w:val="007555A9"/>
    <w:rsid w:val="007571B1"/>
    <w:rsid w:val="0076201F"/>
    <w:rsid w:val="00776797"/>
    <w:rsid w:val="0078314F"/>
    <w:rsid w:val="00783DDF"/>
    <w:rsid w:val="00785117"/>
    <w:rsid w:val="007A4F4F"/>
    <w:rsid w:val="007A51AB"/>
    <w:rsid w:val="007B0A50"/>
    <w:rsid w:val="007B4429"/>
    <w:rsid w:val="007C020D"/>
    <w:rsid w:val="007D0623"/>
    <w:rsid w:val="007D5A4A"/>
    <w:rsid w:val="007D5DF7"/>
    <w:rsid w:val="007D61AD"/>
    <w:rsid w:val="007D76B1"/>
    <w:rsid w:val="007E2379"/>
    <w:rsid w:val="007E3B3E"/>
    <w:rsid w:val="007E4FD4"/>
    <w:rsid w:val="007E504F"/>
    <w:rsid w:val="007E69FB"/>
    <w:rsid w:val="007E6F02"/>
    <w:rsid w:val="007F01D1"/>
    <w:rsid w:val="007F253A"/>
    <w:rsid w:val="00801FC5"/>
    <w:rsid w:val="0080659E"/>
    <w:rsid w:val="00816130"/>
    <w:rsid w:val="00826EBC"/>
    <w:rsid w:val="0083424B"/>
    <w:rsid w:val="00834D27"/>
    <w:rsid w:val="0083690E"/>
    <w:rsid w:val="00844627"/>
    <w:rsid w:val="00845968"/>
    <w:rsid w:val="008525D7"/>
    <w:rsid w:val="0085397D"/>
    <w:rsid w:val="00865F34"/>
    <w:rsid w:val="008700B9"/>
    <w:rsid w:val="00874361"/>
    <w:rsid w:val="00885541"/>
    <w:rsid w:val="00886311"/>
    <w:rsid w:val="0088744D"/>
    <w:rsid w:val="00895A15"/>
    <w:rsid w:val="00895D12"/>
    <w:rsid w:val="008A33C1"/>
    <w:rsid w:val="008A37A5"/>
    <w:rsid w:val="008A4857"/>
    <w:rsid w:val="008A5B0F"/>
    <w:rsid w:val="008A6905"/>
    <w:rsid w:val="008A6E75"/>
    <w:rsid w:val="008B357F"/>
    <w:rsid w:val="008B617A"/>
    <w:rsid w:val="008B69CF"/>
    <w:rsid w:val="008B77EB"/>
    <w:rsid w:val="008C0DEC"/>
    <w:rsid w:val="008C6F41"/>
    <w:rsid w:val="008D3742"/>
    <w:rsid w:val="008D407D"/>
    <w:rsid w:val="008E1EA4"/>
    <w:rsid w:val="008E216C"/>
    <w:rsid w:val="008E4D17"/>
    <w:rsid w:val="008E51C3"/>
    <w:rsid w:val="008E52FA"/>
    <w:rsid w:val="008F14E0"/>
    <w:rsid w:val="008F2F20"/>
    <w:rsid w:val="008F3579"/>
    <w:rsid w:val="0090027B"/>
    <w:rsid w:val="00904C2F"/>
    <w:rsid w:val="00906704"/>
    <w:rsid w:val="009071C9"/>
    <w:rsid w:val="0090754C"/>
    <w:rsid w:val="00907A26"/>
    <w:rsid w:val="00911A12"/>
    <w:rsid w:val="00912C54"/>
    <w:rsid w:val="009150B7"/>
    <w:rsid w:val="00915CF0"/>
    <w:rsid w:val="00922099"/>
    <w:rsid w:val="0092360B"/>
    <w:rsid w:val="00925B31"/>
    <w:rsid w:val="00926A11"/>
    <w:rsid w:val="009270F8"/>
    <w:rsid w:val="009301DC"/>
    <w:rsid w:val="00930AAA"/>
    <w:rsid w:val="00931EBF"/>
    <w:rsid w:val="00934A6C"/>
    <w:rsid w:val="00937C16"/>
    <w:rsid w:val="00941126"/>
    <w:rsid w:val="009500E4"/>
    <w:rsid w:val="009526BE"/>
    <w:rsid w:val="0095416D"/>
    <w:rsid w:val="009635C8"/>
    <w:rsid w:val="00973196"/>
    <w:rsid w:val="00977F84"/>
    <w:rsid w:val="0098077A"/>
    <w:rsid w:val="00983BA0"/>
    <w:rsid w:val="0098415B"/>
    <w:rsid w:val="00985530"/>
    <w:rsid w:val="00990348"/>
    <w:rsid w:val="009A3FB7"/>
    <w:rsid w:val="009A68BB"/>
    <w:rsid w:val="009B1A4C"/>
    <w:rsid w:val="009C25BE"/>
    <w:rsid w:val="009C28F5"/>
    <w:rsid w:val="009C2ACF"/>
    <w:rsid w:val="009D3B39"/>
    <w:rsid w:val="009D4DCE"/>
    <w:rsid w:val="009D5ACE"/>
    <w:rsid w:val="009E03CE"/>
    <w:rsid w:val="009E1F0D"/>
    <w:rsid w:val="009E5244"/>
    <w:rsid w:val="009F28CD"/>
    <w:rsid w:val="009F2A68"/>
    <w:rsid w:val="009F349B"/>
    <w:rsid w:val="00A00E35"/>
    <w:rsid w:val="00A036FF"/>
    <w:rsid w:val="00A117B3"/>
    <w:rsid w:val="00A13FAC"/>
    <w:rsid w:val="00A265A8"/>
    <w:rsid w:val="00A4089F"/>
    <w:rsid w:val="00A434CC"/>
    <w:rsid w:val="00A519E1"/>
    <w:rsid w:val="00A573A8"/>
    <w:rsid w:val="00A61248"/>
    <w:rsid w:val="00A67FAA"/>
    <w:rsid w:val="00A7258F"/>
    <w:rsid w:val="00A73B3E"/>
    <w:rsid w:val="00A767C2"/>
    <w:rsid w:val="00A77BA8"/>
    <w:rsid w:val="00A81A6C"/>
    <w:rsid w:val="00A84B40"/>
    <w:rsid w:val="00A921BC"/>
    <w:rsid w:val="00A93998"/>
    <w:rsid w:val="00A94619"/>
    <w:rsid w:val="00AA188F"/>
    <w:rsid w:val="00AA573C"/>
    <w:rsid w:val="00AA72AE"/>
    <w:rsid w:val="00AB201E"/>
    <w:rsid w:val="00AB407F"/>
    <w:rsid w:val="00AB4D3C"/>
    <w:rsid w:val="00AC0BB6"/>
    <w:rsid w:val="00AC388B"/>
    <w:rsid w:val="00AC535B"/>
    <w:rsid w:val="00AC785E"/>
    <w:rsid w:val="00AD2527"/>
    <w:rsid w:val="00AD2BCD"/>
    <w:rsid w:val="00AD2DAB"/>
    <w:rsid w:val="00AD5E58"/>
    <w:rsid w:val="00AD62AC"/>
    <w:rsid w:val="00AE26FA"/>
    <w:rsid w:val="00AE5F02"/>
    <w:rsid w:val="00AF119F"/>
    <w:rsid w:val="00AF148C"/>
    <w:rsid w:val="00AF79C8"/>
    <w:rsid w:val="00B0149C"/>
    <w:rsid w:val="00B0523F"/>
    <w:rsid w:val="00B061FD"/>
    <w:rsid w:val="00B105F7"/>
    <w:rsid w:val="00B16715"/>
    <w:rsid w:val="00B3377D"/>
    <w:rsid w:val="00B3513C"/>
    <w:rsid w:val="00B45A94"/>
    <w:rsid w:val="00B46210"/>
    <w:rsid w:val="00B53709"/>
    <w:rsid w:val="00B556D9"/>
    <w:rsid w:val="00B56205"/>
    <w:rsid w:val="00B631AE"/>
    <w:rsid w:val="00B65307"/>
    <w:rsid w:val="00B67296"/>
    <w:rsid w:val="00B72CC5"/>
    <w:rsid w:val="00B76902"/>
    <w:rsid w:val="00B81A6F"/>
    <w:rsid w:val="00B8753E"/>
    <w:rsid w:val="00B90C11"/>
    <w:rsid w:val="00B965A6"/>
    <w:rsid w:val="00BA207F"/>
    <w:rsid w:val="00BA5CD2"/>
    <w:rsid w:val="00BA5D4C"/>
    <w:rsid w:val="00BB2CB6"/>
    <w:rsid w:val="00BB5F60"/>
    <w:rsid w:val="00BC179F"/>
    <w:rsid w:val="00BD3647"/>
    <w:rsid w:val="00BD5B97"/>
    <w:rsid w:val="00BD7960"/>
    <w:rsid w:val="00BD7FFE"/>
    <w:rsid w:val="00BE0D36"/>
    <w:rsid w:val="00BE5843"/>
    <w:rsid w:val="00BF1E35"/>
    <w:rsid w:val="00C01A37"/>
    <w:rsid w:val="00C04812"/>
    <w:rsid w:val="00C06D28"/>
    <w:rsid w:val="00C07B64"/>
    <w:rsid w:val="00C15C38"/>
    <w:rsid w:val="00C15E1F"/>
    <w:rsid w:val="00C1732B"/>
    <w:rsid w:val="00C17B8D"/>
    <w:rsid w:val="00C17F84"/>
    <w:rsid w:val="00C212CD"/>
    <w:rsid w:val="00C214A0"/>
    <w:rsid w:val="00C263B0"/>
    <w:rsid w:val="00C30017"/>
    <w:rsid w:val="00C33C0B"/>
    <w:rsid w:val="00C365D1"/>
    <w:rsid w:val="00C3732C"/>
    <w:rsid w:val="00C42220"/>
    <w:rsid w:val="00C47093"/>
    <w:rsid w:val="00C5371A"/>
    <w:rsid w:val="00C62B47"/>
    <w:rsid w:val="00C65DE0"/>
    <w:rsid w:val="00C7312B"/>
    <w:rsid w:val="00C75D73"/>
    <w:rsid w:val="00C80168"/>
    <w:rsid w:val="00C80634"/>
    <w:rsid w:val="00C83FF4"/>
    <w:rsid w:val="00C843AD"/>
    <w:rsid w:val="00C90FBC"/>
    <w:rsid w:val="00C94256"/>
    <w:rsid w:val="00C942B0"/>
    <w:rsid w:val="00C94D23"/>
    <w:rsid w:val="00CA19EB"/>
    <w:rsid w:val="00CA7088"/>
    <w:rsid w:val="00CC163E"/>
    <w:rsid w:val="00CC4196"/>
    <w:rsid w:val="00CC69A2"/>
    <w:rsid w:val="00CD23EE"/>
    <w:rsid w:val="00CD2EDC"/>
    <w:rsid w:val="00CD38D3"/>
    <w:rsid w:val="00CD465E"/>
    <w:rsid w:val="00CE1479"/>
    <w:rsid w:val="00CE47A2"/>
    <w:rsid w:val="00CF3075"/>
    <w:rsid w:val="00D02475"/>
    <w:rsid w:val="00D0623D"/>
    <w:rsid w:val="00D1213F"/>
    <w:rsid w:val="00D30EEF"/>
    <w:rsid w:val="00D31604"/>
    <w:rsid w:val="00D351FA"/>
    <w:rsid w:val="00D37355"/>
    <w:rsid w:val="00D41C86"/>
    <w:rsid w:val="00D41CAF"/>
    <w:rsid w:val="00D4289E"/>
    <w:rsid w:val="00D43A4C"/>
    <w:rsid w:val="00D453DC"/>
    <w:rsid w:val="00D53C94"/>
    <w:rsid w:val="00D5411C"/>
    <w:rsid w:val="00D56BBB"/>
    <w:rsid w:val="00D603F4"/>
    <w:rsid w:val="00D64AB3"/>
    <w:rsid w:val="00D67BA1"/>
    <w:rsid w:val="00D70D2E"/>
    <w:rsid w:val="00D73F2F"/>
    <w:rsid w:val="00D7699D"/>
    <w:rsid w:val="00D80A75"/>
    <w:rsid w:val="00D82F04"/>
    <w:rsid w:val="00D85F33"/>
    <w:rsid w:val="00D86305"/>
    <w:rsid w:val="00D87CEA"/>
    <w:rsid w:val="00D954BA"/>
    <w:rsid w:val="00D97E4E"/>
    <w:rsid w:val="00DA0CF4"/>
    <w:rsid w:val="00DA5BF3"/>
    <w:rsid w:val="00DA702B"/>
    <w:rsid w:val="00DB0F25"/>
    <w:rsid w:val="00DB1674"/>
    <w:rsid w:val="00DC09CE"/>
    <w:rsid w:val="00DC461A"/>
    <w:rsid w:val="00DC5103"/>
    <w:rsid w:val="00DD0100"/>
    <w:rsid w:val="00DD7664"/>
    <w:rsid w:val="00DE5FA4"/>
    <w:rsid w:val="00DE7D90"/>
    <w:rsid w:val="00DF6640"/>
    <w:rsid w:val="00E02CBF"/>
    <w:rsid w:val="00E04CAC"/>
    <w:rsid w:val="00E04E83"/>
    <w:rsid w:val="00E06C4D"/>
    <w:rsid w:val="00E170FB"/>
    <w:rsid w:val="00E25653"/>
    <w:rsid w:val="00E25D04"/>
    <w:rsid w:val="00E3398F"/>
    <w:rsid w:val="00E4228B"/>
    <w:rsid w:val="00E469C1"/>
    <w:rsid w:val="00E46C37"/>
    <w:rsid w:val="00E5670E"/>
    <w:rsid w:val="00E6009D"/>
    <w:rsid w:val="00E641FE"/>
    <w:rsid w:val="00E644E1"/>
    <w:rsid w:val="00E65B88"/>
    <w:rsid w:val="00E710E5"/>
    <w:rsid w:val="00E74A63"/>
    <w:rsid w:val="00E75A2C"/>
    <w:rsid w:val="00E87717"/>
    <w:rsid w:val="00E87A6B"/>
    <w:rsid w:val="00E87F98"/>
    <w:rsid w:val="00E967CE"/>
    <w:rsid w:val="00E97993"/>
    <w:rsid w:val="00EB097D"/>
    <w:rsid w:val="00EB3F33"/>
    <w:rsid w:val="00EB4350"/>
    <w:rsid w:val="00EB67F8"/>
    <w:rsid w:val="00EC1881"/>
    <w:rsid w:val="00EC41D7"/>
    <w:rsid w:val="00EC59BA"/>
    <w:rsid w:val="00ED2AEA"/>
    <w:rsid w:val="00ED7F9A"/>
    <w:rsid w:val="00EE138F"/>
    <w:rsid w:val="00EE1F7C"/>
    <w:rsid w:val="00EE374B"/>
    <w:rsid w:val="00EE543B"/>
    <w:rsid w:val="00EF0F55"/>
    <w:rsid w:val="00EF2B96"/>
    <w:rsid w:val="00EF60C2"/>
    <w:rsid w:val="00F02563"/>
    <w:rsid w:val="00F0555A"/>
    <w:rsid w:val="00F059BC"/>
    <w:rsid w:val="00F10687"/>
    <w:rsid w:val="00F10F69"/>
    <w:rsid w:val="00F13B24"/>
    <w:rsid w:val="00F1688C"/>
    <w:rsid w:val="00F22F61"/>
    <w:rsid w:val="00F312FA"/>
    <w:rsid w:val="00F34792"/>
    <w:rsid w:val="00F3541A"/>
    <w:rsid w:val="00F3564E"/>
    <w:rsid w:val="00F36439"/>
    <w:rsid w:val="00F40B39"/>
    <w:rsid w:val="00F442BA"/>
    <w:rsid w:val="00F452BC"/>
    <w:rsid w:val="00F53918"/>
    <w:rsid w:val="00F54272"/>
    <w:rsid w:val="00F62CB6"/>
    <w:rsid w:val="00F73B63"/>
    <w:rsid w:val="00F826CF"/>
    <w:rsid w:val="00F83B32"/>
    <w:rsid w:val="00F86D6F"/>
    <w:rsid w:val="00F90F94"/>
    <w:rsid w:val="00F93459"/>
    <w:rsid w:val="00FA4D55"/>
    <w:rsid w:val="00FB0E16"/>
    <w:rsid w:val="00FB3862"/>
    <w:rsid w:val="00FB39AC"/>
    <w:rsid w:val="00FC53B2"/>
    <w:rsid w:val="00FC5410"/>
    <w:rsid w:val="00FC5973"/>
    <w:rsid w:val="00FC745B"/>
    <w:rsid w:val="00FD6413"/>
    <w:rsid w:val="00FD7306"/>
    <w:rsid w:val="00FE1258"/>
    <w:rsid w:val="00FE168C"/>
    <w:rsid w:val="00FE3D2A"/>
    <w:rsid w:val="00FE4CD0"/>
    <w:rsid w:val="00FF4476"/>
    <w:rsid w:val="00FF5D45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50D1"/>
  <w15:chartTrackingRefBased/>
  <w15:docId w15:val="{21A9ECFD-3399-1244-A87F-32F52844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5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3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3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3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3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45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3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3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3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3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3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3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3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3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3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3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3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3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3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3D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453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tab-span">
    <w:name w:val="apple-tab-span"/>
    <w:basedOn w:val="Domylnaczcionkaakapitu"/>
    <w:rsid w:val="00D453DC"/>
  </w:style>
  <w:style w:type="character" w:styleId="Pogrubienie">
    <w:name w:val="Strong"/>
    <w:basedOn w:val="Domylnaczcionkaakapitu"/>
    <w:uiPriority w:val="22"/>
    <w:qFormat/>
    <w:rsid w:val="004F0943"/>
    <w:rPr>
      <w:b/>
      <w:bCs/>
    </w:rPr>
  </w:style>
  <w:style w:type="character" w:styleId="Uwydatnienie">
    <w:name w:val="Emphasis"/>
    <w:basedOn w:val="Domylnaczcionkaakapitu"/>
    <w:uiPriority w:val="20"/>
    <w:qFormat/>
    <w:rsid w:val="004F09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Krzowski</dc:creator>
  <cp:keywords/>
  <dc:description/>
  <cp:lastModifiedBy>Damian Markowski</cp:lastModifiedBy>
  <cp:revision>2</cp:revision>
  <dcterms:created xsi:type="dcterms:W3CDTF">2025-12-18T12:34:00Z</dcterms:created>
  <dcterms:modified xsi:type="dcterms:W3CDTF">2025-12-18T12:34:00Z</dcterms:modified>
</cp:coreProperties>
</file>