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956DE" w14:textId="77777777" w:rsidR="00E63852" w:rsidRPr="00E63852" w:rsidRDefault="00E63852" w:rsidP="00E63852">
      <w:pPr>
        <w:spacing w:after="200" w:line="276" w:lineRule="auto"/>
        <w:ind w:left="2172" w:firstLine="708"/>
        <w:rPr>
          <w:b/>
          <w:kern w:val="0"/>
          <w:sz w:val="32"/>
          <w:szCs w:val="32"/>
          <w:lang w:val="pl-PL"/>
          <w14:ligatures w14:val="none"/>
        </w:rPr>
      </w:pPr>
      <w:r w:rsidRPr="00E63852">
        <w:rPr>
          <w:b/>
          <w:kern w:val="0"/>
          <w:sz w:val="32"/>
          <w:szCs w:val="32"/>
          <w:lang w:val="pl-PL"/>
          <w14:ligatures w14:val="none"/>
        </w:rPr>
        <w:t xml:space="preserve">Program </w:t>
      </w:r>
    </w:p>
    <w:p w14:paraId="33967417" w14:textId="77777777" w:rsidR="00E63852" w:rsidRPr="00E63852" w:rsidRDefault="00E63852" w:rsidP="00E63852">
      <w:pPr>
        <w:spacing w:after="200" w:line="276" w:lineRule="auto"/>
        <w:ind w:left="1416" w:firstLine="708"/>
        <w:rPr>
          <w:b/>
          <w:kern w:val="0"/>
          <w:sz w:val="32"/>
          <w:szCs w:val="32"/>
          <w:lang w:val="pl-PL"/>
          <w14:ligatures w14:val="none"/>
        </w:rPr>
      </w:pPr>
      <w:r w:rsidRPr="00E63852">
        <w:rPr>
          <w:b/>
          <w:kern w:val="0"/>
          <w:sz w:val="28"/>
          <w:szCs w:val="28"/>
          <w:lang w:val="pl-PL"/>
          <w14:ligatures w14:val="none"/>
        </w:rPr>
        <w:t xml:space="preserve">Piątek 25 października 2024                                                                                                               </w:t>
      </w:r>
    </w:p>
    <w:p w14:paraId="2DF07059" w14:textId="77777777" w:rsidR="00E63852" w:rsidRPr="00E63852" w:rsidRDefault="00E63852" w:rsidP="00E63852">
      <w:pPr>
        <w:spacing w:after="200" w:line="276" w:lineRule="auto"/>
        <w:rPr>
          <w:b/>
          <w:kern w:val="0"/>
          <w:sz w:val="24"/>
          <w:szCs w:val="24"/>
          <w:lang w:val="pl-PL"/>
          <w14:ligatures w14:val="none"/>
        </w:rPr>
      </w:pPr>
      <w:r w:rsidRPr="00E63852">
        <w:rPr>
          <w:b/>
          <w:kern w:val="0"/>
          <w:sz w:val="24"/>
          <w:szCs w:val="24"/>
          <w:lang w:val="pl-PL"/>
          <w14:ligatures w14:val="none"/>
        </w:rPr>
        <w:t>11:00 – 13:00 Kurs szycia na trenażerach laparoskopowych – grupy 2 osobowe na jedno stanowisko pod okiem ekspertów. Szkolenie ograniczone do 40 osób wg kolejności zapisów</w:t>
      </w:r>
    </w:p>
    <w:p w14:paraId="7C12BF93" w14:textId="77777777" w:rsidR="00E63852" w:rsidRPr="00E63852" w:rsidRDefault="00E63852" w:rsidP="00E63852">
      <w:pPr>
        <w:spacing w:after="200" w:line="276" w:lineRule="auto"/>
        <w:rPr>
          <w:bCs/>
          <w:kern w:val="0"/>
          <w:sz w:val="24"/>
          <w:szCs w:val="24"/>
          <w:u w:val="single"/>
          <w:lang w:val="pl-PL"/>
          <w14:ligatures w14:val="none"/>
        </w:rPr>
      </w:pPr>
      <w:r w:rsidRPr="00E63852">
        <w:rPr>
          <w:bCs/>
          <w:kern w:val="0"/>
          <w:sz w:val="24"/>
          <w:szCs w:val="24"/>
          <w:u w:val="single"/>
          <w:lang w:val="pl-PL"/>
          <w14:ligatures w14:val="none"/>
        </w:rPr>
        <w:t xml:space="preserve">13:00-13:50 lunch </w:t>
      </w:r>
    </w:p>
    <w:p w14:paraId="764C61E9" w14:textId="77777777" w:rsidR="00E63852" w:rsidRPr="00E63852" w:rsidRDefault="00E63852" w:rsidP="00E63852">
      <w:pPr>
        <w:spacing w:after="200" w:line="276" w:lineRule="auto"/>
        <w:rPr>
          <w:bCs/>
          <w:kern w:val="0"/>
          <w:sz w:val="24"/>
          <w:szCs w:val="24"/>
          <w:lang w:val="pl-PL"/>
          <w14:ligatures w14:val="none"/>
        </w:rPr>
      </w:pPr>
      <w:r w:rsidRPr="00E63852">
        <w:rPr>
          <w:bCs/>
          <w:kern w:val="0"/>
          <w:sz w:val="24"/>
          <w:szCs w:val="24"/>
          <w:lang w:val="pl-PL"/>
          <w14:ligatures w14:val="none"/>
        </w:rPr>
        <w:t xml:space="preserve">I. </w:t>
      </w:r>
      <w:r w:rsidRPr="00E63852">
        <w:rPr>
          <w:b/>
          <w:bCs/>
          <w:kern w:val="0"/>
          <w:sz w:val="24"/>
          <w:szCs w:val="24"/>
          <w:lang w:val="pl-PL"/>
          <w14:ligatures w14:val="none"/>
        </w:rPr>
        <w:t xml:space="preserve">13:50-14:00 Otwarcie </w:t>
      </w:r>
      <w:proofErr w:type="spellStart"/>
      <w:r w:rsidRPr="00E63852">
        <w:rPr>
          <w:b/>
          <w:bCs/>
          <w:kern w:val="0"/>
          <w:sz w:val="24"/>
          <w:szCs w:val="24"/>
          <w:lang w:val="pl-PL"/>
          <w14:ligatures w14:val="none"/>
        </w:rPr>
        <w:t>workshopu</w:t>
      </w:r>
      <w:proofErr w:type="spellEnd"/>
      <w:r w:rsidRPr="00E63852">
        <w:rPr>
          <w:b/>
          <w:bCs/>
          <w:kern w:val="0"/>
          <w:sz w:val="24"/>
          <w:szCs w:val="24"/>
          <w:lang w:val="pl-PL"/>
          <w14:ligatures w14:val="none"/>
        </w:rPr>
        <w:t xml:space="preserve"> i informacje organizacyjne – T. Wróblewski                                                                                                                                                                   </w:t>
      </w:r>
    </w:p>
    <w:p w14:paraId="6B551D0E" w14:textId="77777777" w:rsidR="00E63852" w:rsidRPr="00E63852" w:rsidRDefault="00E63852" w:rsidP="00E63852">
      <w:pPr>
        <w:spacing w:after="200" w:line="276" w:lineRule="auto"/>
        <w:rPr>
          <w:b/>
          <w:kern w:val="0"/>
          <w:sz w:val="24"/>
          <w:szCs w:val="24"/>
          <w:lang w:val="pl-PL"/>
          <w14:ligatures w14:val="none"/>
        </w:rPr>
      </w:pPr>
      <w:r w:rsidRPr="00E63852">
        <w:rPr>
          <w:b/>
          <w:kern w:val="0"/>
          <w:sz w:val="24"/>
          <w:szCs w:val="24"/>
          <w:lang w:val="pl-PL"/>
          <w14:ligatures w14:val="none"/>
        </w:rPr>
        <w:t xml:space="preserve">II. 14:00-19:00 - Sesje filmowe prowadzone przez ekspertów </w:t>
      </w:r>
    </w:p>
    <w:p w14:paraId="3B489434" w14:textId="77777777" w:rsidR="00E63852" w:rsidRPr="00E63852" w:rsidRDefault="00E63852" w:rsidP="00E63852">
      <w:pPr>
        <w:tabs>
          <w:tab w:val="left" w:pos="567"/>
        </w:tabs>
        <w:spacing w:after="200" w:line="276" w:lineRule="auto"/>
        <w:rPr>
          <w:bCs/>
          <w:kern w:val="0"/>
          <w:sz w:val="24"/>
          <w:szCs w:val="24"/>
          <w:lang w:val="pl-PL"/>
          <w14:ligatures w14:val="none"/>
        </w:rPr>
      </w:pPr>
      <w:r w:rsidRPr="00E63852">
        <w:rPr>
          <w:bCs/>
          <w:kern w:val="0"/>
          <w:sz w:val="24"/>
          <w:szCs w:val="24"/>
          <w:lang w:val="pl-PL"/>
          <w14:ligatures w14:val="none"/>
        </w:rPr>
        <w:t xml:space="preserve">1. 14:00-14:30 Przepukliny pachwiny metodą TAPP – K. Mitura </w:t>
      </w:r>
    </w:p>
    <w:p w14:paraId="6A6A5AF1" w14:textId="39E41B1F" w:rsidR="00E63852" w:rsidRPr="00E63852" w:rsidRDefault="00E63852" w:rsidP="00E63852">
      <w:pPr>
        <w:tabs>
          <w:tab w:val="left" w:pos="567"/>
        </w:tabs>
        <w:spacing w:after="200" w:line="276" w:lineRule="auto"/>
        <w:rPr>
          <w:bCs/>
          <w:kern w:val="0"/>
          <w:sz w:val="24"/>
          <w:szCs w:val="24"/>
          <w:lang w:val="pl-PL"/>
          <w14:ligatures w14:val="none"/>
        </w:rPr>
      </w:pPr>
      <w:r w:rsidRPr="00E63852">
        <w:rPr>
          <w:bCs/>
          <w:kern w:val="0"/>
          <w:sz w:val="24"/>
          <w:szCs w:val="24"/>
          <w:lang w:val="pl-PL"/>
          <w14:ligatures w14:val="none"/>
        </w:rPr>
        <w:t>2. 14:30-15:00 Operacj</w:t>
      </w:r>
      <w:r w:rsidR="003D2EA8">
        <w:rPr>
          <w:bCs/>
          <w:kern w:val="0"/>
          <w:sz w:val="24"/>
          <w:szCs w:val="24"/>
          <w:lang w:val="pl-PL"/>
          <w14:ligatures w14:val="none"/>
        </w:rPr>
        <w:t>e</w:t>
      </w:r>
      <w:r w:rsidRPr="00E63852">
        <w:rPr>
          <w:bCs/>
          <w:kern w:val="0"/>
          <w:sz w:val="24"/>
          <w:szCs w:val="24"/>
          <w:lang w:val="pl-PL"/>
          <w14:ligatures w14:val="none"/>
        </w:rPr>
        <w:t xml:space="preserve"> przepuklin brzusznych – K. Mitura</w:t>
      </w:r>
    </w:p>
    <w:p w14:paraId="0D2FB768" w14:textId="77777777" w:rsidR="00E63852" w:rsidRPr="00E63852" w:rsidRDefault="00E63852" w:rsidP="00E63852">
      <w:pPr>
        <w:tabs>
          <w:tab w:val="left" w:pos="567"/>
        </w:tabs>
        <w:spacing w:after="200" w:line="276" w:lineRule="auto"/>
        <w:rPr>
          <w:bCs/>
          <w:kern w:val="0"/>
          <w:sz w:val="24"/>
          <w:szCs w:val="24"/>
          <w:lang w:val="pl-PL"/>
          <w14:ligatures w14:val="none"/>
        </w:rPr>
      </w:pPr>
      <w:r w:rsidRPr="00E63852">
        <w:rPr>
          <w:bCs/>
          <w:kern w:val="0"/>
          <w:sz w:val="24"/>
          <w:szCs w:val="24"/>
          <w:lang w:val="pl-PL"/>
          <w14:ligatures w14:val="none"/>
        </w:rPr>
        <w:t>3.</w:t>
      </w:r>
      <w:r w:rsidRPr="00E63852">
        <w:rPr>
          <w:b/>
          <w:kern w:val="0"/>
          <w:sz w:val="24"/>
          <w:szCs w:val="24"/>
          <w:lang w:val="pl-PL"/>
          <w14:ligatures w14:val="none"/>
        </w:rPr>
        <w:t xml:space="preserve"> </w:t>
      </w:r>
      <w:r w:rsidRPr="00E63852">
        <w:rPr>
          <w:bCs/>
          <w:kern w:val="0"/>
          <w:sz w:val="24"/>
          <w:szCs w:val="24"/>
          <w:lang w:val="pl-PL"/>
          <w14:ligatures w14:val="none"/>
        </w:rPr>
        <w:t>15:00-15:00 Terapia podciśnieniowa w chirurgii – T. Banasiewicz</w:t>
      </w:r>
    </w:p>
    <w:p w14:paraId="7A9BBAD0" w14:textId="77777777" w:rsidR="00E63852" w:rsidRPr="00E63852" w:rsidRDefault="00E63852" w:rsidP="00E63852">
      <w:pPr>
        <w:tabs>
          <w:tab w:val="left" w:pos="567"/>
        </w:tabs>
        <w:spacing w:after="200" w:line="276" w:lineRule="auto"/>
        <w:rPr>
          <w:bCs/>
          <w:kern w:val="0"/>
          <w:sz w:val="24"/>
          <w:szCs w:val="24"/>
          <w:lang w:val="pl-PL"/>
          <w14:ligatures w14:val="none"/>
        </w:rPr>
      </w:pPr>
      <w:r w:rsidRPr="00E63852">
        <w:rPr>
          <w:bCs/>
          <w:kern w:val="0"/>
          <w:sz w:val="24"/>
          <w:szCs w:val="24"/>
          <w:lang w:val="pl-PL"/>
          <w14:ligatures w14:val="none"/>
        </w:rPr>
        <w:t xml:space="preserve">4. 15:30 - 16:00 Prawidłowo wykonana </w:t>
      </w:r>
      <w:proofErr w:type="spellStart"/>
      <w:r w:rsidRPr="00E63852">
        <w:rPr>
          <w:bCs/>
          <w:kern w:val="0"/>
          <w:sz w:val="24"/>
          <w:szCs w:val="24"/>
          <w:lang w:val="pl-PL"/>
          <w14:ligatures w14:val="none"/>
        </w:rPr>
        <w:t>stomia</w:t>
      </w:r>
      <w:proofErr w:type="spellEnd"/>
      <w:r w:rsidRPr="00E63852">
        <w:rPr>
          <w:bCs/>
          <w:kern w:val="0"/>
          <w:sz w:val="24"/>
          <w:szCs w:val="24"/>
          <w:lang w:val="pl-PL"/>
          <w14:ligatures w14:val="none"/>
        </w:rPr>
        <w:t xml:space="preserve">  i możliwe pułapki – T. Banasiewicz</w:t>
      </w:r>
    </w:p>
    <w:p w14:paraId="435AB9F2" w14:textId="77777777" w:rsidR="00E63852" w:rsidRPr="00E63852" w:rsidRDefault="00E63852" w:rsidP="00E63852">
      <w:pPr>
        <w:tabs>
          <w:tab w:val="left" w:pos="567"/>
        </w:tabs>
        <w:spacing w:after="200" w:line="276" w:lineRule="auto"/>
        <w:rPr>
          <w:bCs/>
          <w:kern w:val="0"/>
          <w:sz w:val="24"/>
          <w:szCs w:val="24"/>
          <w:lang w:val="pl-PL"/>
          <w14:ligatures w14:val="none"/>
        </w:rPr>
      </w:pPr>
      <w:r w:rsidRPr="00E63852">
        <w:rPr>
          <w:bCs/>
          <w:kern w:val="0"/>
          <w:sz w:val="24"/>
          <w:szCs w:val="24"/>
          <w:lang w:val="pl-PL"/>
          <w14:ligatures w14:val="none"/>
        </w:rPr>
        <w:t xml:space="preserve">5. 16:00- 16:30 </w:t>
      </w:r>
      <w:proofErr w:type="spellStart"/>
      <w:r w:rsidRPr="00E63852">
        <w:rPr>
          <w:bCs/>
          <w:kern w:val="0"/>
          <w:sz w:val="24"/>
          <w:szCs w:val="24"/>
          <w:lang w:val="pl-PL"/>
          <w14:ligatures w14:val="none"/>
        </w:rPr>
        <w:t>Staplery</w:t>
      </w:r>
      <w:proofErr w:type="spellEnd"/>
      <w:r w:rsidRPr="00E63852">
        <w:rPr>
          <w:bCs/>
          <w:kern w:val="0"/>
          <w:sz w:val="24"/>
          <w:szCs w:val="24"/>
          <w:lang w:val="pl-PL"/>
          <w14:ligatures w14:val="none"/>
        </w:rPr>
        <w:t xml:space="preserve"> w akcji – J. Szeliga</w:t>
      </w:r>
    </w:p>
    <w:p w14:paraId="0A9C4079" w14:textId="77777777" w:rsidR="00E63852" w:rsidRPr="00E63852" w:rsidRDefault="00E63852" w:rsidP="00E63852">
      <w:pPr>
        <w:tabs>
          <w:tab w:val="left" w:pos="567"/>
        </w:tabs>
        <w:spacing w:after="200" w:line="276" w:lineRule="auto"/>
        <w:rPr>
          <w:bCs/>
          <w:kern w:val="0"/>
          <w:sz w:val="24"/>
          <w:szCs w:val="24"/>
          <w:lang w:val="pl-PL"/>
          <w14:ligatures w14:val="none"/>
        </w:rPr>
      </w:pPr>
      <w:r w:rsidRPr="00E63852">
        <w:rPr>
          <w:bCs/>
          <w:kern w:val="0"/>
          <w:sz w:val="24"/>
          <w:szCs w:val="24"/>
          <w:lang w:val="pl-PL"/>
          <w14:ligatures w14:val="none"/>
        </w:rPr>
        <w:t xml:space="preserve"> </w:t>
      </w:r>
      <w:r w:rsidRPr="00E63852">
        <w:rPr>
          <w:b/>
          <w:kern w:val="0"/>
          <w:sz w:val="24"/>
          <w:szCs w:val="24"/>
          <w:u w:val="single"/>
          <w:lang w:val="pl-PL"/>
          <w14:ligatures w14:val="none"/>
        </w:rPr>
        <w:t xml:space="preserve">16:30-17:00  Przerwa kawowa </w:t>
      </w:r>
    </w:p>
    <w:p w14:paraId="27622758" w14:textId="77777777" w:rsidR="00E63852" w:rsidRPr="00E63852" w:rsidRDefault="00E63852" w:rsidP="00E63852">
      <w:pPr>
        <w:tabs>
          <w:tab w:val="left" w:pos="567"/>
        </w:tabs>
        <w:spacing w:after="200" w:line="276" w:lineRule="auto"/>
        <w:rPr>
          <w:bCs/>
          <w:kern w:val="0"/>
          <w:sz w:val="24"/>
          <w:szCs w:val="24"/>
          <w:lang w:val="pl-PL"/>
          <w14:ligatures w14:val="none"/>
        </w:rPr>
      </w:pPr>
      <w:r w:rsidRPr="00E63852">
        <w:rPr>
          <w:bCs/>
          <w:kern w:val="0"/>
          <w:sz w:val="24"/>
          <w:szCs w:val="24"/>
          <w:lang w:val="pl-PL"/>
          <w14:ligatures w14:val="none"/>
        </w:rPr>
        <w:t>6. 17:00-17:30 Postępowanie w wyniku kolizji z drogami żółciowymi – T. Wróblewski</w:t>
      </w:r>
    </w:p>
    <w:p w14:paraId="7B8C1615" w14:textId="77777777" w:rsidR="00E63852" w:rsidRPr="00E63852" w:rsidRDefault="00E63852" w:rsidP="00E63852">
      <w:pPr>
        <w:tabs>
          <w:tab w:val="left" w:pos="567"/>
        </w:tabs>
        <w:spacing w:after="200" w:line="276" w:lineRule="auto"/>
        <w:rPr>
          <w:bCs/>
          <w:kern w:val="0"/>
          <w:sz w:val="24"/>
          <w:szCs w:val="24"/>
          <w:lang w:val="pl-PL"/>
          <w14:ligatures w14:val="none"/>
        </w:rPr>
      </w:pPr>
      <w:r w:rsidRPr="00E63852">
        <w:rPr>
          <w:bCs/>
          <w:kern w:val="0"/>
          <w:sz w:val="24"/>
          <w:szCs w:val="24"/>
          <w:lang w:val="pl-PL"/>
          <w14:ligatures w14:val="none"/>
        </w:rPr>
        <w:t>7. 17:30-18:00 Elementy hemostazy miejscowej w chirurgii – T. Wróblewski</w:t>
      </w:r>
    </w:p>
    <w:p w14:paraId="48382FE5" w14:textId="77777777" w:rsidR="00E63852" w:rsidRPr="00E63852" w:rsidRDefault="00E63852" w:rsidP="00E63852">
      <w:pPr>
        <w:tabs>
          <w:tab w:val="left" w:pos="567"/>
        </w:tabs>
        <w:spacing w:after="200" w:line="276" w:lineRule="auto"/>
        <w:rPr>
          <w:bCs/>
          <w:kern w:val="0"/>
          <w:sz w:val="24"/>
          <w:szCs w:val="24"/>
          <w:lang w:val="pl-PL"/>
          <w14:ligatures w14:val="none"/>
        </w:rPr>
      </w:pPr>
      <w:r w:rsidRPr="00E63852">
        <w:rPr>
          <w:bCs/>
          <w:kern w:val="0"/>
          <w:sz w:val="24"/>
          <w:szCs w:val="24"/>
          <w:lang w:val="pl-PL"/>
          <w14:ligatures w14:val="none"/>
        </w:rPr>
        <w:t>8. 18:00-18:30 Chirurgia endoskopowa w martwiczym zapaleniu trzustki – M. Jagielski</w:t>
      </w:r>
    </w:p>
    <w:p w14:paraId="2E923F3B" w14:textId="77777777" w:rsidR="00E63852" w:rsidRPr="00E63852" w:rsidRDefault="00E63852" w:rsidP="00E63852">
      <w:pPr>
        <w:tabs>
          <w:tab w:val="left" w:pos="567"/>
        </w:tabs>
        <w:spacing w:after="200" w:line="276" w:lineRule="auto"/>
        <w:rPr>
          <w:bCs/>
          <w:kern w:val="0"/>
          <w:sz w:val="24"/>
          <w:szCs w:val="24"/>
          <w:lang w:val="pl-PL"/>
          <w14:ligatures w14:val="none"/>
        </w:rPr>
      </w:pPr>
      <w:r w:rsidRPr="00E63852">
        <w:rPr>
          <w:bCs/>
          <w:kern w:val="0"/>
          <w:sz w:val="24"/>
          <w:szCs w:val="24"/>
          <w:lang w:val="pl-PL"/>
          <w14:ligatures w14:val="none"/>
        </w:rPr>
        <w:t xml:space="preserve">9. 18:30-19:00 Technologie, techniki chirurgiczne i ciekawe przypadki – M. Bartkowiak </w:t>
      </w:r>
    </w:p>
    <w:p w14:paraId="3B908882" w14:textId="77777777" w:rsidR="00E63852" w:rsidRPr="00E63852" w:rsidRDefault="00E63852" w:rsidP="00E63852">
      <w:pPr>
        <w:tabs>
          <w:tab w:val="left" w:pos="567"/>
        </w:tabs>
        <w:spacing w:after="200" w:line="276" w:lineRule="auto"/>
        <w:rPr>
          <w:b/>
          <w:kern w:val="0"/>
          <w:sz w:val="24"/>
          <w:szCs w:val="24"/>
          <w:u w:val="single"/>
          <w:lang w:val="pl-PL"/>
          <w14:ligatures w14:val="none"/>
        </w:rPr>
      </w:pPr>
      <w:r w:rsidRPr="00E63852">
        <w:rPr>
          <w:b/>
          <w:kern w:val="0"/>
          <w:sz w:val="24"/>
          <w:szCs w:val="24"/>
          <w:u w:val="single"/>
          <w:lang w:val="pl-PL"/>
          <w14:ligatures w14:val="none"/>
        </w:rPr>
        <w:t xml:space="preserve">20:00  Kolacja   </w:t>
      </w:r>
    </w:p>
    <w:p w14:paraId="32D1C768" w14:textId="77777777" w:rsidR="00E63852" w:rsidRPr="00E63852" w:rsidRDefault="00E63852" w:rsidP="00E63852">
      <w:pPr>
        <w:spacing w:after="200" w:line="276" w:lineRule="auto"/>
        <w:ind w:left="1416" w:firstLine="708"/>
        <w:contextualSpacing/>
        <w:rPr>
          <w:b/>
          <w:kern w:val="0"/>
          <w:sz w:val="28"/>
          <w:szCs w:val="28"/>
          <w:lang w:val="pl-PL"/>
          <w14:ligatures w14:val="none"/>
        </w:rPr>
      </w:pPr>
      <w:r w:rsidRPr="00E63852">
        <w:rPr>
          <w:b/>
          <w:kern w:val="0"/>
          <w:sz w:val="28"/>
          <w:szCs w:val="28"/>
          <w:lang w:val="pl-PL"/>
          <w14:ligatures w14:val="none"/>
        </w:rPr>
        <w:t xml:space="preserve">Sobota 26 października 2024                                                                                                  </w:t>
      </w:r>
    </w:p>
    <w:p w14:paraId="34DBB500" w14:textId="77777777" w:rsidR="00E63852" w:rsidRPr="00E63852" w:rsidRDefault="00E63852" w:rsidP="00E63852">
      <w:pPr>
        <w:spacing w:after="200" w:line="276" w:lineRule="auto"/>
        <w:contextualSpacing/>
        <w:rPr>
          <w:b/>
          <w:kern w:val="0"/>
          <w:sz w:val="24"/>
          <w:szCs w:val="24"/>
          <w:lang w:val="pl-PL"/>
          <w14:ligatures w14:val="none"/>
        </w:rPr>
      </w:pPr>
    </w:p>
    <w:p w14:paraId="6BBBA121" w14:textId="77777777" w:rsidR="00E63852" w:rsidRPr="00E63852" w:rsidRDefault="00E63852" w:rsidP="00E63852">
      <w:pPr>
        <w:spacing w:after="200" w:line="276" w:lineRule="auto"/>
        <w:rPr>
          <w:b/>
          <w:kern w:val="0"/>
          <w:sz w:val="24"/>
          <w:szCs w:val="24"/>
          <w:lang w:val="pl-PL"/>
          <w14:ligatures w14:val="none"/>
        </w:rPr>
      </w:pPr>
      <w:r w:rsidRPr="00E63852">
        <w:rPr>
          <w:b/>
          <w:kern w:val="0"/>
          <w:sz w:val="24"/>
          <w:szCs w:val="24"/>
          <w:lang w:val="pl-PL"/>
          <w14:ligatures w14:val="none"/>
        </w:rPr>
        <w:t>7:00 - 8:30  śniadanie</w:t>
      </w:r>
    </w:p>
    <w:p w14:paraId="182170EB" w14:textId="77777777" w:rsidR="00E63852" w:rsidRPr="00E63852" w:rsidRDefault="00E63852" w:rsidP="00E63852">
      <w:pPr>
        <w:spacing w:after="200" w:line="276" w:lineRule="auto"/>
        <w:rPr>
          <w:b/>
          <w:kern w:val="0"/>
          <w:sz w:val="28"/>
          <w:szCs w:val="28"/>
          <w:lang w:val="pl-PL"/>
          <w14:ligatures w14:val="none"/>
        </w:rPr>
      </w:pPr>
      <w:r w:rsidRPr="00E63852">
        <w:rPr>
          <w:b/>
          <w:kern w:val="0"/>
          <w:sz w:val="24"/>
          <w:szCs w:val="24"/>
          <w:lang w:val="pl-PL"/>
          <w14:ligatures w14:val="none"/>
        </w:rPr>
        <w:t>I.8:30 – 14:00  Sesje zajęć praktycznych</w:t>
      </w:r>
    </w:p>
    <w:p w14:paraId="55F599A6" w14:textId="77777777" w:rsidR="00E63852" w:rsidRPr="00E63852" w:rsidRDefault="00E63852" w:rsidP="00E63852">
      <w:pPr>
        <w:spacing w:after="200" w:line="276" w:lineRule="auto"/>
        <w:rPr>
          <w:b/>
          <w:kern w:val="0"/>
          <w:sz w:val="28"/>
          <w:szCs w:val="28"/>
          <w:lang w:val="pl-PL"/>
          <w14:ligatures w14:val="none"/>
        </w:rPr>
      </w:pPr>
      <w:r w:rsidRPr="00E63852">
        <w:rPr>
          <w:b/>
          <w:kern w:val="0"/>
          <w:sz w:val="24"/>
          <w:szCs w:val="24"/>
          <w:lang w:val="pl-PL"/>
          <w14:ligatures w14:val="none"/>
        </w:rPr>
        <w:t>II.11:00 - 11:30 Przerwa techniczna - wymeldowanie z pokojów</w:t>
      </w:r>
    </w:p>
    <w:p w14:paraId="4A144A93" w14:textId="77777777" w:rsidR="00E63852" w:rsidRPr="00E63852" w:rsidRDefault="00E63852" w:rsidP="00E63852">
      <w:pPr>
        <w:spacing w:after="200" w:line="360" w:lineRule="auto"/>
        <w:rPr>
          <w:rFonts w:cstheme="minorHAnsi"/>
          <w:b/>
          <w:kern w:val="0"/>
          <w:sz w:val="28"/>
          <w:szCs w:val="28"/>
          <w:lang w:val="pl-PL"/>
          <w14:ligatures w14:val="none"/>
        </w:rPr>
      </w:pPr>
      <w:r w:rsidRPr="00E63852">
        <w:rPr>
          <w:rFonts w:cstheme="minorHAnsi"/>
          <w:b/>
          <w:kern w:val="0"/>
          <w:sz w:val="28"/>
          <w:szCs w:val="28"/>
          <w:lang w:val="pl-PL"/>
          <w14:ligatures w14:val="none"/>
        </w:rPr>
        <w:t xml:space="preserve">III.14:00 - Zakończenie </w:t>
      </w:r>
      <w:proofErr w:type="spellStart"/>
      <w:r w:rsidRPr="00E63852">
        <w:rPr>
          <w:rFonts w:cstheme="minorHAnsi"/>
          <w:b/>
          <w:kern w:val="0"/>
          <w:sz w:val="28"/>
          <w:szCs w:val="28"/>
          <w:lang w:val="pl-PL"/>
          <w14:ligatures w14:val="none"/>
        </w:rPr>
        <w:t>workshopu</w:t>
      </w:r>
      <w:proofErr w:type="spellEnd"/>
      <w:r w:rsidRPr="00E63852">
        <w:rPr>
          <w:rFonts w:cstheme="minorHAnsi"/>
          <w:b/>
          <w:kern w:val="0"/>
          <w:sz w:val="28"/>
          <w:szCs w:val="28"/>
          <w:lang w:val="pl-PL"/>
          <w14:ligatures w14:val="none"/>
        </w:rPr>
        <w:t>, wydanie certyfikatów i lunch</w:t>
      </w:r>
    </w:p>
    <w:p w14:paraId="077DB802" w14:textId="77777777" w:rsidR="00E63852" w:rsidRPr="00E63852" w:rsidRDefault="00E63852" w:rsidP="00E63852">
      <w:pPr>
        <w:spacing w:after="200" w:line="276" w:lineRule="auto"/>
        <w:rPr>
          <w:rFonts w:cstheme="minorHAnsi"/>
          <w:kern w:val="0"/>
          <w:sz w:val="24"/>
          <w:szCs w:val="24"/>
          <w:lang w:val="pl-PL"/>
          <w14:ligatures w14:val="none"/>
        </w:rPr>
      </w:pPr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 xml:space="preserve">W tym roku planowany jest dodatkowo kurs szycia laparoskopowego na trenażerach                    (20 stanowisk po 2 osoby i 5 ekspertów), który odbędzie się w piątek w godz. 11:00-13:00, przed lunchem i oficjalnym otwarciem </w:t>
      </w:r>
      <w:proofErr w:type="spellStart"/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>workshopu</w:t>
      </w:r>
      <w:proofErr w:type="spellEnd"/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 xml:space="preserve">. </w:t>
      </w:r>
    </w:p>
    <w:p w14:paraId="7D08C697" w14:textId="77777777" w:rsidR="00E63852" w:rsidRPr="00E63852" w:rsidRDefault="00E63852" w:rsidP="00E63852">
      <w:pPr>
        <w:spacing w:after="200" w:line="276" w:lineRule="auto"/>
        <w:rPr>
          <w:rFonts w:cstheme="minorHAnsi"/>
          <w:kern w:val="0"/>
          <w:sz w:val="24"/>
          <w:szCs w:val="24"/>
          <w:lang w:val="pl-PL"/>
          <w14:ligatures w14:val="none"/>
        </w:rPr>
      </w:pPr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lastRenderedPageBreak/>
        <w:t xml:space="preserve">Prezentacje i zajęcia praktyczne dla wszystkich uczestników </w:t>
      </w:r>
      <w:proofErr w:type="spellStart"/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>workshopu</w:t>
      </w:r>
      <w:proofErr w:type="spellEnd"/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 xml:space="preserve"> będą się odbywały tradycyjnie w systemie tzw. </w:t>
      </w:r>
      <w:r w:rsidRPr="00E63852">
        <w:rPr>
          <w:rFonts w:cstheme="minorHAnsi"/>
          <w:i/>
          <w:kern w:val="0"/>
          <w:sz w:val="24"/>
          <w:szCs w:val="24"/>
          <w:lang w:val="pl-PL"/>
          <w14:ligatures w14:val="none"/>
        </w:rPr>
        <w:t>kroczącym</w:t>
      </w:r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 xml:space="preserve"> po 30min.</w:t>
      </w:r>
      <w:r w:rsidRPr="00E63852">
        <w:rPr>
          <w:rFonts w:cstheme="minorHAnsi"/>
          <w:b/>
          <w:kern w:val="0"/>
          <w:sz w:val="24"/>
          <w:szCs w:val="24"/>
          <w:lang w:val="pl-PL"/>
          <w14:ligatures w14:val="none"/>
        </w:rPr>
        <w:t xml:space="preserve"> </w:t>
      </w:r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>na stoisko tematyczne. Tematyka zajęć będzie obejmować swoim zakresem m.in.:</w:t>
      </w:r>
    </w:p>
    <w:p w14:paraId="54B792F4" w14:textId="77777777" w:rsidR="00E63852" w:rsidRPr="00E63852" w:rsidRDefault="00E63852" w:rsidP="00E63852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cstheme="minorHAnsi"/>
          <w:kern w:val="0"/>
          <w:sz w:val="24"/>
          <w:szCs w:val="24"/>
          <w:lang w:val="pl-PL"/>
          <w14:ligatures w14:val="none"/>
        </w:rPr>
      </w:pPr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 xml:space="preserve">Narzędzia chirurgiczne, trenażery, szycie, materiały </w:t>
      </w:r>
      <w:proofErr w:type="spellStart"/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>szewne</w:t>
      </w:r>
      <w:proofErr w:type="spellEnd"/>
    </w:p>
    <w:p w14:paraId="218D7D79" w14:textId="77777777" w:rsidR="00E63852" w:rsidRPr="00E63852" w:rsidRDefault="00E63852" w:rsidP="00E63852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cstheme="minorHAnsi"/>
          <w:kern w:val="0"/>
          <w:sz w:val="24"/>
          <w:szCs w:val="24"/>
          <w:lang w:val="pl-PL"/>
          <w14:ligatures w14:val="none"/>
        </w:rPr>
      </w:pPr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>Praca na nowoczesnym sprzęcie laparoskopowym oraz nowoczesnych torach wizyjnych</w:t>
      </w:r>
    </w:p>
    <w:p w14:paraId="4C1354D6" w14:textId="77777777" w:rsidR="00E63852" w:rsidRPr="00E63852" w:rsidRDefault="00E63852" w:rsidP="00E63852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cstheme="minorHAnsi"/>
          <w:kern w:val="0"/>
          <w:sz w:val="24"/>
          <w:szCs w:val="24"/>
          <w:lang w:val="pl-PL"/>
          <w14:ligatures w14:val="none"/>
        </w:rPr>
      </w:pPr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 xml:space="preserve">Prezentacja </w:t>
      </w:r>
      <w:proofErr w:type="spellStart"/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>staplerów</w:t>
      </w:r>
      <w:proofErr w:type="spellEnd"/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 xml:space="preserve">: rodzaje zszywek, zasady obsługi </w:t>
      </w:r>
      <w:proofErr w:type="spellStart"/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>staplera</w:t>
      </w:r>
      <w:proofErr w:type="spellEnd"/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>, zmiana ładunku, zasady wykonania zespolenia, kontrola hemostazy i szczelności zespoleń</w:t>
      </w:r>
    </w:p>
    <w:p w14:paraId="1CAA7355" w14:textId="77777777" w:rsidR="00E63852" w:rsidRPr="00E63852" w:rsidRDefault="00E63852" w:rsidP="00E63852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cstheme="minorHAnsi"/>
          <w:kern w:val="0"/>
          <w:sz w:val="24"/>
          <w:szCs w:val="24"/>
          <w:lang w:val="pl-PL"/>
          <w14:ligatures w14:val="none"/>
        </w:rPr>
      </w:pPr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>Siatki do operacji naprawczych przepuklin: rodzaje, zastosowanie, zasady mocowania</w:t>
      </w:r>
    </w:p>
    <w:p w14:paraId="52173255" w14:textId="77777777" w:rsidR="00E63852" w:rsidRPr="00E63852" w:rsidRDefault="00E63852" w:rsidP="00E63852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cstheme="minorHAnsi"/>
          <w:kern w:val="0"/>
          <w:sz w:val="24"/>
          <w:szCs w:val="24"/>
          <w:lang w:val="pl-PL"/>
          <w14:ligatures w14:val="none"/>
        </w:rPr>
      </w:pPr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>Urządzenia do hemostazy miejscowej</w:t>
      </w:r>
    </w:p>
    <w:p w14:paraId="5EF2D865" w14:textId="77777777" w:rsidR="00E63852" w:rsidRPr="00E63852" w:rsidRDefault="00E63852" w:rsidP="00E63852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cstheme="minorHAnsi"/>
          <w:kern w:val="0"/>
          <w:sz w:val="24"/>
          <w:szCs w:val="24"/>
          <w:lang w:val="pl-PL"/>
          <w14:ligatures w14:val="none"/>
        </w:rPr>
      </w:pPr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>Kleje i opatrunki hemostatyczne</w:t>
      </w:r>
    </w:p>
    <w:p w14:paraId="25647BA7" w14:textId="77777777" w:rsidR="00E63852" w:rsidRPr="00E63852" w:rsidRDefault="00E63852" w:rsidP="00E63852">
      <w:pPr>
        <w:numPr>
          <w:ilvl w:val="0"/>
          <w:numId w:val="1"/>
        </w:numPr>
        <w:spacing w:after="200" w:line="360" w:lineRule="auto"/>
        <w:ind w:left="720"/>
        <w:contextualSpacing/>
        <w:rPr>
          <w:rFonts w:cstheme="minorHAnsi"/>
          <w:kern w:val="0"/>
          <w:sz w:val="24"/>
          <w:szCs w:val="24"/>
          <w:lang w:val="pl-PL"/>
          <w14:ligatures w14:val="none"/>
        </w:rPr>
      </w:pPr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 xml:space="preserve">Opatrunki, obłożenia, </w:t>
      </w:r>
      <w:proofErr w:type="spellStart"/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>ect</w:t>
      </w:r>
      <w:proofErr w:type="spellEnd"/>
      <w:r w:rsidRPr="00E63852">
        <w:rPr>
          <w:rFonts w:cstheme="minorHAnsi"/>
          <w:kern w:val="0"/>
          <w:sz w:val="24"/>
          <w:szCs w:val="24"/>
          <w:lang w:val="pl-PL"/>
          <w14:ligatures w14:val="none"/>
        </w:rPr>
        <w:t>., terapia podciśnieniowa</w:t>
      </w:r>
    </w:p>
    <w:p w14:paraId="1AE86ACB" w14:textId="77777777" w:rsidR="00E63852" w:rsidRPr="00E63852" w:rsidRDefault="00E63852" w:rsidP="00E63852">
      <w:pPr>
        <w:spacing w:after="200" w:line="276" w:lineRule="auto"/>
        <w:rPr>
          <w:kern w:val="0"/>
          <w:lang w:val="pl-PL"/>
          <w14:ligatures w14:val="none"/>
        </w:rPr>
      </w:pPr>
    </w:p>
    <w:p w14:paraId="1AFF41B1" w14:textId="77777777" w:rsidR="0088222C" w:rsidRDefault="0088222C"/>
    <w:sectPr w:rsidR="0088222C" w:rsidSect="00CF0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90D90"/>
    <w:multiLevelType w:val="hybridMultilevel"/>
    <w:tmpl w:val="B142A45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5839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52"/>
    <w:rsid w:val="001448B3"/>
    <w:rsid w:val="0014672B"/>
    <w:rsid w:val="003D2EA8"/>
    <w:rsid w:val="00680DCC"/>
    <w:rsid w:val="0088222C"/>
    <w:rsid w:val="00C9282C"/>
    <w:rsid w:val="00CF0163"/>
    <w:rsid w:val="00E6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850B7"/>
  <w15:chartTrackingRefBased/>
  <w15:docId w15:val="{893A315C-5A9D-4CE3-B83A-963D6AA50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6385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385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6385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6385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6385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6385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6385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6385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6385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385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385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6385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63852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63852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63852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63852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63852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63852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E6385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38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385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E6385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E6385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63852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E63852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E63852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385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3852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E6385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Wróblewski</dc:creator>
  <cp:keywords/>
  <dc:description/>
  <cp:lastModifiedBy>Tadeusz Wróblewski</cp:lastModifiedBy>
  <cp:revision>3</cp:revision>
  <dcterms:created xsi:type="dcterms:W3CDTF">2024-01-25T20:49:00Z</dcterms:created>
  <dcterms:modified xsi:type="dcterms:W3CDTF">2024-02-04T16:26:00Z</dcterms:modified>
</cp:coreProperties>
</file>