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1C8F" w14:textId="408CFD26" w:rsidR="008E1268" w:rsidRPr="003D38BF" w:rsidRDefault="00CE66E2" w:rsidP="00AD5346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bCs/>
          <w:sz w:val="32"/>
          <w:szCs w:val="32"/>
          <w:lang w:val="pl-PL"/>
        </w:rPr>
        <w:t>XVII</w:t>
      </w:r>
      <w:r w:rsidR="009B6DA0" w:rsidRPr="003D38BF">
        <w:rPr>
          <w:rFonts w:ascii="Times New Roman" w:hAnsi="Times New Roman" w:cs="Times New Roman"/>
          <w:b/>
          <w:bCs/>
          <w:sz w:val="32"/>
          <w:szCs w:val="32"/>
          <w:lang w:val="pl-PL"/>
        </w:rPr>
        <w:t>I</w:t>
      </w:r>
      <w:r w:rsidRPr="003D38BF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Konferencja - Jak uniknąć powikłań w chirurgii?</w:t>
      </w:r>
      <w:r w:rsidR="00AD5346" w:rsidRPr="003D38BF">
        <w:rPr>
          <w:rFonts w:ascii="Times New Roman" w:hAnsi="Times New Roman" w:cs="Times New Roman"/>
          <w:b/>
          <w:bCs/>
          <w:sz w:val="32"/>
          <w:szCs w:val="32"/>
          <w:lang w:val="pl-PL"/>
        </w:rPr>
        <w:br/>
      </w:r>
      <w:r w:rsidR="00AD5346" w:rsidRPr="003D38BF">
        <w:rPr>
          <w:b/>
          <w:bCs/>
          <w:sz w:val="28"/>
          <w:szCs w:val="28"/>
          <w:lang w:val="pl-PL"/>
        </w:rPr>
        <w:br/>
      </w:r>
      <w:r w:rsidR="008E1268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Białystok, </w:t>
      </w:r>
      <w:r w:rsidR="009B6DA0" w:rsidRPr="003D38BF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690C3B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="008E1268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</w:t>
      </w:r>
      <w:r w:rsidR="009B6DA0" w:rsidRPr="003D38BF">
        <w:rPr>
          <w:rFonts w:ascii="Times New Roman" w:hAnsi="Times New Roman" w:cs="Times New Roman"/>
          <w:b/>
          <w:sz w:val="24"/>
          <w:szCs w:val="24"/>
          <w:lang w:val="pl-PL"/>
        </w:rPr>
        <w:t>15</w:t>
      </w:r>
      <w:r w:rsidR="008E1268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Maja 202</w:t>
      </w:r>
      <w:r w:rsidR="009B6DA0" w:rsidRPr="003D38B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4932A3C0" w14:textId="7542D5E1" w:rsidR="008E1268" w:rsidRPr="003D38BF" w:rsidRDefault="008E1268" w:rsidP="00AD5346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Hotel </w:t>
      </w:r>
      <w:proofErr w:type="spellStart"/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Mercure</w:t>
      </w:r>
      <w:proofErr w:type="spellEnd"/>
      <w:r w:rsidR="00834ECD" w:rsidRPr="003D38BF">
        <w:rPr>
          <w:rFonts w:ascii="Times New Roman" w:hAnsi="Times New Roman" w:cs="Times New Roman"/>
          <w:b/>
          <w:sz w:val="24"/>
          <w:szCs w:val="24"/>
          <w:lang w:val="pl-PL"/>
        </w:rPr>
        <w:t>,</w:t>
      </w:r>
      <w:r w:rsidR="003467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Białystok</w:t>
      </w:r>
    </w:p>
    <w:p w14:paraId="0E0444BE" w14:textId="4B9C4A59" w:rsidR="008E1268" w:rsidRPr="003D38BF" w:rsidRDefault="008E1268" w:rsidP="008E1268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E969E7E" w14:textId="69020846" w:rsidR="00AD5346" w:rsidRPr="003D38BF" w:rsidRDefault="00AD5346" w:rsidP="00AD53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Organizatorzy: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br/>
        <w:t>Stowarzyszenie „Chirurgia Podlaska”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I Klinika Chirurgii Ogólnej i Endokrynologicznej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br/>
        <w:t>II Klinika Chirurgii Ogólnej, Gastroenterologicznej i Onkologicznej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3E16BE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Oddział Białostocki </w:t>
      </w:r>
      <w:proofErr w:type="spellStart"/>
      <w:r w:rsidR="003E16BE" w:rsidRPr="003D38BF">
        <w:rPr>
          <w:rFonts w:ascii="Times New Roman" w:hAnsi="Times New Roman" w:cs="Times New Roman"/>
          <w:b/>
          <w:sz w:val="24"/>
          <w:szCs w:val="24"/>
          <w:lang w:val="pl-PL"/>
        </w:rPr>
        <w:t>TChP</w:t>
      </w:r>
      <w:proofErr w:type="spellEnd"/>
    </w:p>
    <w:p w14:paraId="217825DE" w14:textId="77777777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9518A9F" w14:textId="7D285DE0" w:rsidR="00CE66E2" w:rsidRPr="003D38BF" w:rsidRDefault="009B6DA0" w:rsidP="00CE66E2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13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.05.202</w:t>
      </w: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środa</w:t>
      </w:r>
      <w:r w:rsidR="00834ECD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</w:t>
      </w:r>
      <w:r w:rsidR="003C636D" w:rsidRPr="003D38BF">
        <w:rPr>
          <w:rFonts w:ascii="Times New Roman" w:hAnsi="Times New Roman" w:cs="Times New Roman"/>
          <w:b/>
          <w:sz w:val="24"/>
          <w:szCs w:val="24"/>
          <w:lang w:val="pl-PL"/>
        </w:rPr>
        <w:t>8</w:t>
      </w:r>
      <w:r w:rsidR="003C636D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="003C636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15</w:t>
      </w:r>
      <w:r w:rsidR="00834ECD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</w:p>
    <w:p w14:paraId="683FA87C" w14:textId="77777777" w:rsidR="00CE66E2" w:rsidRPr="003D38BF" w:rsidRDefault="00CE66E2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SESJA WARSZTATOWA POŁĄCZONA Z TRANSMISJĄ ZABIEGÓW OPERACYJNYCH</w:t>
      </w:r>
    </w:p>
    <w:p w14:paraId="6D2F9C1F" w14:textId="46425FC0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Uniwersytecki Szpital Kliniczny w Białymstoku</w:t>
      </w:r>
    </w:p>
    <w:p w14:paraId="568553DC" w14:textId="1C8141F9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Moderatorzy: prof. Jace</w:t>
      </w:r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k </w:t>
      </w:r>
      <w:proofErr w:type="spellStart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Dadan</w:t>
      </w:r>
      <w:proofErr w:type="spellEnd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, prof. </w:t>
      </w:r>
      <w:proofErr w:type="spellStart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Razak</w:t>
      </w:r>
      <w:proofErr w:type="spellEnd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, prof. Piotr Myśliwiec</w:t>
      </w:r>
    </w:p>
    <w:p w14:paraId="53EF0FD7" w14:textId="58E49001" w:rsidR="00CE66E2" w:rsidRPr="003D38BF" w:rsidRDefault="00AD5346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3C636D" w:rsidRPr="003D38BF">
        <w:rPr>
          <w:rFonts w:ascii="Times New Roman" w:hAnsi="Times New Roman" w:cs="Times New Roman"/>
          <w:sz w:val="24"/>
          <w:szCs w:val="24"/>
          <w:lang w:val="pl-PL"/>
        </w:rPr>
        <w:t>rzerwa kawowa: 11</w:t>
      </w:r>
      <w:r w:rsidR="00C90C85" w:rsidRPr="003D38BF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00</w:t>
      </w:r>
      <w:r w:rsidR="00C90C85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3C636D" w:rsidRPr="003D38BF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CE66E2" w:rsidRPr="003D38BF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30</w:t>
      </w:r>
    </w:p>
    <w:p w14:paraId="153F7AAF" w14:textId="77777777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F523B4E" w14:textId="035CDABC" w:rsidR="00CE66E2" w:rsidRPr="003D38BF" w:rsidRDefault="001E36D2" w:rsidP="00CE66E2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14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.05.202</w:t>
      </w:r>
      <w:r w:rsidR="009B6DA0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czwartek</w:t>
      </w:r>
      <w:r w:rsidR="00834ECD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</w:t>
      </w:r>
      <w:r w:rsidR="00834ECD" w:rsidRPr="003D38BF">
        <w:rPr>
          <w:rFonts w:ascii="Times New Roman" w:hAnsi="Times New Roman" w:cs="Times New Roman"/>
          <w:b/>
          <w:sz w:val="24"/>
          <w:szCs w:val="24"/>
          <w:lang w:val="pl-PL"/>
        </w:rPr>
        <w:t>8</w:t>
      </w:r>
      <w:r w:rsidR="003C636D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="003C636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13</w:t>
      </w:r>
      <w:r w:rsidR="00834ECD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</w:p>
    <w:p w14:paraId="50B9EDDC" w14:textId="7F309450" w:rsidR="00CE66E2" w:rsidRPr="003D38BF" w:rsidRDefault="00CE66E2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SESJA WARSZTOWA POŁĄCZONA Z TRANSMISJĄ ZABIEGÓW OPERACYJNYCH</w:t>
      </w:r>
    </w:p>
    <w:p w14:paraId="07E6F88D" w14:textId="5CE28B68" w:rsidR="00CE66E2" w:rsidRPr="003D38BF" w:rsidRDefault="00CE66E2" w:rsidP="00CE66E2">
      <w:pPr>
        <w:rPr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Uniwersytecki Szpital Kliniczny w Białymstoku</w:t>
      </w:r>
      <w:r w:rsidR="00BA4167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D9F4B7" w14:textId="49CA560E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Moderatorzy: prof. Jacek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Dadan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prof. </w:t>
      </w:r>
      <w:proofErr w:type="spellStart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Razak</w:t>
      </w:r>
      <w:proofErr w:type="spellEnd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>prof. Piotr</w:t>
      </w:r>
      <w:r w:rsidR="009143F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Myśliwiec</w:t>
      </w:r>
    </w:p>
    <w:p w14:paraId="3E8DF2DD" w14:textId="7A1446AC" w:rsidR="00CE66E2" w:rsidRPr="003D38BF" w:rsidRDefault="00C90C85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3C636D" w:rsidRPr="003D38BF">
        <w:rPr>
          <w:rFonts w:ascii="Times New Roman" w:hAnsi="Times New Roman" w:cs="Times New Roman"/>
          <w:sz w:val="24"/>
          <w:szCs w:val="24"/>
          <w:lang w:val="pl-PL"/>
        </w:rPr>
        <w:t>rzerwa kawowa: 11</w:t>
      </w:r>
      <w:r w:rsidR="00CE66E2" w:rsidRPr="003D38BF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00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3C636D" w:rsidRPr="003D38BF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CE66E2" w:rsidRPr="003D38BF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30</w:t>
      </w:r>
    </w:p>
    <w:p w14:paraId="78468374" w14:textId="77777777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EABCDBA" w14:textId="7CC7F013" w:rsidR="00D83E9D" w:rsidRPr="003D38BF" w:rsidRDefault="003C636D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13</w:t>
      </w:r>
      <w:r w:rsidR="00CE66E2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="00CE66E2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– 14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 xml:space="preserve">15 </w:t>
      </w:r>
      <w:r w:rsidR="00CE66E2" w:rsidRPr="003D38BF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C90C85" w:rsidRPr="003D38BF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CE66E2" w:rsidRPr="003D38BF">
        <w:rPr>
          <w:rFonts w:ascii="Times New Roman" w:hAnsi="Times New Roman" w:cs="Times New Roman"/>
          <w:b/>
          <w:sz w:val="24"/>
          <w:szCs w:val="24"/>
          <w:lang w:val="pl-PL"/>
        </w:rPr>
        <w:t>RSZTATY ŻYWIENIOWE W CHOROBACH NOWOTWOROWYCH JELITA GRUBEGO</w:t>
      </w:r>
      <w:r w:rsidR="00834EC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>(d</w:t>
      </w:r>
      <w:r w:rsidR="00834EC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la lekarzy i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834ECD" w:rsidRPr="003D38BF">
        <w:rPr>
          <w:rFonts w:ascii="Times New Roman" w:hAnsi="Times New Roman" w:cs="Times New Roman"/>
          <w:sz w:val="24"/>
          <w:szCs w:val="24"/>
          <w:lang w:val="pl-PL"/>
        </w:rPr>
        <w:t>ielęgniarek)</w:t>
      </w:r>
      <w:r w:rsidR="00CE66E2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A4167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Hotel </w:t>
      </w:r>
      <w:proofErr w:type="spellStart"/>
      <w:r w:rsidR="00BA4167" w:rsidRPr="003D38BF">
        <w:rPr>
          <w:rFonts w:ascii="Times New Roman" w:hAnsi="Times New Roman" w:cs="Times New Roman"/>
          <w:b/>
          <w:sz w:val="24"/>
          <w:szCs w:val="24"/>
          <w:lang w:val="pl-PL"/>
        </w:rPr>
        <w:t>Mercure</w:t>
      </w:r>
      <w:proofErr w:type="spellEnd"/>
    </w:p>
    <w:p w14:paraId="1D1559DA" w14:textId="07D17ABE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Prowadzący: dr hab. Zbigniew Kamocki, </w:t>
      </w:r>
      <w:r w:rsidR="003C636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dr n. med. Patrycja Pawłuszewicz, 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prof.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Razak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</w:p>
    <w:p w14:paraId="66AACEB7" w14:textId="77777777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DE4B87A" w14:textId="094D6458" w:rsidR="00CE66E2" w:rsidRPr="003D38BF" w:rsidRDefault="003C636D" w:rsidP="00BA416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14</w:t>
      </w:r>
      <w:r w:rsidR="00CE66E2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15</w:t>
      </w:r>
      <w:r w:rsidR="00CE66E2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– 15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 xml:space="preserve">30 </w:t>
      </w:r>
      <w:r w:rsidR="00CE66E2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WARSZTATY LECZENIA RAN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TRUDNOGOJĄCYCH SIĘ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>(dla lekarzy i p</w:t>
      </w:r>
      <w:r w:rsidR="00D83E9D" w:rsidRPr="003D38BF">
        <w:rPr>
          <w:rFonts w:ascii="Times New Roman" w:hAnsi="Times New Roman" w:cs="Times New Roman"/>
          <w:sz w:val="24"/>
          <w:szCs w:val="24"/>
          <w:lang w:val="pl-PL"/>
        </w:rPr>
        <w:t>ielęgniarek)</w:t>
      </w:r>
      <w:r w:rsidR="00BA4167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A4167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Hotel </w:t>
      </w:r>
      <w:proofErr w:type="spellStart"/>
      <w:r w:rsidR="00BA4167" w:rsidRPr="003D38BF">
        <w:rPr>
          <w:rFonts w:ascii="Times New Roman" w:hAnsi="Times New Roman" w:cs="Times New Roman"/>
          <w:b/>
          <w:sz w:val="24"/>
          <w:szCs w:val="24"/>
          <w:lang w:val="pl-PL"/>
        </w:rPr>
        <w:t>Mercure</w:t>
      </w:r>
      <w:proofErr w:type="spellEnd"/>
    </w:p>
    <w:p w14:paraId="1FE875E6" w14:textId="0A5E7044" w:rsidR="00BA4167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Prowadzący: dr n. med. Magdalena Olszewska, dr </w:t>
      </w:r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Aleksander Łukaszewicz, 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br/>
      </w:r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prof. </w:t>
      </w:r>
      <w:proofErr w:type="spellStart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>Razak</w:t>
      </w:r>
      <w:proofErr w:type="spellEnd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</w:p>
    <w:p w14:paraId="12FD9E14" w14:textId="027AD435" w:rsidR="001E09F2" w:rsidRPr="000C7431" w:rsidRDefault="000C7431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C7431">
        <w:rPr>
          <w:rFonts w:ascii="Times New Roman" w:hAnsi="Times New Roman" w:cs="Times New Roman"/>
          <w:bCs/>
          <w:sz w:val="24"/>
          <w:szCs w:val="24"/>
          <w:lang w:val="pl-PL"/>
        </w:rPr>
        <w:t>Przerwa kawowa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  <w:r w:rsidRPr="000C74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15</w:t>
      </w:r>
      <w:r w:rsidRPr="000C7431">
        <w:rPr>
          <w:rFonts w:ascii="Times New Roman" w:hAnsi="Times New Roman" w:cs="Times New Roman"/>
          <w:bCs/>
          <w:sz w:val="24"/>
          <w:szCs w:val="24"/>
          <w:vertAlign w:val="superscript"/>
          <w:lang w:val="pl-PL"/>
        </w:rPr>
        <w:t>30</w:t>
      </w:r>
      <w:r w:rsidRPr="000C7431">
        <w:rPr>
          <w:rFonts w:ascii="Times New Roman" w:hAnsi="Times New Roman" w:cs="Times New Roman"/>
          <w:bCs/>
          <w:sz w:val="24"/>
          <w:szCs w:val="24"/>
          <w:lang w:val="pl-PL"/>
        </w:rPr>
        <w:t>-16</w:t>
      </w:r>
      <w:r w:rsidRPr="000C7431">
        <w:rPr>
          <w:rFonts w:ascii="Times New Roman" w:hAnsi="Times New Roman" w:cs="Times New Roman"/>
          <w:bCs/>
          <w:sz w:val="24"/>
          <w:szCs w:val="24"/>
          <w:vertAlign w:val="superscript"/>
          <w:lang w:val="pl-PL"/>
        </w:rPr>
        <w:t>00</w:t>
      </w:r>
      <w:r w:rsidR="001E09F2" w:rsidRPr="000C7431">
        <w:rPr>
          <w:rFonts w:ascii="Times New Roman" w:hAnsi="Times New Roman" w:cs="Times New Roman"/>
          <w:bCs/>
          <w:sz w:val="24"/>
          <w:szCs w:val="24"/>
          <w:lang w:val="pl-PL"/>
        </w:rPr>
        <w:br w:type="page"/>
      </w:r>
    </w:p>
    <w:p w14:paraId="3B121402" w14:textId="3DF3C889" w:rsidR="0052740D" w:rsidRPr="003D38BF" w:rsidRDefault="00CE66E2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lastRenderedPageBreak/>
        <w:t xml:space="preserve">Sesja </w:t>
      </w:r>
      <w:r w:rsidR="00AD5346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M</w:t>
      </w:r>
      <w:r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łodych </w:t>
      </w:r>
      <w:r w:rsidR="00AD5346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C</w:t>
      </w:r>
      <w:r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hirurgów</w:t>
      </w:r>
      <w:r w:rsidR="0052740D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</w:t>
      </w:r>
      <w:r w:rsidR="0052740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- </w:t>
      </w:r>
      <w:r w:rsidR="003C636D" w:rsidRPr="003D38BF">
        <w:rPr>
          <w:rFonts w:ascii="Times New Roman" w:hAnsi="Times New Roman" w:cs="Times New Roman"/>
          <w:b/>
          <w:sz w:val="24"/>
          <w:szCs w:val="24"/>
          <w:lang w:val="pl-PL"/>
        </w:rPr>
        <w:t>16</w:t>
      </w:r>
      <w:r w:rsidR="003C636D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="003C636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17</w:t>
      </w:r>
      <w:r w:rsidR="00834ECD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30</w:t>
      </w:r>
      <w:r w:rsidR="00834EC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52740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Hotel </w:t>
      </w:r>
      <w:proofErr w:type="spellStart"/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Mercure</w:t>
      </w:r>
      <w:proofErr w:type="spellEnd"/>
      <w:r w:rsidR="00C90C85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41C938CB" w14:textId="055E3290" w:rsidR="00CE66E2" w:rsidRPr="003D38BF" w:rsidRDefault="00CE66E2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Spotkanie Oddziału Białostockiego</w:t>
      </w:r>
      <w:r w:rsidR="00AD5346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Gdańskiego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</w:t>
      </w:r>
      <w:r w:rsidR="00AD5346" w:rsidRPr="003D38BF">
        <w:rPr>
          <w:rFonts w:ascii="Times New Roman" w:hAnsi="Times New Roman" w:cs="Times New Roman"/>
          <w:b/>
          <w:sz w:val="24"/>
          <w:szCs w:val="24"/>
          <w:lang w:val="pl-PL"/>
        </w:rPr>
        <w:t>owarzystwa Chirurgów Polskich</w:t>
      </w:r>
    </w:p>
    <w:p w14:paraId="5F949651" w14:textId="249A9309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Moderatorzy: prof. Wojciech Makarewicz</w:t>
      </w:r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, prof. </w:t>
      </w:r>
      <w:proofErr w:type="spellStart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>Razak</w:t>
      </w:r>
      <w:proofErr w:type="spellEnd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>Hady</w:t>
      </w:r>
      <w:proofErr w:type="spellEnd"/>
    </w:p>
    <w:p w14:paraId="625781B5" w14:textId="77777777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Prezentacje wybrane spośród zgłoszonych przypadków powikłań w chirurgii</w:t>
      </w:r>
    </w:p>
    <w:p w14:paraId="73C353C3" w14:textId="4A5A8050" w:rsidR="001E09F2" w:rsidRDefault="001E09F2" w:rsidP="00CE66E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Zaburzenia krzepnięcia u osób po operacjach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bariatrycznych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dr Katarzyna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Giedzicz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10 min.</w:t>
      </w:r>
    </w:p>
    <w:p w14:paraId="0648946C" w14:textId="5B7C4AE5" w:rsidR="00634535" w:rsidRPr="000C7431" w:rsidRDefault="0023498C" w:rsidP="00CE66E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431">
        <w:rPr>
          <w:rFonts w:ascii="Times New Roman" w:hAnsi="Times New Roman" w:cs="Times New Roman"/>
          <w:sz w:val="24"/>
          <w:szCs w:val="24"/>
        </w:rPr>
        <w:t xml:space="preserve">Seamless methods for closing a </w:t>
      </w:r>
      <w:proofErr w:type="spellStart"/>
      <w:r w:rsidRPr="000C7431">
        <w:rPr>
          <w:rFonts w:ascii="Times New Roman" w:hAnsi="Times New Roman" w:cs="Times New Roman"/>
          <w:sz w:val="24"/>
          <w:szCs w:val="24"/>
        </w:rPr>
        <w:t>prforated</w:t>
      </w:r>
      <w:proofErr w:type="spellEnd"/>
      <w:r w:rsidRPr="000C7431">
        <w:rPr>
          <w:rFonts w:ascii="Times New Roman" w:hAnsi="Times New Roman" w:cs="Times New Roman"/>
          <w:sz w:val="24"/>
          <w:szCs w:val="24"/>
        </w:rPr>
        <w:t xml:space="preserve"> gastric ulcer in an experiment – dr Evgeniy Makarevich – 10 min. </w:t>
      </w:r>
    </w:p>
    <w:p w14:paraId="4A52107A" w14:textId="12396B94" w:rsidR="001E09F2" w:rsidRPr="003D38BF" w:rsidRDefault="001E09F2" w:rsidP="001E09F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1E09F2">
        <w:rPr>
          <w:rFonts w:ascii="Times New Roman" w:hAnsi="Times New Roman" w:cs="Times New Roman"/>
          <w:sz w:val="24"/>
          <w:szCs w:val="24"/>
          <w:lang w:val="pl-PL"/>
        </w:rPr>
        <w:t>Wpływ zaburzeń odżywiania na parametry stresu oksydacyjnego oraz powikłania pooperacyjne u pacjentów z 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owotworami przewodu pokarmowego – dr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Andrii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Zahorodnii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10 min.</w:t>
      </w:r>
    </w:p>
    <w:p w14:paraId="35BA70A5" w14:textId="65BE5AD1" w:rsidR="00634535" w:rsidRPr="000C7431" w:rsidRDefault="0023498C" w:rsidP="00CE66E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431">
        <w:rPr>
          <w:rFonts w:ascii="Times New Roman" w:hAnsi="Times New Roman" w:cs="Times New Roman"/>
          <w:sz w:val="24"/>
          <w:szCs w:val="24"/>
        </w:rPr>
        <w:t xml:space="preserve">Laparoscopic technologies in the treatment and prevention of bleeding from gastroesophageal varices – dr Eduard Mahiliavets, dr Petr </w:t>
      </w:r>
      <w:proofErr w:type="spellStart"/>
      <w:r w:rsidRPr="000C7431">
        <w:rPr>
          <w:rFonts w:ascii="Times New Roman" w:hAnsi="Times New Roman" w:cs="Times New Roman"/>
          <w:sz w:val="24"/>
          <w:szCs w:val="24"/>
        </w:rPr>
        <w:t>Garelic</w:t>
      </w:r>
      <w:proofErr w:type="spellEnd"/>
      <w:r w:rsidR="00C90C85" w:rsidRPr="000C7431">
        <w:rPr>
          <w:rFonts w:ascii="Times New Roman" w:hAnsi="Times New Roman" w:cs="Times New Roman"/>
          <w:sz w:val="24"/>
          <w:szCs w:val="24"/>
        </w:rPr>
        <w:t xml:space="preserve"> – 10 min. </w:t>
      </w:r>
    </w:p>
    <w:p w14:paraId="637DB15B" w14:textId="782B39B5" w:rsidR="00634535" w:rsidRPr="001E09F2" w:rsidRDefault="001E09F2" w:rsidP="001E09F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1E09F2">
        <w:rPr>
          <w:rFonts w:ascii="Times New Roman" w:hAnsi="Times New Roman" w:cs="Times New Roman"/>
          <w:sz w:val="24"/>
          <w:szCs w:val="24"/>
          <w:lang w:val="pl-PL"/>
        </w:rPr>
        <w:t>Gdy lewa strona staje się prawą: perforacja uchyłku esicy imitująca ostre zapalenie wyrostka robaczkowego – opis rzadkiego przypadku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Marta Jamiołkowska – 10 min.</w:t>
      </w:r>
    </w:p>
    <w:p w14:paraId="6D77DBBE" w14:textId="3F2265AF" w:rsidR="00634535" w:rsidRPr="003D38BF" w:rsidRDefault="001E09F2" w:rsidP="001E09F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1E09F2">
        <w:rPr>
          <w:rFonts w:ascii="Times New Roman" w:hAnsi="Times New Roman" w:cs="Times New Roman"/>
          <w:sz w:val="24"/>
          <w:szCs w:val="24"/>
          <w:lang w:val="pl-PL"/>
        </w:rPr>
        <w:t>Perforacja odbytnicy jako przyczyna rozległego zakażenia tkanek miękkich kończyn dolnych – opis przypadku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Marta Berczyńska </w:t>
      </w:r>
      <w:r w:rsidR="00C90C85" w:rsidRPr="003D38BF">
        <w:rPr>
          <w:rFonts w:ascii="Times New Roman" w:hAnsi="Times New Roman" w:cs="Times New Roman"/>
          <w:sz w:val="24"/>
          <w:szCs w:val="24"/>
          <w:lang w:val="pl-PL"/>
        </w:rPr>
        <w:t>– 10 min.</w:t>
      </w:r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br/>
      </w:r>
      <w:r w:rsidR="00C90C85" w:rsidRPr="003D38BF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CE66E2" w:rsidRPr="003D38BF">
        <w:rPr>
          <w:rFonts w:ascii="Times New Roman" w:hAnsi="Times New Roman" w:cs="Times New Roman"/>
          <w:sz w:val="24"/>
          <w:szCs w:val="24"/>
          <w:lang w:val="pl-PL"/>
        </w:rPr>
        <w:t>yskusja</w:t>
      </w:r>
      <w:r w:rsidR="00634535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CE66E2" w:rsidRPr="003D38BF">
        <w:rPr>
          <w:rFonts w:ascii="Times New Roman" w:hAnsi="Times New Roman" w:cs="Times New Roman"/>
          <w:sz w:val="24"/>
          <w:szCs w:val="24"/>
          <w:lang w:val="pl-PL"/>
        </w:rPr>
        <w:t>30 min.</w:t>
      </w:r>
    </w:p>
    <w:p w14:paraId="435BDEFC" w14:textId="725BCB9E" w:rsidR="00CE66E2" w:rsidRPr="000C7431" w:rsidRDefault="000C7431" w:rsidP="00CE66E2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Przerwa 17</w:t>
      </w:r>
      <w:r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30</w:t>
      </w:r>
      <w:r>
        <w:rPr>
          <w:rFonts w:ascii="Times New Roman" w:hAnsi="Times New Roman" w:cs="Times New Roman"/>
          <w:sz w:val="24"/>
          <w:szCs w:val="24"/>
          <w:lang w:val="pl-PL"/>
        </w:rPr>
        <w:t>-18</w:t>
      </w:r>
      <w:r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00</w:t>
      </w:r>
    </w:p>
    <w:p w14:paraId="25CD2FA1" w14:textId="697A73D9" w:rsidR="0052740D" w:rsidRPr="000C7431" w:rsidRDefault="009B6DA0" w:rsidP="00CE66E2">
      <w:pP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/>
        </w:rPr>
      </w:pP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14</w:t>
      </w:r>
      <w:r w:rsidR="00C90C85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.05.202</w:t>
      </w: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C90C85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czwartek </w:t>
      </w:r>
      <w:r w:rsidR="003C636D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godz. 18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/>
        </w:rPr>
        <w:t>00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0C7431">
        <w:rPr>
          <w:rFonts w:ascii="Times New Roman" w:hAnsi="Times New Roman" w:cs="Times New Roman"/>
          <w:b/>
          <w:bCs/>
          <w:sz w:val="24"/>
          <w:szCs w:val="24"/>
          <w:lang w:val="pl-PL"/>
        </w:rPr>
        <w:t>- 20</w:t>
      </w:r>
      <w:r w:rsidR="000C743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/>
        </w:rPr>
        <w:t>00</w:t>
      </w:r>
    </w:p>
    <w:p w14:paraId="72B60F8B" w14:textId="6750E77A" w:rsidR="00CE66E2" w:rsidRPr="003D38BF" w:rsidRDefault="00CE66E2" w:rsidP="00CE66E2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Hotel </w:t>
      </w:r>
      <w:proofErr w:type="spellStart"/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Mercure</w:t>
      </w:r>
      <w:proofErr w:type="spellEnd"/>
      <w:r w:rsidR="00C90C85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– </w:t>
      </w: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Uroczyste Otwarcie Konferencji</w:t>
      </w:r>
    </w:p>
    <w:p w14:paraId="2BE6976A" w14:textId="148203B7" w:rsidR="00634535" w:rsidRPr="003D38BF" w:rsidRDefault="00CE66E2" w:rsidP="00CE66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Powitanie gości – prof. J</w:t>
      </w:r>
      <w:r w:rsidR="00AD5346" w:rsidRPr="003D38BF">
        <w:rPr>
          <w:rFonts w:ascii="Times New Roman" w:hAnsi="Times New Roman" w:cs="Times New Roman"/>
          <w:sz w:val="24"/>
          <w:szCs w:val="24"/>
          <w:lang w:val="pl-PL"/>
        </w:rPr>
        <w:t>acek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Dadan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15 min.</w:t>
      </w:r>
    </w:p>
    <w:p w14:paraId="7EA88584" w14:textId="71E5D6FA" w:rsidR="00634535" w:rsidRPr="003D38BF" w:rsidRDefault="00C90C85" w:rsidP="00CE66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zy chirurgia polska jest przygotowana na czasy kryzysu i wojny?</w:t>
      </w:r>
      <w:r w:rsidR="00CE66E2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prof.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Jerzy Sieńko</w:t>
      </w:r>
      <w:r w:rsidR="00CE66E2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30 min. </w:t>
      </w:r>
    </w:p>
    <w:p w14:paraId="10E37F34" w14:textId="427C6F4D" w:rsidR="00CE66E2" w:rsidRPr="003D38BF" w:rsidRDefault="003C636D" w:rsidP="000C7431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Sztuczna inteligencja w chirurgii ogólnej – dr 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t xml:space="preserve">Aleksander Łukaszewicz, 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br/>
        <w:t xml:space="preserve">dr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Przemysław Zubrzycki – 15 min. </w:t>
      </w:r>
    </w:p>
    <w:p w14:paraId="55BBC6F5" w14:textId="2B55CF4E" w:rsidR="00C7174C" w:rsidRPr="00C7174C" w:rsidRDefault="000C7431" w:rsidP="00C7174C">
      <w:pPr>
        <w:ind w:left="708"/>
        <w:rPr>
          <w:rFonts w:ascii="Times New Roman" w:hAnsi="Times New Roman" w:cs="Times New Roman"/>
          <w:sz w:val="18"/>
          <w:szCs w:val="18"/>
          <w:vertAlign w:val="superscript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Uroczysta kolacja 19</w:t>
      </w:r>
      <w:r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00</w:t>
      </w:r>
      <w:r>
        <w:rPr>
          <w:rFonts w:ascii="Times New Roman" w:hAnsi="Times New Roman" w:cs="Times New Roman"/>
          <w:sz w:val="24"/>
          <w:szCs w:val="24"/>
          <w:lang w:val="pl-PL"/>
        </w:rPr>
        <w:t>-20</w:t>
      </w:r>
      <w:r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00</w:t>
      </w:r>
      <w:r w:rsidR="00C7174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 xml:space="preserve"> </w:t>
      </w:r>
      <w:r w:rsidR="00C7174C" w:rsidRPr="00C7174C">
        <w:rPr>
          <w:rFonts w:ascii="Times New Roman" w:hAnsi="Times New Roman" w:cs="Times New Roman"/>
          <w:sz w:val="18"/>
          <w:szCs w:val="18"/>
          <w:lang w:val="pl-PL"/>
        </w:rPr>
        <w:t>niefinansowane ze środków firm innowacyjnych zrzeszonych w INFARMIE</w:t>
      </w:r>
    </w:p>
    <w:p w14:paraId="73E4AD5A" w14:textId="649D0F9B" w:rsidR="00CE66E2" w:rsidRPr="003D38BF" w:rsidRDefault="009B6DA0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15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.05.202</w:t>
      </w:r>
      <w:r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CE66E2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piątek</w:t>
      </w:r>
      <w:r w:rsidR="0052740D" w:rsidRPr="003D38B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</w:p>
    <w:p w14:paraId="47EE3C0E" w14:textId="2563D166" w:rsidR="00CE66E2" w:rsidRPr="003D38BF" w:rsidRDefault="000E42FB" w:rsidP="00CE66E2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9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11</w:t>
      </w:r>
      <w:r w:rsidR="00346768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 xml:space="preserve">15 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 xml:space="preserve"> </w:t>
      </w:r>
      <w:r w:rsidR="009B6DA0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Przepukliny </w:t>
      </w:r>
      <w:proofErr w:type="spellStart"/>
      <w:r w:rsidR="009B6DA0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rozworu</w:t>
      </w:r>
      <w:proofErr w:type="spellEnd"/>
      <w:r w:rsidR="009B6DA0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przełykowego w </w:t>
      </w:r>
      <w:proofErr w:type="spellStart"/>
      <w:r w:rsidR="009B6DA0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bariatrii</w:t>
      </w:r>
      <w:proofErr w:type="spellEnd"/>
    </w:p>
    <w:p w14:paraId="6F929CB5" w14:textId="3F50C513" w:rsidR="00634535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Moderatorzy: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77DB9" w:rsidRPr="003D38BF">
        <w:rPr>
          <w:rFonts w:ascii="Times New Roman" w:hAnsi="Times New Roman" w:cs="Times New Roman"/>
          <w:sz w:val="24"/>
          <w:szCs w:val="24"/>
          <w:lang w:val="pl-PL"/>
        </w:rPr>
        <w:t>prof. Wiesław Tarnowski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prof. </w:t>
      </w:r>
      <w:r w:rsidR="009B6DA0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Krzysztof Paśnik, </w:t>
      </w:r>
      <w:r w:rsidR="00C77DB9" w:rsidRPr="003D38BF">
        <w:rPr>
          <w:rFonts w:ascii="Times New Roman" w:hAnsi="Times New Roman" w:cs="Times New Roman"/>
          <w:sz w:val="24"/>
          <w:szCs w:val="24"/>
          <w:lang w:val="pl-PL"/>
        </w:rPr>
        <w:t>prof. Piotr Major</w:t>
      </w:r>
    </w:p>
    <w:p w14:paraId="005C1FE4" w14:textId="4ED78BB7" w:rsidR="00634535" w:rsidRPr="003D38BF" w:rsidRDefault="009B6DA0" w:rsidP="00CE66E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Co proponuję pacjentom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bariatrycznym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z przepukliną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rozworu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przełykowego?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prof. Piotr Major</w:t>
      </w:r>
      <w:r w:rsidR="00C90C85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CE66E2" w:rsidRPr="003D38BF">
        <w:rPr>
          <w:rFonts w:ascii="Times New Roman" w:hAnsi="Times New Roman" w:cs="Times New Roman"/>
          <w:sz w:val="24"/>
          <w:szCs w:val="24"/>
          <w:lang w:val="pl-PL"/>
        </w:rPr>
        <w:t>15 min.</w:t>
      </w:r>
    </w:p>
    <w:p w14:paraId="0991C3B4" w14:textId="7781895C" w:rsidR="00634535" w:rsidRPr="003D38BF" w:rsidRDefault="009B6DA0" w:rsidP="00CE66E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Powikłania podczas operacji przepukliny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rozworu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przełykowego u pacjentów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bariatrycznych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prof. Michał Janik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15 min</w:t>
      </w:r>
      <w:r w:rsidR="007340E2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7AB5793" w14:textId="4F93F812" w:rsidR="009B6DA0" w:rsidRPr="003D38BF" w:rsidRDefault="009B6DA0" w:rsidP="007340E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8BF">
        <w:rPr>
          <w:rFonts w:ascii="Times New Roman" w:hAnsi="Times New Roman" w:cs="Times New Roman"/>
          <w:sz w:val="24"/>
          <w:szCs w:val="24"/>
        </w:rPr>
        <w:t xml:space="preserve">Hiatal hernia management during Roux-Y gastric bypass - How I do it? </w:t>
      </w:r>
      <w:r w:rsidR="00111540" w:rsidRPr="003D38BF">
        <w:rPr>
          <w:rFonts w:ascii="Times New Roman" w:hAnsi="Times New Roman" w:cs="Times New Roman"/>
          <w:sz w:val="24"/>
          <w:szCs w:val="24"/>
        </w:rPr>
        <w:t xml:space="preserve">– </w:t>
      </w:r>
      <w:r w:rsidRPr="003D38BF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3D38BF">
        <w:rPr>
          <w:rFonts w:ascii="Times New Roman" w:hAnsi="Times New Roman" w:cs="Times New Roman"/>
          <w:sz w:val="24"/>
          <w:szCs w:val="24"/>
        </w:rPr>
        <w:t>Almantas</w:t>
      </w:r>
      <w:proofErr w:type="spellEnd"/>
      <w:r w:rsidRPr="003D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8BF">
        <w:rPr>
          <w:rFonts w:ascii="Times New Roman" w:hAnsi="Times New Roman" w:cs="Times New Roman"/>
          <w:sz w:val="24"/>
          <w:szCs w:val="24"/>
        </w:rPr>
        <w:t>Maleckas</w:t>
      </w:r>
      <w:proofErr w:type="spellEnd"/>
      <w:r w:rsidRPr="003D38BF">
        <w:rPr>
          <w:rFonts w:ascii="Times New Roman" w:hAnsi="Times New Roman" w:cs="Times New Roman"/>
          <w:sz w:val="24"/>
          <w:szCs w:val="24"/>
        </w:rPr>
        <w:t xml:space="preserve"> </w:t>
      </w:r>
      <w:r w:rsidR="00111540" w:rsidRPr="003D38BF">
        <w:rPr>
          <w:rFonts w:ascii="Times New Roman" w:hAnsi="Times New Roman" w:cs="Times New Roman"/>
          <w:sz w:val="24"/>
          <w:szCs w:val="24"/>
        </w:rPr>
        <w:t>– 15</w:t>
      </w:r>
      <w:r w:rsidRPr="003D38BF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6D5BAB28" w14:textId="66D580F0" w:rsidR="009B6DA0" w:rsidRPr="003D38BF" w:rsidRDefault="009B6DA0" w:rsidP="00CE66E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Postępowanie z przepukliną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rozworu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przełykowego podczas rękawowej resekcji żołądka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prof. Wiesław Tarnowski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15 min.</w:t>
      </w:r>
    </w:p>
    <w:p w14:paraId="7DB57030" w14:textId="30826C85" w:rsidR="009B6DA0" w:rsidRPr="003D38BF" w:rsidRDefault="009B6DA0" w:rsidP="009B6DA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Przepuklina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rozworu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przełykowego po operacjach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bariatrycznych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prof. Piotr Myśliwiec </w:t>
      </w:r>
      <w:r w:rsidR="00111540" w:rsidRPr="003D38BF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15 min.</w:t>
      </w:r>
    </w:p>
    <w:p w14:paraId="46CEAEAC" w14:textId="622F8FC2" w:rsidR="00111540" w:rsidRPr="003D38BF" w:rsidRDefault="00111540" w:rsidP="009B6DA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8BF">
        <w:rPr>
          <w:rFonts w:ascii="Times New Roman" w:hAnsi="Times New Roman" w:cs="Times New Roman"/>
          <w:sz w:val="24"/>
          <w:szCs w:val="24"/>
        </w:rPr>
        <w:t>Complications in bariatric surgery – from prevention to treatment – dr Aliaksei Hlinnik, dr Vitali Hermanovich, dr Sergei Stebounov – 15 min.</w:t>
      </w:r>
    </w:p>
    <w:p w14:paraId="2E7B86BD" w14:textId="1F611B5A" w:rsidR="00007A1D" w:rsidRDefault="00111540" w:rsidP="001115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lastRenderedPageBreak/>
        <w:t>Hyb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t>rydowe leczenie otyłości – dr hab. Agnieszka Łebkowska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– wykład sponsorski </w:t>
      </w:r>
      <w:proofErr w:type="spellStart"/>
      <w:r w:rsidRPr="003D38BF">
        <w:rPr>
          <w:rFonts w:ascii="Times New Roman" w:hAnsi="Times New Roman" w:cs="Times New Roman"/>
          <w:i/>
          <w:iCs/>
          <w:sz w:val="24"/>
          <w:szCs w:val="24"/>
          <w:lang w:val="pl-PL"/>
        </w:rPr>
        <w:t>Lilly</w:t>
      </w:r>
      <w:proofErr w:type="spellEnd"/>
      <w:r w:rsidRPr="003D38BF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–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15 min.</w:t>
      </w:r>
    </w:p>
    <w:p w14:paraId="5360C681" w14:textId="20FF40C2" w:rsidR="00C77DB9" w:rsidRPr="003D38BF" w:rsidRDefault="00C77DB9" w:rsidP="001115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Co</w:t>
      </w:r>
      <w:r w:rsidR="000A5144">
        <w:rPr>
          <w:rFonts w:ascii="Times New Roman" w:hAnsi="Times New Roman" w:cs="Times New Roman"/>
          <w:sz w:val="24"/>
          <w:szCs w:val="24"/>
          <w:lang w:val="pl-PL"/>
        </w:rPr>
        <w:t xml:space="preserve"> możemy zrobić po operacji </w:t>
      </w:r>
      <w:proofErr w:type="spellStart"/>
      <w:r w:rsidR="000A5144">
        <w:rPr>
          <w:rFonts w:ascii="Times New Roman" w:hAnsi="Times New Roman" w:cs="Times New Roman"/>
          <w:sz w:val="24"/>
          <w:szCs w:val="24"/>
          <w:lang w:val="pl-PL"/>
        </w:rPr>
        <w:t>baria</w:t>
      </w:r>
      <w:r>
        <w:rPr>
          <w:rFonts w:ascii="Times New Roman" w:hAnsi="Times New Roman" w:cs="Times New Roman"/>
          <w:sz w:val="24"/>
          <w:szCs w:val="24"/>
          <w:lang w:val="pl-PL"/>
        </w:rPr>
        <w:t>trycznej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aby uniknąć negatywnych następstw szybkiej utraty masy ciała? – prof. Piotr Myśliwiec– wykład sponsorski </w:t>
      </w:r>
      <w:proofErr w:type="spellStart"/>
      <w:r w:rsidRPr="00C77DB9">
        <w:rPr>
          <w:rFonts w:ascii="Times New Roman" w:hAnsi="Times New Roman" w:cs="Times New Roman"/>
          <w:i/>
          <w:sz w:val="24"/>
          <w:szCs w:val="24"/>
          <w:lang w:val="pl-PL"/>
        </w:rPr>
        <w:t>Bausch</w:t>
      </w:r>
      <w:proofErr w:type="spellEnd"/>
      <w:r w:rsidRPr="00C77DB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77DB9">
        <w:rPr>
          <w:rFonts w:ascii="Times New Roman" w:hAnsi="Times New Roman" w:cs="Times New Roman"/>
          <w:i/>
          <w:sz w:val="24"/>
          <w:szCs w:val="24"/>
          <w:lang w:val="pl-PL"/>
        </w:rPr>
        <w:t>Health</w:t>
      </w:r>
      <w:proofErr w:type="spellEnd"/>
      <w:r w:rsidRPr="00C77DB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Poland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7431" w:rsidRPr="000C7431">
        <w:rPr>
          <w:rFonts w:ascii="Times New Roman" w:hAnsi="Times New Roman" w:cs="Times New Roman"/>
          <w:sz w:val="24"/>
          <w:szCs w:val="24"/>
          <w:lang w:val="pl-PL"/>
        </w:rPr>
        <w:t>– 15 min.</w:t>
      </w:r>
    </w:p>
    <w:p w14:paraId="505A8520" w14:textId="76E79CE9" w:rsidR="00111540" w:rsidRPr="003D38BF" w:rsidRDefault="00111540" w:rsidP="00007A1D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Dyskusja – 15 min. </w:t>
      </w:r>
    </w:p>
    <w:p w14:paraId="49E5E35F" w14:textId="03CD89F7" w:rsidR="00363F33" w:rsidRPr="003D38BF" w:rsidRDefault="00C90C85" w:rsidP="00620D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CE66E2" w:rsidRPr="003D38BF">
        <w:rPr>
          <w:rFonts w:ascii="Times New Roman" w:hAnsi="Times New Roman" w:cs="Times New Roman"/>
          <w:sz w:val="24"/>
          <w:szCs w:val="24"/>
          <w:lang w:val="pl-PL"/>
        </w:rPr>
        <w:t>rzerwa kawowa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="00CE66E2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min.</w:t>
      </w:r>
      <w:r w:rsidR="00620D98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4EF673" w14:textId="31E6B4FC" w:rsidR="00CE66E2" w:rsidRPr="003D38BF" w:rsidRDefault="000E42FB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11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30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13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CE66E2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Jak uniknąć powikłań w chirurgii </w:t>
      </w:r>
      <w:proofErr w:type="spellStart"/>
      <w:r w:rsidR="00111540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kolorektalnej</w:t>
      </w:r>
      <w:proofErr w:type="spellEnd"/>
      <w:r w:rsidR="00CE66E2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?</w:t>
      </w:r>
    </w:p>
    <w:p w14:paraId="1251410B" w14:textId="03C9ED1E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Moderatorzy: </w:t>
      </w:r>
      <w:r w:rsidR="00C77DB9">
        <w:rPr>
          <w:rFonts w:ascii="Times New Roman" w:hAnsi="Times New Roman" w:cs="Times New Roman"/>
          <w:sz w:val="24"/>
          <w:szCs w:val="24"/>
          <w:lang w:val="pl-PL"/>
        </w:rPr>
        <w:t xml:space="preserve">prof. </w:t>
      </w:r>
      <w:r w:rsidR="000A5144">
        <w:rPr>
          <w:rFonts w:ascii="Times New Roman" w:hAnsi="Times New Roman" w:cs="Times New Roman"/>
          <w:sz w:val="24"/>
          <w:szCs w:val="24"/>
          <w:lang w:val="pl-PL"/>
        </w:rPr>
        <w:t xml:space="preserve">Marek Szczepkowski, </w:t>
      </w:r>
      <w:r w:rsidR="000A5144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prof. Wojciech </w:t>
      </w:r>
      <w:proofErr w:type="spellStart"/>
      <w:r w:rsidR="000A5144" w:rsidRPr="003D38BF">
        <w:rPr>
          <w:rFonts w:ascii="Times New Roman" w:hAnsi="Times New Roman" w:cs="Times New Roman"/>
          <w:sz w:val="24"/>
          <w:szCs w:val="24"/>
          <w:lang w:val="pl-PL"/>
        </w:rPr>
        <w:t>Zegarski</w:t>
      </w:r>
      <w:proofErr w:type="spellEnd"/>
      <w:r w:rsidR="000A514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prof. </w:t>
      </w:r>
      <w:r w:rsidR="007340E2" w:rsidRPr="003D38BF">
        <w:rPr>
          <w:rFonts w:ascii="Times New Roman" w:hAnsi="Times New Roman" w:cs="Times New Roman"/>
          <w:sz w:val="24"/>
          <w:szCs w:val="24"/>
          <w:lang w:val="pl-PL"/>
        </w:rPr>
        <w:t>Maciej Michalik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14:paraId="608F8C97" w14:textId="7CC4718C" w:rsidR="00111540" w:rsidRPr="003D38BF" w:rsidRDefault="00111540" w:rsidP="0011154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Guzy odbytnicy – kiedy wybieram laparoskopię, a kiedy robota? – dr Marcin Kubiak</w:t>
      </w:r>
      <w:r w:rsidR="00780523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15 min.</w:t>
      </w:r>
    </w:p>
    <w:p w14:paraId="0D3B273E" w14:textId="43F70AAD" w:rsidR="00111540" w:rsidRPr="003D38BF" w:rsidRDefault="00111540" w:rsidP="0011154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Co nowego w chirurgii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robotycznej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jelita grubego? – prof. Wojciech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Zegarski</w:t>
      </w:r>
      <w:proofErr w:type="spellEnd"/>
      <w:r w:rsidR="00780523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15 min.</w:t>
      </w:r>
    </w:p>
    <w:p w14:paraId="75267075" w14:textId="5BDB457E" w:rsidR="00780523" w:rsidRPr="003D38BF" w:rsidRDefault="00780523" w:rsidP="0011154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Hemikolektomia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lewostronna – laparoskopia czy robot? – dr n. med. Bartosz Skonieczny – 15 min. </w:t>
      </w:r>
    </w:p>
    <w:p w14:paraId="4A37E82D" w14:textId="7CC898C7" w:rsidR="00780523" w:rsidRPr="003D38BF" w:rsidRDefault="00780523" w:rsidP="0011154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Hemikolektomia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prawostronna – laparoskopia czy robot? – dr n. med. Andrzej Kwiatkowski – 15 min.</w:t>
      </w:r>
    </w:p>
    <w:p w14:paraId="3811E97C" w14:textId="3E27D2CA" w:rsidR="00780523" w:rsidRPr="003D38BF" w:rsidRDefault="00007A1D" w:rsidP="0011154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Co wpływa na wyniki operacji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kolorektalnych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? Technika dostępu czy jakość chirurgii? </w:t>
      </w:r>
      <w:r w:rsidR="00780523" w:rsidRPr="003D38BF">
        <w:rPr>
          <w:rFonts w:ascii="Times New Roman" w:hAnsi="Times New Roman" w:cs="Times New Roman"/>
          <w:sz w:val="24"/>
          <w:szCs w:val="24"/>
          <w:lang w:val="pl-PL"/>
        </w:rPr>
        <w:t>– prof. Maciej Michalik – 15 min.</w:t>
      </w:r>
    </w:p>
    <w:p w14:paraId="09FEE438" w14:textId="7D6B6851" w:rsidR="00634535" w:rsidRPr="003D38BF" w:rsidRDefault="00CE66E2" w:rsidP="00007A1D">
      <w:pPr>
        <w:pStyle w:val="Akapitzlist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Dyskusja</w:t>
      </w:r>
      <w:r w:rsidR="00C90C85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>15 min.</w:t>
      </w:r>
    </w:p>
    <w:p w14:paraId="1D71A947" w14:textId="797CEE18" w:rsidR="00620D98" w:rsidRPr="003D38BF" w:rsidRDefault="00620D98" w:rsidP="00620D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Przerwa obiadow</w:t>
      </w:r>
      <w:r w:rsidR="00780523" w:rsidRPr="003D38BF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07A1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13</w:t>
      </w:r>
      <w:r w:rsidR="000E42FB" w:rsidRPr="003D38BF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00</w:t>
      </w:r>
      <w:r w:rsidR="00C90C85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007A1D" w:rsidRPr="003D38BF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007A1D" w:rsidRPr="003D38BF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00</w:t>
      </w:r>
    </w:p>
    <w:p w14:paraId="2C385695" w14:textId="2DFA9344" w:rsidR="00CE66E2" w:rsidRPr="003D38BF" w:rsidRDefault="00007A1D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14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15</w:t>
      </w:r>
      <w:r w:rsidR="0023498C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45</w:t>
      </w:r>
      <w:r w:rsidR="000E42FB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CE66E2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Jak uniknąć powikłań w chirurgii </w:t>
      </w:r>
      <w:proofErr w:type="spellStart"/>
      <w:r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kolorektalnej</w:t>
      </w:r>
      <w:proofErr w:type="spellEnd"/>
      <w:r w:rsidR="00CE66E2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?</w:t>
      </w:r>
    </w:p>
    <w:p w14:paraId="02F420B9" w14:textId="35D18D08" w:rsidR="00CE66E2" w:rsidRPr="003D38BF" w:rsidRDefault="00CE66E2" w:rsidP="00CE66E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Moderatorzy: </w:t>
      </w:r>
      <w:r w:rsidR="00CC3D4B" w:rsidRPr="003D38BF">
        <w:rPr>
          <w:rFonts w:ascii="Times New Roman" w:hAnsi="Times New Roman" w:cs="Times New Roman"/>
          <w:sz w:val="24"/>
          <w:szCs w:val="24"/>
          <w:lang w:val="pl-PL"/>
        </w:rPr>
        <w:t>prof. Michał Pędziwiatr</w:t>
      </w:r>
      <w:r w:rsidR="000A5144">
        <w:rPr>
          <w:rFonts w:ascii="Times New Roman" w:hAnsi="Times New Roman" w:cs="Times New Roman"/>
          <w:sz w:val="24"/>
          <w:szCs w:val="24"/>
          <w:lang w:val="pl-PL"/>
        </w:rPr>
        <w:t>, dr Andrzej Kwiatkowski, dr Bartosz Skonieczny</w:t>
      </w:r>
    </w:p>
    <w:p w14:paraId="478E0A0B" w14:textId="7CFD3658" w:rsidR="00007A1D" w:rsidRPr="003D38BF" w:rsidRDefault="00007A1D" w:rsidP="00007A1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Jak zapobiegać przetokom żółciowym oraz krwawieniom po resekcjach wątroby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br/>
        <w:t xml:space="preserve">z powodu przerzutów raka jelita grubego? – prof. Michał Pędziwiatr – 15 min. </w:t>
      </w:r>
    </w:p>
    <w:p w14:paraId="4BCC2F62" w14:textId="4B3099D8" w:rsidR="00007A1D" w:rsidRPr="003D38BF" w:rsidRDefault="00CC3D4B" w:rsidP="00007A1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Resekcje guzów przerzutowych wątroby</w:t>
      </w:r>
      <w:r w:rsidR="00007A1D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 - dr Aleksander Tarasik – 15 min.</w:t>
      </w:r>
    </w:p>
    <w:p w14:paraId="412FC6E2" w14:textId="6FA7D50C" w:rsidR="00780523" w:rsidRPr="003D38BF" w:rsidRDefault="00007A1D" w:rsidP="00007A1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Zespolenie</w:t>
      </w:r>
      <w:r w:rsidR="00E76143">
        <w:rPr>
          <w:rFonts w:ascii="Times New Roman" w:hAnsi="Times New Roman" w:cs="Times New Roman"/>
          <w:sz w:val="24"/>
          <w:szCs w:val="24"/>
          <w:lang w:val="pl-PL"/>
        </w:rPr>
        <w:t xml:space="preserve"> w chirurgii </w:t>
      </w:r>
      <w:proofErr w:type="spellStart"/>
      <w:r w:rsidR="00E76143">
        <w:rPr>
          <w:rFonts w:ascii="Times New Roman" w:hAnsi="Times New Roman" w:cs="Times New Roman"/>
          <w:sz w:val="24"/>
          <w:szCs w:val="24"/>
          <w:lang w:val="pl-PL"/>
        </w:rPr>
        <w:t>kolorektalnej</w:t>
      </w:r>
      <w:proofErr w:type="spellEnd"/>
      <w:r w:rsidR="00E76143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intra</w:t>
      </w:r>
      <w:r w:rsidR="000E42FB" w:rsidRPr="003D38BF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czy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estrakorporalne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? – prof. Michał Pędziwiatr – 15 min. </w:t>
      </w:r>
    </w:p>
    <w:p w14:paraId="0ED4182A" w14:textId="77777777" w:rsidR="00A60586" w:rsidRPr="00A60586" w:rsidRDefault="00A60586" w:rsidP="00A6058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A60586">
        <w:rPr>
          <w:rFonts w:ascii="Times New Roman" w:hAnsi="Times New Roman" w:cs="Times New Roman"/>
          <w:sz w:val="24"/>
          <w:szCs w:val="24"/>
          <w:lang w:val="pl-PL"/>
        </w:rPr>
        <w:t>Endoskopowe usuwanie guzów jelita grubego –  dr hab. n. med. Paweł Rogalski – 15 min.</w:t>
      </w:r>
    </w:p>
    <w:p w14:paraId="3E2717D6" w14:textId="77777777" w:rsidR="00007A1D" w:rsidRPr="003D38BF" w:rsidRDefault="00007A1D" w:rsidP="00780523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Wytyczne towarzystw naukowych, a praktyka kliniczna w leczeniu chorych na zaawansowanego raka jelita grubego – prof. Andrzej Deptała – 30 min.</w:t>
      </w:r>
    </w:p>
    <w:p w14:paraId="5BA76C21" w14:textId="24DFF0D6" w:rsidR="00780523" w:rsidRPr="003D38BF" w:rsidRDefault="00780523" w:rsidP="00007A1D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Dyskusja – 15  min.</w:t>
      </w:r>
    </w:p>
    <w:p w14:paraId="7DF4D134" w14:textId="15B4FF00" w:rsidR="00CE66E2" w:rsidRPr="003D38BF" w:rsidRDefault="00CE66E2" w:rsidP="0078052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Przerwa kawowa</w:t>
      </w:r>
      <w:r w:rsidR="00634535"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Pr="003D38BF">
        <w:rPr>
          <w:rFonts w:ascii="Times New Roman" w:hAnsi="Times New Roman" w:cs="Times New Roman"/>
          <w:sz w:val="24"/>
          <w:szCs w:val="24"/>
          <w:lang w:val="pl-PL"/>
        </w:rPr>
        <w:t>30 min.</w:t>
      </w:r>
    </w:p>
    <w:p w14:paraId="30BC1B77" w14:textId="0C0A8A27" w:rsidR="00CE66E2" w:rsidRPr="003D38BF" w:rsidRDefault="0023498C" w:rsidP="00CE66E2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16</w:t>
      </w:r>
      <w:r w:rsidR="00CE66E2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15</w:t>
      </w:r>
      <w:r w:rsidR="00634535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18</w:t>
      </w:r>
      <w:r w:rsidR="00CE66E2"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="000C7431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 xml:space="preserve"> </w:t>
      </w:r>
      <w:r w:rsidR="00780523" w:rsidRPr="003D38B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Sesja interdyscyplinarna</w:t>
      </w:r>
    </w:p>
    <w:p w14:paraId="2140058C" w14:textId="2071A290" w:rsidR="00634535" w:rsidRPr="003D38BF" w:rsidRDefault="00CE66E2" w:rsidP="0063453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Moderatorzy: </w:t>
      </w:r>
      <w:r w:rsidR="000A5144">
        <w:rPr>
          <w:rFonts w:ascii="Times New Roman" w:hAnsi="Times New Roman" w:cs="Times New Roman"/>
          <w:sz w:val="24"/>
          <w:szCs w:val="24"/>
          <w:lang w:val="pl-PL"/>
        </w:rPr>
        <w:t xml:space="preserve">prof. Jerzy Sieńko, </w:t>
      </w:r>
      <w:r w:rsidR="00CC3D4B" w:rsidRPr="003D38BF">
        <w:rPr>
          <w:rFonts w:ascii="Times New Roman" w:hAnsi="Times New Roman" w:cs="Times New Roman"/>
          <w:sz w:val="24"/>
          <w:szCs w:val="24"/>
          <w:lang w:val="pl-PL"/>
        </w:rPr>
        <w:t>prof. Jerzy Robert Ładny, prof. Wojciech Makarewicz</w:t>
      </w:r>
    </w:p>
    <w:p w14:paraId="2CABE433" w14:textId="415896D2" w:rsidR="00780523" w:rsidRPr="003D38BF" w:rsidRDefault="00780523" w:rsidP="0078052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Sztuczna inteligencja w rozpoznawaniu nowotworów jelita grubego – dr hab. n. med. Agnieszka Świdnicka –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Siergiejko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15 min. </w:t>
      </w:r>
    </w:p>
    <w:p w14:paraId="55A12691" w14:textId="7CCA3B43" w:rsidR="00780523" w:rsidRPr="003D38BF" w:rsidRDefault="00780523" w:rsidP="0078052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Znaczenie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prehabilitacji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w chirurgii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kolorektalnej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dr hab. Iwona Głowacka –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Mrotek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15 min.</w:t>
      </w:r>
    </w:p>
    <w:p w14:paraId="75508753" w14:textId="01D4DDE9" w:rsidR="00007A1D" w:rsidRDefault="00007A1D" w:rsidP="0078052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Nowoczesne narzędzia w obszarze medycyny pola walki – prof. Jerzy Robert Ładny – 15 min.</w:t>
      </w:r>
    </w:p>
    <w:p w14:paraId="5E51F069" w14:textId="63BD3712" w:rsidR="00A60586" w:rsidRPr="003D38BF" w:rsidRDefault="00A60586" w:rsidP="00A6058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Czy szpitale kliniczne są przygotowane na kryzys i czas wojny? – </w:t>
      </w:r>
      <w:r w:rsidRPr="00A60586">
        <w:rPr>
          <w:rFonts w:ascii="Times New Roman" w:hAnsi="Times New Roman" w:cs="Times New Roman"/>
          <w:sz w:val="24"/>
          <w:szCs w:val="24"/>
          <w:lang w:val="pl-PL"/>
        </w:rPr>
        <w:t xml:space="preserve">dr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hab. n. med. Marzena Wojewódzka – </w:t>
      </w:r>
      <w:proofErr w:type="spellStart"/>
      <w:r w:rsidRPr="00A60586">
        <w:rPr>
          <w:rFonts w:ascii="Times New Roman" w:hAnsi="Times New Roman" w:cs="Times New Roman"/>
          <w:sz w:val="24"/>
          <w:szCs w:val="24"/>
          <w:lang w:val="pl-PL"/>
        </w:rPr>
        <w:t>Żelezniakowicz</w:t>
      </w:r>
      <w:proofErr w:type="spellEnd"/>
      <w:r w:rsidR="000A5144">
        <w:rPr>
          <w:rFonts w:ascii="Times New Roman" w:hAnsi="Times New Roman" w:cs="Times New Roman"/>
          <w:sz w:val="24"/>
          <w:szCs w:val="24"/>
          <w:lang w:val="pl-PL"/>
        </w:rPr>
        <w:t xml:space="preserve"> – 15 min. </w:t>
      </w:r>
    </w:p>
    <w:p w14:paraId="6602812A" w14:textId="2FE794D8" w:rsidR="00780523" w:rsidRPr="003D38BF" w:rsidRDefault="00007A1D" w:rsidP="0078052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Obrażenia wojenne współczesnego pola walki – dr Nicolai </w:t>
      </w:r>
      <w:proofErr w:type="spellStart"/>
      <w:r w:rsidRPr="003D38BF">
        <w:rPr>
          <w:rFonts w:ascii="Times New Roman" w:hAnsi="Times New Roman" w:cs="Times New Roman"/>
          <w:sz w:val="24"/>
          <w:szCs w:val="24"/>
          <w:lang w:val="pl-PL"/>
        </w:rPr>
        <w:t>Galej</w:t>
      </w:r>
      <w:proofErr w:type="spellEnd"/>
      <w:r w:rsidRPr="003D38BF">
        <w:rPr>
          <w:rFonts w:ascii="Times New Roman" w:hAnsi="Times New Roman" w:cs="Times New Roman"/>
          <w:sz w:val="24"/>
          <w:szCs w:val="24"/>
          <w:lang w:val="pl-PL"/>
        </w:rPr>
        <w:t xml:space="preserve"> – 15 min. </w:t>
      </w:r>
    </w:p>
    <w:p w14:paraId="251A15E1" w14:textId="130285C7" w:rsidR="00007A1D" w:rsidRPr="000C7431" w:rsidRDefault="0023498C" w:rsidP="00007A1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7431">
        <w:rPr>
          <w:rFonts w:ascii="Times New Roman" w:hAnsi="Times New Roman" w:cs="Times New Roman"/>
          <w:sz w:val="24"/>
          <w:szCs w:val="24"/>
        </w:rPr>
        <w:t xml:space="preserve">Prevention of complication in laparoscopic liver surgery for echinococcosis – dr Eduard Mahiliavets, dr Petr </w:t>
      </w:r>
      <w:proofErr w:type="spellStart"/>
      <w:r w:rsidRPr="000C7431">
        <w:rPr>
          <w:rFonts w:ascii="Times New Roman" w:hAnsi="Times New Roman" w:cs="Times New Roman"/>
          <w:sz w:val="24"/>
          <w:szCs w:val="24"/>
        </w:rPr>
        <w:t>Garelic</w:t>
      </w:r>
      <w:proofErr w:type="spellEnd"/>
      <w:r w:rsidRPr="000C7431">
        <w:rPr>
          <w:rFonts w:ascii="Times New Roman" w:hAnsi="Times New Roman" w:cs="Times New Roman"/>
          <w:sz w:val="24"/>
          <w:szCs w:val="24"/>
        </w:rPr>
        <w:t xml:space="preserve"> – 15 min. </w:t>
      </w:r>
    </w:p>
    <w:p w14:paraId="2EA8BB5E" w14:textId="724390E2" w:rsidR="00363F33" w:rsidRPr="003D38BF" w:rsidRDefault="00CE66E2" w:rsidP="00007A1D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sz w:val="24"/>
          <w:szCs w:val="24"/>
          <w:lang w:val="pl-PL"/>
        </w:rPr>
        <w:t>Dyskusja – 15 min.</w:t>
      </w:r>
    </w:p>
    <w:p w14:paraId="5DA56462" w14:textId="49EBA6FA" w:rsidR="00CE66E2" w:rsidRPr="003D38BF" w:rsidRDefault="0023498C" w:rsidP="00CE66E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>18</w:t>
      </w:r>
      <w:r w:rsidRPr="003D38BF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00</w:t>
      </w:r>
      <w:r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363F33" w:rsidRPr="003D38BF">
        <w:rPr>
          <w:rFonts w:ascii="Times New Roman" w:hAnsi="Times New Roman" w:cs="Times New Roman"/>
          <w:b/>
          <w:sz w:val="24"/>
          <w:szCs w:val="24"/>
          <w:lang w:val="pl-PL"/>
        </w:rPr>
        <w:t>Zakończenie Konferencj</w:t>
      </w:r>
      <w:r w:rsidR="0040787B" w:rsidRPr="003D38BF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007A1D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</w:t>
      </w:r>
      <w:r w:rsidR="00363F33" w:rsidRPr="003D38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prof. Jacek </w:t>
      </w:r>
      <w:proofErr w:type="spellStart"/>
      <w:r w:rsidR="00363F33" w:rsidRPr="003D38BF">
        <w:rPr>
          <w:rFonts w:ascii="Times New Roman" w:hAnsi="Times New Roman" w:cs="Times New Roman"/>
          <w:b/>
          <w:sz w:val="24"/>
          <w:szCs w:val="24"/>
          <w:lang w:val="pl-PL"/>
        </w:rPr>
        <w:t>Dadan</w:t>
      </w:r>
      <w:proofErr w:type="spellEnd"/>
      <w:r w:rsidR="0091511A" w:rsidRPr="003D38BF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14:paraId="1690A48B" w14:textId="77777777" w:rsidR="00B563E5" w:rsidRPr="003D38BF" w:rsidRDefault="00B563E5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3D38BF" w:rsidRPr="003D38BF" w14:paraId="5E10A2FB" w14:textId="77777777" w:rsidTr="0091511A">
        <w:trPr>
          <w:jc w:val="center"/>
        </w:trPr>
        <w:tc>
          <w:tcPr>
            <w:tcW w:w="4962" w:type="dxa"/>
          </w:tcPr>
          <w:p w14:paraId="6FCC54FE" w14:textId="7AA87F2F" w:rsidR="00615452" w:rsidRPr="003D38BF" w:rsidRDefault="00615452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Komitet Naukowy</w:t>
            </w:r>
          </w:p>
        </w:tc>
        <w:tc>
          <w:tcPr>
            <w:tcW w:w="5103" w:type="dxa"/>
          </w:tcPr>
          <w:p w14:paraId="0CE591A2" w14:textId="321CAA5D" w:rsidR="00615452" w:rsidRPr="003D38BF" w:rsidRDefault="00615452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Komitet Organizacyjny</w:t>
            </w:r>
          </w:p>
        </w:tc>
      </w:tr>
      <w:tr w:rsidR="00615452" w:rsidRPr="000C7431" w14:paraId="4A2BF47B" w14:textId="77777777" w:rsidTr="0091511A">
        <w:trPr>
          <w:jc w:val="center"/>
        </w:trPr>
        <w:tc>
          <w:tcPr>
            <w:tcW w:w="4962" w:type="dxa"/>
          </w:tcPr>
          <w:p w14:paraId="53AEC026" w14:textId="069D4359" w:rsidR="00615452" w:rsidRPr="003D38BF" w:rsidRDefault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dr hab.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Hady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Razak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Hady</w:t>
            </w:r>
            <w:proofErr w:type="spellEnd"/>
            <w:r w:rsidR="00AD5346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C3D4B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="00AD5346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C3D4B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r w:rsidR="00AD5346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rzewodniczący</w:t>
            </w:r>
          </w:p>
          <w:p w14:paraId="0EDC7DBB" w14:textId="33F04CE8" w:rsidR="00CC3D4B" w:rsidRPr="000C7431" w:rsidRDefault="00CC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31">
              <w:rPr>
                <w:rFonts w:ascii="Times New Roman" w:hAnsi="Times New Roman" w:cs="Times New Roman"/>
                <w:sz w:val="24"/>
                <w:szCs w:val="24"/>
              </w:rPr>
              <w:t>Prof. dr hab. Jacek Dadan</w:t>
            </w:r>
          </w:p>
          <w:p w14:paraId="24C33E8B" w14:textId="45761A38" w:rsidR="000A5144" w:rsidRDefault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C7431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Andrzej Deptała</w:t>
            </w:r>
          </w:p>
          <w:p w14:paraId="3E82E850" w14:textId="6CA395E4" w:rsidR="000A5144" w:rsidRDefault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dr hab. Michał Janik</w:t>
            </w:r>
          </w:p>
          <w:p w14:paraId="5ABA3B3F" w14:textId="27689EEB" w:rsidR="000A5144" w:rsidRPr="000C7431" w:rsidRDefault="000A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r w:rsidRPr="000A51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rof.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hab. </w:t>
            </w:r>
            <w:r w:rsidRPr="000C7431">
              <w:rPr>
                <w:rFonts w:ascii="Times New Roman" w:hAnsi="Times New Roman" w:cs="Times New Roman"/>
                <w:sz w:val="24"/>
                <w:szCs w:val="24"/>
              </w:rPr>
              <w:t>Jerzy Robert Ładny</w:t>
            </w:r>
          </w:p>
          <w:p w14:paraId="46D37363" w14:textId="245BFB89" w:rsidR="00615452" w:rsidRPr="003D38BF" w:rsidRDefault="0061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31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 w:rsidRPr="003D38BF">
              <w:rPr>
                <w:rFonts w:ascii="Times New Roman" w:hAnsi="Times New Roman" w:cs="Times New Roman"/>
                <w:sz w:val="24"/>
                <w:szCs w:val="24"/>
              </w:rPr>
              <w:t>Piotr Major</w:t>
            </w:r>
          </w:p>
          <w:p w14:paraId="2AE9B2F4" w14:textId="2D4B35BC" w:rsidR="00615452" w:rsidRDefault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Wojciech Makarewicz</w:t>
            </w:r>
          </w:p>
          <w:p w14:paraId="39593FF2" w14:textId="1EF608CA" w:rsidR="000A5144" w:rsidRDefault="000A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dr hab.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</w:rPr>
              <w:t>Almantas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</w:rPr>
              <w:t>Maleckas</w:t>
            </w:r>
            <w:proofErr w:type="spellEnd"/>
          </w:p>
          <w:p w14:paraId="5FBBE295" w14:textId="7070DD84" w:rsidR="000A5144" w:rsidRDefault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Maciej Michalik</w:t>
            </w:r>
          </w:p>
          <w:p w14:paraId="15232BF5" w14:textId="1BAE62A5" w:rsidR="000A5144" w:rsidRDefault="000A5144" w:rsidP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dr hab. Piotr Myśliwiec</w:t>
            </w:r>
          </w:p>
          <w:p w14:paraId="0C0B05EC" w14:textId="34EEFBBA" w:rsidR="000A5144" w:rsidRDefault="000A5144" w:rsidP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</w:t>
            </w: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hab.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Krzysztof Paśnik</w:t>
            </w:r>
          </w:p>
          <w:p w14:paraId="4F3BE244" w14:textId="6479E919" w:rsidR="000A5144" w:rsidRDefault="000A5144" w:rsidP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dr hab. Michał Pędziwiatr</w:t>
            </w:r>
          </w:p>
          <w:p w14:paraId="7554259B" w14:textId="4A1344DF" w:rsidR="000A5144" w:rsidRDefault="000A5144" w:rsidP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rof. </w:t>
            </w: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hab. </w:t>
            </w: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Jerzy Sieńko</w:t>
            </w:r>
          </w:p>
          <w:p w14:paraId="604606F0" w14:textId="660312D3" w:rsidR="000A5144" w:rsidRDefault="000A5144" w:rsidP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dr hab. Marek Szczepkowski</w:t>
            </w:r>
          </w:p>
          <w:p w14:paraId="0EDFB8D4" w14:textId="7C25AA60" w:rsidR="000A5144" w:rsidRDefault="000A5144" w:rsidP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</w:t>
            </w: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hab.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Wiesław Tarnowski</w:t>
            </w:r>
          </w:p>
          <w:p w14:paraId="7EEAEA15" w14:textId="06A82183" w:rsidR="000A5144" w:rsidRPr="003D38BF" w:rsidRDefault="000A514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rof. </w:t>
            </w: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hab. </w:t>
            </w: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Wojciech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Zegarski</w:t>
            </w:r>
            <w:proofErr w:type="spellEnd"/>
          </w:p>
          <w:p w14:paraId="71274AA7" w14:textId="77777777" w:rsidR="000A5144" w:rsidRDefault="00615452" w:rsidP="00CC3D4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Zbigniew Kamocki</w:t>
            </w:r>
          </w:p>
          <w:p w14:paraId="62032D00" w14:textId="7B1A55BC" w:rsidR="00CC3D4B" w:rsidRPr="000C7431" w:rsidRDefault="000A5144" w:rsidP="00CC3D4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n. med. Paulina Głuszyńska</w:t>
            </w:r>
            <w:r w:rsidR="00AD5346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</w:p>
          <w:p w14:paraId="3C580183" w14:textId="313CF0AB" w:rsidR="000A5144" w:rsidRPr="000C7431" w:rsidRDefault="000A5144" w:rsidP="00CC3D4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9E9AE3C" w14:textId="77777777" w:rsidR="001C0BAD" w:rsidRPr="000C7431" w:rsidRDefault="001C0BAD" w:rsidP="00CC3D4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F6F57BD" w14:textId="55F1E264" w:rsidR="000A5144" w:rsidRPr="000C7431" w:rsidRDefault="000A5144" w:rsidP="00CC3D4B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0C743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Sekretariat Konferencji:</w:t>
            </w:r>
          </w:p>
          <w:p w14:paraId="3B86EC92" w14:textId="01864AC4" w:rsidR="000A5144" w:rsidRPr="000C7431" w:rsidRDefault="000A5144" w:rsidP="00CC3D4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n. med. Paulina Głuszyńska</w:t>
            </w:r>
          </w:p>
          <w:p w14:paraId="17EEFD26" w14:textId="10164015" w:rsidR="000A5144" w:rsidRPr="003D38BF" w:rsidRDefault="000A5144" w:rsidP="00CC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n. med.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Patrycja Pawłuszewicz</w:t>
            </w:r>
          </w:p>
          <w:p w14:paraId="3F495AB0" w14:textId="59077E62" w:rsidR="00615452" w:rsidRPr="003D38BF" w:rsidRDefault="0061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D83824" w14:textId="4C0ABAFC" w:rsidR="00615452" w:rsidRPr="003D38BF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dr hab. Jacek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Dadan</w:t>
            </w:r>
            <w:proofErr w:type="spellEnd"/>
            <w:r w:rsidR="00AD5346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 Przewodniczący</w:t>
            </w:r>
          </w:p>
          <w:p w14:paraId="73EE8DEC" w14:textId="635D9EAE" w:rsidR="00615452" w:rsidRPr="003D38BF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dr hab.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Hady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Razak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Hady</w:t>
            </w:r>
            <w:proofErr w:type="spellEnd"/>
            <w:r w:rsidR="00AD5346"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 Wiceprzewodniczący</w:t>
            </w:r>
          </w:p>
          <w:p w14:paraId="21C79690" w14:textId="77777777" w:rsidR="00615452" w:rsidRPr="003D38BF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dr hab. Piotr Myśliwiec</w:t>
            </w:r>
          </w:p>
          <w:p w14:paraId="6E1C1970" w14:textId="250F2D9D" w:rsidR="00615452" w:rsidRPr="003D38BF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Zbigniew Kamocki</w:t>
            </w:r>
          </w:p>
          <w:p w14:paraId="5F1DD3FE" w14:textId="59AE33BC" w:rsidR="00615452" w:rsidRPr="003D38BF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n. med. Jerzy Łukaszewicz</w:t>
            </w:r>
          </w:p>
          <w:p w14:paraId="0B038679" w14:textId="7436E021" w:rsidR="00615452" w:rsidRPr="003D38BF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n. med. Dariusz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Cepowicz</w:t>
            </w:r>
            <w:proofErr w:type="spellEnd"/>
          </w:p>
          <w:p w14:paraId="07358937" w14:textId="53BAFA81" w:rsidR="00615452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n. med. Paweł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Iwacewicz</w:t>
            </w:r>
            <w:proofErr w:type="spellEnd"/>
          </w:p>
          <w:p w14:paraId="472909D8" w14:textId="594117DA" w:rsidR="001C0BAD" w:rsidRPr="003D38BF" w:rsidRDefault="001C0BAD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n. med. Patrycja Pawłuszewicz</w:t>
            </w:r>
          </w:p>
          <w:p w14:paraId="037C8F88" w14:textId="0A33786C" w:rsidR="00615452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n. med. Robert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Zbucki</w:t>
            </w:r>
            <w:proofErr w:type="spellEnd"/>
          </w:p>
          <w:p w14:paraId="739F863F" w14:textId="58131061" w:rsidR="003D38BF" w:rsidRPr="003D38BF" w:rsidRDefault="003D38BF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Hend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Malla</w:t>
            </w:r>
            <w:proofErr w:type="spellEnd"/>
          </w:p>
          <w:p w14:paraId="67A4000E" w14:textId="52F5B637" w:rsidR="0091511A" w:rsidRPr="003D38BF" w:rsidRDefault="0091511A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Joanna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Suszczyńska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Dr Michał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Grabala</w:t>
            </w:r>
            <w:proofErr w:type="spellEnd"/>
          </w:p>
          <w:p w14:paraId="7B95B224" w14:textId="77777777" w:rsidR="00615452" w:rsidRPr="003D38BF" w:rsidRDefault="00615452" w:rsidP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n. med. Paulina Głuszyńska</w:t>
            </w:r>
          </w:p>
          <w:p w14:paraId="0D74C091" w14:textId="2304858B" w:rsidR="0091511A" w:rsidRPr="003D38BF" w:rsidRDefault="0091511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Katarzyna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Giedzicz</w:t>
            </w:r>
            <w:proofErr w:type="spellEnd"/>
          </w:p>
          <w:p w14:paraId="02580217" w14:textId="3657ADD6" w:rsidR="0091511A" w:rsidRPr="003D38BF" w:rsidRDefault="0091511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Joanna Jamiołkowska</w:t>
            </w:r>
          </w:p>
          <w:p w14:paraId="248DA909" w14:textId="5A2D4EAD" w:rsidR="00615452" w:rsidRPr="003D38BF" w:rsidRDefault="0061545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Aleksander Łukaszewicz</w:t>
            </w:r>
          </w:p>
          <w:p w14:paraId="1730162C" w14:textId="50B30C81" w:rsidR="00CC3D4B" w:rsidRPr="003D38BF" w:rsidRDefault="00CC3D4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Andrii</w:t>
            </w:r>
            <w:proofErr w:type="spellEnd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Zahorodnii</w:t>
            </w:r>
            <w:proofErr w:type="spellEnd"/>
          </w:p>
          <w:p w14:paraId="7C28F42A" w14:textId="761E8C98" w:rsidR="0091511A" w:rsidRPr="003D38BF" w:rsidRDefault="0091511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D38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Przemysław Zubrzycki</w:t>
            </w:r>
          </w:p>
        </w:tc>
      </w:tr>
    </w:tbl>
    <w:p w14:paraId="5DF9F6DA" w14:textId="7BF05632" w:rsidR="00615452" w:rsidRDefault="0061545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E27C5CF" w14:textId="66DC6399" w:rsidR="000A5144" w:rsidRDefault="000A5144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FE5D6C6" w14:textId="77777777" w:rsidR="000A5144" w:rsidRPr="003D38BF" w:rsidRDefault="000A5144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0A5144" w:rsidRPr="003D38BF" w:rsidSect="00BA416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7028" w14:textId="77777777" w:rsidR="00F14B36" w:rsidRDefault="00F14B36" w:rsidP="00007A1D">
      <w:pPr>
        <w:spacing w:after="0" w:line="240" w:lineRule="auto"/>
      </w:pPr>
      <w:r>
        <w:separator/>
      </w:r>
    </w:p>
  </w:endnote>
  <w:endnote w:type="continuationSeparator" w:id="0">
    <w:p w14:paraId="05FF4141" w14:textId="77777777" w:rsidR="00F14B36" w:rsidRDefault="00F14B36" w:rsidP="0000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3528" w14:textId="77777777" w:rsidR="00F14B36" w:rsidRDefault="00F14B36" w:rsidP="00007A1D">
      <w:pPr>
        <w:spacing w:after="0" w:line="240" w:lineRule="auto"/>
      </w:pPr>
      <w:r>
        <w:separator/>
      </w:r>
    </w:p>
  </w:footnote>
  <w:footnote w:type="continuationSeparator" w:id="0">
    <w:p w14:paraId="71E98EF3" w14:textId="77777777" w:rsidR="00F14B36" w:rsidRDefault="00F14B36" w:rsidP="0000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B69"/>
    <w:multiLevelType w:val="hybridMultilevel"/>
    <w:tmpl w:val="93D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468"/>
    <w:multiLevelType w:val="hybridMultilevel"/>
    <w:tmpl w:val="108E9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446"/>
    <w:multiLevelType w:val="hybridMultilevel"/>
    <w:tmpl w:val="C07CD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871"/>
    <w:multiLevelType w:val="hybridMultilevel"/>
    <w:tmpl w:val="C324F2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C015428"/>
    <w:multiLevelType w:val="hybridMultilevel"/>
    <w:tmpl w:val="14D0F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97FA7"/>
    <w:multiLevelType w:val="hybridMultilevel"/>
    <w:tmpl w:val="EDFEE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6555"/>
    <w:multiLevelType w:val="hybridMultilevel"/>
    <w:tmpl w:val="67F81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6612"/>
    <w:multiLevelType w:val="hybridMultilevel"/>
    <w:tmpl w:val="B060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273E"/>
    <w:multiLevelType w:val="hybridMultilevel"/>
    <w:tmpl w:val="39501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4DA1"/>
    <w:multiLevelType w:val="hybridMultilevel"/>
    <w:tmpl w:val="32B80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76F55"/>
    <w:multiLevelType w:val="hybridMultilevel"/>
    <w:tmpl w:val="2B9EA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A4151"/>
    <w:multiLevelType w:val="hybridMultilevel"/>
    <w:tmpl w:val="0984636C"/>
    <w:lvl w:ilvl="0" w:tplc="128A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C2281B"/>
    <w:multiLevelType w:val="hybridMultilevel"/>
    <w:tmpl w:val="B9C2C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80D7E"/>
    <w:multiLevelType w:val="hybridMultilevel"/>
    <w:tmpl w:val="69683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5406"/>
    <w:multiLevelType w:val="hybridMultilevel"/>
    <w:tmpl w:val="A076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891114">
    <w:abstractNumId w:val="14"/>
  </w:num>
  <w:num w:numId="2" w16cid:durableId="1545941473">
    <w:abstractNumId w:val="4"/>
  </w:num>
  <w:num w:numId="3" w16cid:durableId="158692959">
    <w:abstractNumId w:val="0"/>
  </w:num>
  <w:num w:numId="4" w16cid:durableId="2025401111">
    <w:abstractNumId w:val="2"/>
  </w:num>
  <w:num w:numId="5" w16cid:durableId="664941586">
    <w:abstractNumId w:val="8"/>
  </w:num>
  <w:num w:numId="6" w16cid:durableId="2117826726">
    <w:abstractNumId w:val="7"/>
  </w:num>
  <w:num w:numId="7" w16cid:durableId="115292232">
    <w:abstractNumId w:val="6"/>
  </w:num>
  <w:num w:numId="8" w16cid:durableId="859510148">
    <w:abstractNumId w:val="13"/>
  </w:num>
  <w:num w:numId="9" w16cid:durableId="1429544086">
    <w:abstractNumId w:val="12"/>
  </w:num>
  <w:num w:numId="10" w16cid:durableId="403449770">
    <w:abstractNumId w:val="9"/>
  </w:num>
  <w:num w:numId="11" w16cid:durableId="1467043433">
    <w:abstractNumId w:val="3"/>
  </w:num>
  <w:num w:numId="12" w16cid:durableId="518587854">
    <w:abstractNumId w:val="1"/>
  </w:num>
  <w:num w:numId="13" w16cid:durableId="585958886">
    <w:abstractNumId w:val="10"/>
  </w:num>
  <w:num w:numId="14" w16cid:durableId="212889864">
    <w:abstractNumId w:val="5"/>
  </w:num>
  <w:num w:numId="15" w16cid:durableId="566690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E2"/>
    <w:rsid w:val="00007A1D"/>
    <w:rsid w:val="00083A1B"/>
    <w:rsid w:val="00083A63"/>
    <w:rsid w:val="00086384"/>
    <w:rsid w:val="000A5144"/>
    <w:rsid w:val="000C7431"/>
    <w:rsid w:val="000D6AAE"/>
    <w:rsid w:val="000E42FB"/>
    <w:rsid w:val="00104B15"/>
    <w:rsid w:val="00111540"/>
    <w:rsid w:val="00174033"/>
    <w:rsid w:val="001C0BAD"/>
    <w:rsid w:val="001E09F2"/>
    <w:rsid w:val="001E36D2"/>
    <w:rsid w:val="00205077"/>
    <w:rsid w:val="00222DBB"/>
    <w:rsid w:val="0023498C"/>
    <w:rsid w:val="002E6B80"/>
    <w:rsid w:val="00330206"/>
    <w:rsid w:val="00346768"/>
    <w:rsid w:val="003506B3"/>
    <w:rsid w:val="00363F33"/>
    <w:rsid w:val="003C2301"/>
    <w:rsid w:val="003C636D"/>
    <w:rsid w:val="003D38BF"/>
    <w:rsid w:val="003E16BE"/>
    <w:rsid w:val="0040787B"/>
    <w:rsid w:val="00415FCC"/>
    <w:rsid w:val="00487C19"/>
    <w:rsid w:val="0052740D"/>
    <w:rsid w:val="005C0CB9"/>
    <w:rsid w:val="005E6BED"/>
    <w:rsid w:val="00615452"/>
    <w:rsid w:val="00620A8D"/>
    <w:rsid w:val="00620D98"/>
    <w:rsid w:val="00634535"/>
    <w:rsid w:val="00690C3B"/>
    <w:rsid w:val="006E393D"/>
    <w:rsid w:val="007340E2"/>
    <w:rsid w:val="00780523"/>
    <w:rsid w:val="007A0C2B"/>
    <w:rsid w:val="008135B9"/>
    <w:rsid w:val="00834ECD"/>
    <w:rsid w:val="008E1268"/>
    <w:rsid w:val="009143FD"/>
    <w:rsid w:val="0091511A"/>
    <w:rsid w:val="00930653"/>
    <w:rsid w:val="00965C6E"/>
    <w:rsid w:val="009B6DA0"/>
    <w:rsid w:val="00A60586"/>
    <w:rsid w:val="00A62601"/>
    <w:rsid w:val="00AA2E5A"/>
    <w:rsid w:val="00AD5346"/>
    <w:rsid w:val="00B563E5"/>
    <w:rsid w:val="00B76CB3"/>
    <w:rsid w:val="00BA4167"/>
    <w:rsid w:val="00C7174C"/>
    <w:rsid w:val="00C77DB9"/>
    <w:rsid w:val="00C90C85"/>
    <w:rsid w:val="00CC3D4B"/>
    <w:rsid w:val="00CE66E2"/>
    <w:rsid w:val="00D83E9D"/>
    <w:rsid w:val="00DD7B35"/>
    <w:rsid w:val="00E76143"/>
    <w:rsid w:val="00E77F3A"/>
    <w:rsid w:val="00F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022D"/>
  <w15:chartTrackingRefBased/>
  <w15:docId w15:val="{5CD2906B-62AD-4ED9-AE4E-4EA932E7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6E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6E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6E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6E2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6E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6E2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6E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6E2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6E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6E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6E2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CE66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6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6E2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CE66E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1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A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A1D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4</Pages>
  <Words>1055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Woźniewska</dc:creator>
  <cp:keywords/>
  <dc:description/>
  <cp:lastModifiedBy>Pawłuszewicz Patrycja</cp:lastModifiedBy>
  <cp:revision>19</cp:revision>
  <dcterms:created xsi:type="dcterms:W3CDTF">2026-01-25T12:50:00Z</dcterms:created>
  <dcterms:modified xsi:type="dcterms:W3CDTF">2026-03-09T12:50:00Z</dcterms:modified>
</cp:coreProperties>
</file>