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E7A1" w14:textId="6BF79BF1" w:rsidR="009C6ECD" w:rsidRPr="003D7E68" w:rsidRDefault="009C6ECD" w:rsidP="003D7E68">
      <w:pPr>
        <w:jc w:val="center"/>
        <w:rPr>
          <w:sz w:val="28"/>
          <w:szCs w:val="28"/>
        </w:rPr>
      </w:pPr>
      <w:r w:rsidRPr="003D7E68">
        <w:rPr>
          <w:sz w:val="28"/>
          <w:szCs w:val="28"/>
        </w:rPr>
        <w:t>47. Zjazd Polskiego Towarzystwa Neurochirurgów</w:t>
      </w:r>
    </w:p>
    <w:p w14:paraId="48195B20" w14:textId="15265335" w:rsidR="003D7E68" w:rsidRPr="003D7E68" w:rsidRDefault="003D7E68" w:rsidP="003D7E68">
      <w:pPr>
        <w:jc w:val="center"/>
        <w:rPr>
          <w:b/>
          <w:bCs/>
          <w:u w:val="single"/>
        </w:rPr>
      </w:pPr>
      <w:r w:rsidRPr="003D7E68">
        <w:rPr>
          <w:b/>
          <w:bCs/>
          <w:u w:val="single"/>
        </w:rPr>
        <w:t>PROGRAM RAMOWY</w:t>
      </w:r>
    </w:p>
    <w:p w14:paraId="46302B75" w14:textId="77777777" w:rsidR="009C6ECD" w:rsidRPr="009C6ECD" w:rsidRDefault="009C6ECD" w:rsidP="009C6ECD">
      <w:pPr>
        <w:rPr>
          <w:b/>
          <w:bCs/>
        </w:rPr>
      </w:pPr>
      <w:r w:rsidRPr="009C6ECD">
        <w:rPr>
          <w:b/>
          <w:bCs/>
        </w:rPr>
        <w:t>Środa 17 września</w:t>
      </w:r>
    </w:p>
    <w:p w14:paraId="40FFFDD2" w14:textId="77777777" w:rsidR="009C6ECD" w:rsidRPr="009C6ECD" w:rsidRDefault="009C6ECD" w:rsidP="009C6ECD">
      <w:r w:rsidRPr="009C6ECD">
        <w:rPr>
          <w:b/>
          <w:bCs/>
          <w:i/>
          <w:iCs/>
        </w:rPr>
        <w:t>12:30 – 13:30</w:t>
      </w:r>
      <w:r w:rsidRPr="009C6ECD">
        <w:br/>
        <w:t xml:space="preserve">Zebrania sekcji  </w:t>
      </w:r>
      <w:proofErr w:type="spellStart"/>
      <w:r w:rsidRPr="009C6ECD">
        <w:t>PTNCh</w:t>
      </w:r>
      <w:proofErr w:type="spellEnd"/>
    </w:p>
    <w:p w14:paraId="37B944B8" w14:textId="77777777" w:rsidR="009C6ECD" w:rsidRPr="009C6ECD" w:rsidRDefault="009C6ECD" w:rsidP="009C6ECD">
      <w:r w:rsidRPr="009C6ECD">
        <w:rPr>
          <w:b/>
          <w:bCs/>
          <w:i/>
          <w:iCs/>
        </w:rPr>
        <w:t>13:30 – 14:00</w:t>
      </w:r>
      <w:r w:rsidRPr="009C6ECD">
        <w:br/>
        <w:t>Przerwa kawowa</w:t>
      </w:r>
    </w:p>
    <w:p w14:paraId="598E221B" w14:textId="77777777" w:rsidR="009C6ECD" w:rsidRPr="009C6ECD" w:rsidRDefault="009C6ECD" w:rsidP="009C6ECD">
      <w:r w:rsidRPr="009C6ECD">
        <w:rPr>
          <w:b/>
          <w:bCs/>
          <w:i/>
          <w:iCs/>
        </w:rPr>
        <w:t>14:00 – 16:30</w:t>
      </w:r>
      <w:r w:rsidRPr="009C6ECD">
        <w:br/>
        <w:t xml:space="preserve">Zebranie Zarządu Głównego </w:t>
      </w:r>
      <w:proofErr w:type="spellStart"/>
      <w:r w:rsidRPr="009C6ECD">
        <w:t>PTNCh</w:t>
      </w:r>
      <w:proofErr w:type="spellEnd"/>
    </w:p>
    <w:p w14:paraId="3CBF48CA" w14:textId="77777777" w:rsidR="009C6ECD" w:rsidRPr="009C6ECD" w:rsidRDefault="009C6ECD" w:rsidP="009C6ECD">
      <w:r w:rsidRPr="009C6ECD">
        <w:rPr>
          <w:b/>
          <w:bCs/>
          <w:i/>
          <w:iCs/>
        </w:rPr>
        <w:t>18:00 – 21:00</w:t>
      </w:r>
      <w:r w:rsidRPr="009C6ECD">
        <w:br/>
        <w:t xml:space="preserve">Otwarcie 47 Zjazdu </w:t>
      </w:r>
      <w:proofErr w:type="spellStart"/>
      <w:r w:rsidRPr="009C6ECD">
        <w:t>PTNCh</w:t>
      </w:r>
      <w:proofErr w:type="spellEnd"/>
      <w:r w:rsidRPr="009C6ECD">
        <w:t xml:space="preserve"> oraz sesje okolicznościowe</w:t>
      </w:r>
      <w:r w:rsidRPr="009C6ECD">
        <w:br/>
        <w:t>(gmach Narodowej Orkiestry symfonicznej Polskiego Radia)</w:t>
      </w:r>
    </w:p>
    <w:p w14:paraId="11584534" w14:textId="77777777" w:rsidR="009C6ECD" w:rsidRPr="009C6ECD" w:rsidRDefault="009C6ECD" w:rsidP="009C6ECD">
      <w:pPr>
        <w:rPr>
          <w:b/>
          <w:bCs/>
        </w:rPr>
      </w:pPr>
      <w:r w:rsidRPr="009C6ECD">
        <w:rPr>
          <w:b/>
          <w:bCs/>
        </w:rPr>
        <w:t>Czwartek 18 września</w:t>
      </w:r>
    </w:p>
    <w:p w14:paraId="02638AE0" w14:textId="77777777" w:rsidR="009C6ECD" w:rsidRPr="009C6ECD" w:rsidRDefault="009C6ECD" w:rsidP="009C6ECD">
      <w:r w:rsidRPr="009C6ECD">
        <w:rPr>
          <w:b/>
          <w:bCs/>
          <w:i/>
          <w:iCs/>
        </w:rPr>
        <w:t>8:00 – 12:30</w:t>
      </w:r>
      <w:r w:rsidRPr="009C6ECD">
        <w:br/>
        <w:t>Sesje naukowe część I</w:t>
      </w:r>
    </w:p>
    <w:p w14:paraId="3FD36295" w14:textId="77777777" w:rsidR="009C6ECD" w:rsidRPr="009C6ECD" w:rsidRDefault="009C6ECD" w:rsidP="009C6ECD">
      <w:r w:rsidRPr="009C6ECD">
        <w:rPr>
          <w:b/>
          <w:bCs/>
          <w:i/>
          <w:iCs/>
        </w:rPr>
        <w:t>12:30 – 13:30</w:t>
      </w:r>
      <w:r w:rsidRPr="009C6ECD">
        <w:br/>
        <w:t>Lunch</w:t>
      </w:r>
    </w:p>
    <w:p w14:paraId="2B79B23E" w14:textId="77777777" w:rsidR="009C6ECD" w:rsidRPr="009C6ECD" w:rsidRDefault="009C6ECD" w:rsidP="009C6ECD">
      <w:r w:rsidRPr="009C6ECD">
        <w:rPr>
          <w:b/>
          <w:bCs/>
          <w:i/>
          <w:iCs/>
        </w:rPr>
        <w:t>13:30 – 15:30</w:t>
      </w:r>
      <w:r w:rsidRPr="009C6ECD">
        <w:br/>
        <w:t>Sesje naukowe część II</w:t>
      </w:r>
    </w:p>
    <w:p w14:paraId="76B7C345" w14:textId="77777777" w:rsidR="009C6ECD" w:rsidRPr="009C6ECD" w:rsidRDefault="009C6ECD" w:rsidP="009C6ECD">
      <w:r w:rsidRPr="009C6ECD">
        <w:rPr>
          <w:b/>
          <w:bCs/>
          <w:i/>
          <w:iCs/>
        </w:rPr>
        <w:t>15:30 – 18:30</w:t>
      </w:r>
      <w:r w:rsidRPr="009C6ECD">
        <w:br/>
        <w:t xml:space="preserve">Walne zgromadzenie </w:t>
      </w:r>
      <w:proofErr w:type="spellStart"/>
      <w:r w:rsidRPr="009C6ECD">
        <w:t>PTNCh</w:t>
      </w:r>
      <w:proofErr w:type="spellEnd"/>
    </w:p>
    <w:p w14:paraId="472E053A" w14:textId="77777777" w:rsidR="009C6ECD" w:rsidRPr="009C6ECD" w:rsidRDefault="009C6ECD" w:rsidP="009C6ECD">
      <w:pPr>
        <w:rPr>
          <w:b/>
          <w:bCs/>
        </w:rPr>
      </w:pPr>
      <w:r w:rsidRPr="009C6ECD">
        <w:rPr>
          <w:b/>
          <w:bCs/>
        </w:rPr>
        <w:t>Piątek 19 września</w:t>
      </w:r>
    </w:p>
    <w:p w14:paraId="4B8B4D27" w14:textId="77777777" w:rsidR="009C6ECD" w:rsidRPr="009C6ECD" w:rsidRDefault="009C6ECD" w:rsidP="009C6ECD">
      <w:r w:rsidRPr="009C6ECD">
        <w:rPr>
          <w:b/>
          <w:bCs/>
          <w:i/>
          <w:iCs/>
        </w:rPr>
        <w:t>8:00 – 12:30</w:t>
      </w:r>
      <w:r w:rsidRPr="009C6ECD">
        <w:br/>
        <w:t>Sesje naukowe części III</w:t>
      </w:r>
    </w:p>
    <w:p w14:paraId="3A1B9BCC" w14:textId="77777777" w:rsidR="009C6ECD" w:rsidRPr="009C6ECD" w:rsidRDefault="009C6ECD" w:rsidP="009C6ECD">
      <w:r w:rsidRPr="009C6ECD">
        <w:rPr>
          <w:b/>
          <w:bCs/>
          <w:i/>
          <w:iCs/>
        </w:rPr>
        <w:t>12:30 – 13:30</w:t>
      </w:r>
      <w:r w:rsidRPr="009C6ECD">
        <w:br/>
        <w:t>Lunch</w:t>
      </w:r>
    </w:p>
    <w:p w14:paraId="5034B7A7" w14:textId="77777777" w:rsidR="009C6ECD" w:rsidRPr="009C6ECD" w:rsidRDefault="009C6ECD" w:rsidP="009C6ECD">
      <w:r w:rsidRPr="009C6ECD">
        <w:rPr>
          <w:b/>
          <w:bCs/>
          <w:i/>
          <w:iCs/>
        </w:rPr>
        <w:t>13:30 – 17:30</w:t>
      </w:r>
      <w:r w:rsidRPr="009C6ECD">
        <w:br/>
        <w:t>Sesje naukowe część IV</w:t>
      </w:r>
    </w:p>
    <w:p w14:paraId="50DE57A2" w14:textId="77777777" w:rsidR="009A5798" w:rsidRDefault="009A5798" w:rsidP="009C6ECD">
      <w:pPr>
        <w:rPr>
          <w:b/>
          <w:bCs/>
          <w:i/>
          <w:iCs/>
        </w:rPr>
      </w:pPr>
    </w:p>
    <w:p w14:paraId="0373897B" w14:textId="58B27278" w:rsidR="009C6ECD" w:rsidRPr="009C6ECD" w:rsidRDefault="009C6ECD" w:rsidP="009C6ECD">
      <w:pPr>
        <w:rPr>
          <w:b/>
          <w:bCs/>
        </w:rPr>
      </w:pPr>
      <w:r w:rsidRPr="009C6ECD">
        <w:rPr>
          <w:b/>
          <w:bCs/>
        </w:rPr>
        <w:t>Sobota  20 września</w:t>
      </w:r>
    </w:p>
    <w:p w14:paraId="026DF16E" w14:textId="77777777" w:rsidR="009C6ECD" w:rsidRPr="009C6ECD" w:rsidRDefault="009C6ECD" w:rsidP="009C6ECD">
      <w:r w:rsidRPr="009C6ECD">
        <w:rPr>
          <w:b/>
          <w:bCs/>
          <w:i/>
          <w:iCs/>
        </w:rPr>
        <w:t>9:00 – 12:00</w:t>
      </w:r>
      <w:r w:rsidRPr="009C6ECD">
        <w:br/>
        <w:t>Sesje naukowe część V </w:t>
      </w:r>
    </w:p>
    <w:p w14:paraId="4ED3AFD9" w14:textId="77777777" w:rsidR="009C6ECD" w:rsidRDefault="009C6ECD" w:rsidP="009C6ECD">
      <w:r w:rsidRPr="009C6ECD">
        <w:rPr>
          <w:b/>
          <w:bCs/>
          <w:i/>
          <w:iCs/>
        </w:rPr>
        <w:t>12:10 – 12:30</w:t>
      </w:r>
      <w:r w:rsidRPr="009C6ECD">
        <w:t>   </w:t>
      </w:r>
      <w:r w:rsidRPr="009C6ECD">
        <w:br/>
        <w:t>Podsumowanie i zakończenie zjazdu</w:t>
      </w:r>
    </w:p>
    <w:p w14:paraId="5484206F" w14:textId="77777777" w:rsidR="003D7E68" w:rsidRDefault="003D7E68" w:rsidP="003D7E68">
      <w:pPr>
        <w:jc w:val="center"/>
        <w:rPr>
          <w:b/>
          <w:bCs/>
          <w:u w:val="single"/>
        </w:rPr>
      </w:pPr>
    </w:p>
    <w:p w14:paraId="3D61C38D" w14:textId="7A52C608" w:rsidR="003D7E68" w:rsidRPr="009C6ECD" w:rsidRDefault="003D7E68" w:rsidP="003D7E68">
      <w:pPr>
        <w:jc w:val="center"/>
        <w:rPr>
          <w:b/>
          <w:bCs/>
          <w:u w:val="single"/>
        </w:rPr>
      </w:pPr>
      <w:r w:rsidRPr="003D7E68">
        <w:rPr>
          <w:b/>
          <w:bCs/>
          <w:u w:val="single"/>
        </w:rPr>
        <w:lastRenderedPageBreak/>
        <w:t>TEMATYKA ZJAZDU:</w:t>
      </w:r>
    </w:p>
    <w:p w14:paraId="1900C25C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Choroba zwyrodnieniowa odcinka szyjnego kręgosłupa</w:t>
      </w:r>
    </w:p>
    <w:p w14:paraId="4D2D02E3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 xml:space="preserve">Leczenie zespołu </w:t>
      </w:r>
      <w:proofErr w:type="spellStart"/>
      <w:r w:rsidRPr="003D7E68">
        <w:rPr>
          <w:b/>
          <w:bCs/>
        </w:rPr>
        <w:t>Chiariego</w:t>
      </w:r>
      <w:proofErr w:type="spellEnd"/>
    </w:p>
    <w:p w14:paraId="52D49289" w14:textId="6156A69F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Glejaki mownych okolic mózgu i nowe kierunki w leczeniu glejaków</w:t>
      </w:r>
    </w:p>
    <w:p w14:paraId="400663F7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Techniki operacyjne i wyniki leczenia guzów podstawy czaszki</w:t>
      </w:r>
    </w:p>
    <w:p w14:paraId="5035DE89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Endoskopowa chirurgia podstawy czaszki</w:t>
      </w:r>
    </w:p>
    <w:p w14:paraId="3DA70583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Guzy kanału kręgowego (bez guzów kręgosłupa)</w:t>
      </w:r>
    </w:p>
    <w:p w14:paraId="4B8B40F7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proofErr w:type="spellStart"/>
      <w:r w:rsidRPr="003D7E68">
        <w:rPr>
          <w:b/>
          <w:bCs/>
        </w:rPr>
        <w:t>Neuromodulacja</w:t>
      </w:r>
      <w:proofErr w:type="spellEnd"/>
      <w:r w:rsidRPr="003D7E68">
        <w:rPr>
          <w:b/>
          <w:bCs/>
        </w:rPr>
        <w:t xml:space="preserve"> w schorzeniach CUN</w:t>
      </w:r>
    </w:p>
    <w:p w14:paraId="38481D6C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Neurochirurgia dziecięca</w:t>
      </w:r>
    </w:p>
    <w:p w14:paraId="419D7BF8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Niepęknięte tętniaki przedniej części koła tętniczego mózgu</w:t>
      </w:r>
    </w:p>
    <w:p w14:paraId="51A9BAB9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Oponowe przetoki tętniczo-żylne mózgu i rdzenia kręgowego</w:t>
      </w:r>
    </w:p>
    <w:p w14:paraId="776D3F0B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Neurotraumatologia</w:t>
      </w:r>
    </w:p>
    <w:p w14:paraId="35188228" w14:textId="77777777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Sesja młodych neurochirurgów</w:t>
      </w:r>
    </w:p>
    <w:p w14:paraId="0846076F" w14:textId="72CBFEAA" w:rsidR="003D7E68" w:rsidRPr="003D7E68" w:rsidRDefault="003D7E68" w:rsidP="003D7E68">
      <w:pPr>
        <w:numPr>
          <w:ilvl w:val="0"/>
          <w:numId w:val="2"/>
        </w:numPr>
        <w:rPr>
          <w:b/>
          <w:bCs/>
        </w:rPr>
      </w:pPr>
      <w:r w:rsidRPr="003D7E68">
        <w:rPr>
          <w:b/>
          <w:bCs/>
        </w:rPr>
        <w:t>Sesja specjalna</w:t>
      </w:r>
      <w:r>
        <w:rPr>
          <w:b/>
          <w:bCs/>
        </w:rPr>
        <w:br/>
      </w:r>
    </w:p>
    <w:p w14:paraId="694B1AE4" w14:textId="05310B8D" w:rsidR="003D7E68" w:rsidRPr="009C6ECD" w:rsidRDefault="003D7E68" w:rsidP="003D7E68">
      <w:pPr>
        <w:rPr>
          <w:b/>
          <w:bCs/>
        </w:rPr>
      </w:pPr>
    </w:p>
    <w:p w14:paraId="5BF19EBA" w14:textId="40E69767" w:rsidR="003D7E68" w:rsidRPr="003D7E68" w:rsidRDefault="003D7E68" w:rsidP="003D7E68">
      <w:pPr>
        <w:rPr>
          <w:b/>
          <w:bCs/>
        </w:rPr>
      </w:pPr>
    </w:p>
    <w:sectPr w:rsidR="003D7E68" w:rsidRPr="003D7E68" w:rsidSect="00651BB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D0BE0"/>
    <w:multiLevelType w:val="multilevel"/>
    <w:tmpl w:val="93CA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E1D22"/>
    <w:multiLevelType w:val="multilevel"/>
    <w:tmpl w:val="8F08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183486">
    <w:abstractNumId w:val="1"/>
  </w:num>
  <w:num w:numId="2" w16cid:durableId="2464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CD"/>
    <w:rsid w:val="002004BE"/>
    <w:rsid w:val="003D7E68"/>
    <w:rsid w:val="00651BB9"/>
    <w:rsid w:val="006865F0"/>
    <w:rsid w:val="006D56D5"/>
    <w:rsid w:val="008523A8"/>
    <w:rsid w:val="009A5798"/>
    <w:rsid w:val="009C6ECD"/>
    <w:rsid w:val="00B545AE"/>
    <w:rsid w:val="00E0251D"/>
    <w:rsid w:val="00F3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5AB4"/>
  <w15:chartTrackingRefBased/>
  <w15:docId w15:val="{61CB1E55-6398-4A1F-9EA3-CAC7A0BD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6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E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E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E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E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Kawecka</dc:creator>
  <cp:keywords/>
  <dc:description/>
  <cp:lastModifiedBy>Anna Szymała</cp:lastModifiedBy>
  <cp:revision>3</cp:revision>
  <dcterms:created xsi:type="dcterms:W3CDTF">2024-10-23T09:15:00Z</dcterms:created>
  <dcterms:modified xsi:type="dcterms:W3CDTF">2024-10-23T09:15:00Z</dcterms:modified>
</cp:coreProperties>
</file>