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DCC9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  <w:t>Friday — April 11, 2025</w:t>
      </w:r>
    </w:p>
    <w:p w14:paraId="10CBFB1E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Opening: 6 pm – 8 pm</w:t>
      </w:r>
    </w:p>
    <w:p w14:paraId="7C6D572E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Opening Session : KEYNOTE LECTURES</w:t>
      </w:r>
    </w:p>
    <w:p w14:paraId="09B68324" w14:textId="77777777" w:rsidR="00F433D3" w:rsidRPr="00F433D3" w:rsidRDefault="00F433D3" w:rsidP="00F43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Dr. Saleh Fares Al-Ali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(IFEM President)</w:t>
      </w:r>
    </w:p>
    <w:p w14:paraId="39D1A045" w14:textId="77777777" w:rsidR="00F433D3" w:rsidRPr="00F433D3" w:rsidRDefault="00F433D3" w:rsidP="00F43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Elder Abuse: Where to look for it —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Dr. Robert Leach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(EUSEM President)</w:t>
      </w:r>
    </w:p>
    <w:p w14:paraId="39FE46A4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  <w:t>Saturday — April 12, 2025</w:t>
      </w:r>
    </w:p>
    <w:p w14:paraId="6AE8D7AB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8:00 am – 7:10 pm</w:t>
      </w:r>
    </w:p>
    <w:p w14:paraId="01A6B003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1 : EDUCATION / SIMULATION 8:00 am – 9:10 am</w:t>
      </w:r>
    </w:p>
    <w:p w14:paraId="72BB245A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106E728E" w14:textId="77777777" w:rsidR="00F433D3" w:rsidRPr="00F433D3" w:rsidRDefault="00F433D3" w:rsidP="00F433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Judith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Tintinalli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(USA)</w:t>
      </w:r>
    </w:p>
    <w:p w14:paraId="782D7924" w14:textId="77777777" w:rsidR="00F433D3" w:rsidRPr="00F433D3" w:rsidRDefault="00F433D3" w:rsidP="00F433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Janusz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Janczukowicz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(Medical University of Lodz, Poland)</w:t>
      </w:r>
    </w:p>
    <w:p w14:paraId="038D45D4" w14:textId="77777777" w:rsidR="00F433D3" w:rsidRPr="00F433D3" w:rsidRDefault="00F433D3" w:rsidP="00F433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Monica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Gaddis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(USA)</w:t>
      </w:r>
    </w:p>
    <w:p w14:paraId="5DBC9148" w14:textId="77777777" w:rsidR="00F433D3" w:rsidRPr="00F433D3" w:rsidRDefault="00F433D3" w:rsidP="00F433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Challenges in Emergency Medicine residency training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Judith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Tintinalli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(USA)</w:t>
      </w:r>
    </w:p>
    <w:p w14:paraId="261E6AFF" w14:textId="77777777" w:rsidR="00F433D3" w:rsidRPr="00F433D3" w:rsidRDefault="00F433D3" w:rsidP="00F433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Emergency Ultrasound: Past, Present and Future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O. John Ma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(USA)</w:t>
      </w:r>
    </w:p>
    <w:p w14:paraId="77FB8B6E" w14:textId="77777777" w:rsidR="00F433D3" w:rsidRPr="00F433D3" w:rsidRDefault="00F433D3" w:rsidP="00F433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Simulation in Low-Resource Setting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Assist. Prof. Demet Ari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 (Emergency Medicine Department,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Kahramanmaras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Sutcu Imam University, Türkiye)</w:t>
      </w:r>
    </w:p>
    <w:p w14:paraId="0820F027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9:00 am – 9:10 am</w:t>
      </w:r>
    </w:p>
    <w:p w14:paraId="72A9BEF0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9:10 am – 9:25 am</w:t>
      </w:r>
    </w:p>
    <w:p w14:paraId="750EF4EC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2 : TACTICAL AND COMBAT EMERGENCIES MILITARY SESSION 9:25 am – 11:15 am</w:t>
      </w:r>
    </w:p>
    <w:p w14:paraId="59D6E5C3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24395690" w14:textId="77777777" w:rsidR="00F433D3" w:rsidRPr="00F433D3" w:rsidRDefault="00F433D3" w:rsidP="00F433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lastRenderedPageBreak/>
        <w:t xml:space="preserve">Prof. Waldemar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Machała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(Lodz, Poland)</w:t>
      </w:r>
    </w:p>
    <w:p w14:paraId="46BA9B4B" w14:textId="77777777" w:rsidR="00F433D3" w:rsidRPr="00F433D3" w:rsidRDefault="00F433D3" w:rsidP="00F433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Dinas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Vaitkaitis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(Kaunas, Lithuania)</w:t>
      </w:r>
    </w:p>
    <w:p w14:paraId="7FE462EF" w14:textId="77777777" w:rsidR="00F433D3" w:rsidRPr="00F433D3" w:rsidRDefault="00F433D3" w:rsidP="00F433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Anita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Podlasin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Lodz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, Poland)</w:t>
      </w:r>
    </w:p>
    <w:p w14:paraId="77B47118" w14:textId="77777777" w:rsidR="00F433D3" w:rsidRPr="00F433D3" w:rsidRDefault="00F433D3" w:rsidP="00F433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Mariusz Goniewicz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(Lublin, Poland)</w:t>
      </w:r>
    </w:p>
    <w:p w14:paraId="606392BD" w14:textId="77777777" w:rsidR="00F433D3" w:rsidRPr="00F433D3" w:rsidRDefault="00F433D3" w:rsidP="00F43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Hospital resilience. Can civilian hospitals ideally prepare for war?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Dinas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Vaitkaitis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Kaunas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Lithuania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)</w:t>
      </w:r>
    </w:p>
    <w:p w14:paraId="67014196" w14:textId="77777777" w:rsidR="00F433D3" w:rsidRPr="00F433D3" w:rsidRDefault="00F433D3" w:rsidP="00F43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CBRNE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Medicine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Project: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Emergency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Medical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Management of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patients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in the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Emergency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Department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(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Projekt CBRNE medycyna: Postępowanie ratowniczo-medyczne z pacjentem w szpitalnym oddziale ratunkowym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)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Arkadiusz Trzos MD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PhD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Cracow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, Poland)</w:t>
      </w:r>
    </w:p>
    <w:p w14:paraId="363E0B08" w14:textId="77777777" w:rsidR="00F433D3" w:rsidRPr="00F433D3" w:rsidRDefault="00F433D3" w:rsidP="00F43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Tourniquets on the Battlefield: efficacy and risks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Natalia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Izhytska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(Lviv,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Ukraina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)</w:t>
      </w:r>
    </w:p>
    <w:p w14:paraId="053A0F32" w14:textId="77777777" w:rsidR="00F433D3" w:rsidRPr="00F433D3" w:rsidRDefault="00F433D3" w:rsidP="00F43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The use of white phosphorus. One of the aggressive elements of Russia’s war against Ukraine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Roman Liakhovich, Olesia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Tys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, Yaroslav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Kitsak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(Ternopil,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Ukraina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)</w:t>
      </w:r>
    </w:p>
    <w:p w14:paraId="1F65AA1D" w14:textId="77777777" w:rsidR="00F433D3" w:rsidRPr="00F433D3" w:rsidRDefault="00F433D3" w:rsidP="00F433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Gunshot wounds of the limbs. Features of the course of the injury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Olesia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Tys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, Roman Liakhovich, Yaroslav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Kitsak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 (Ternopil,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Ukraina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)</w:t>
      </w:r>
    </w:p>
    <w:p w14:paraId="1A3BCFD0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11:05 am – 11:15 am</w:t>
      </w:r>
    </w:p>
    <w:p w14:paraId="03A017A9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11:15 am – 11:30 am</w:t>
      </w:r>
    </w:p>
    <w:p w14:paraId="2FB8719B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3 : TRAUMA 11:30 am – 1:05 pm</w:t>
      </w:r>
    </w:p>
    <w:p w14:paraId="51EB1E86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Moderators:</w:t>
      </w:r>
    </w:p>
    <w:p w14:paraId="43FEE501" w14:textId="77777777" w:rsidR="00F433D3" w:rsidRPr="00F433D3" w:rsidRDefault="00F433D3" w:rsidP="00F433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Lisa Moreno-Walton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(USA)</w:t>
      </w:r>
    </w:p>
    <w:p w14:paraId="24A4278A" w14:textId="77777777" w:rsidR="00F433D3" w:rsidRPr="00F433D3" w:rsidRDefault="00F433D3" w:rsidP="00F433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Dr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Rakesh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Jalali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488D9A3F" w14:textId="77777777" w:rsidR="00F433D3" w:rsidRPr="00F433D3" w:rsidRDefault="00F433D3" w:rsidP="00F433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Krystyn Sosada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7B6336CE" w14:textId="77777777" w:rsidR="00F433D3" w:rsidRPr="00F433D3" w:rsidRDefault="00F433D3" w:rsidP="00F433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Updates of wound management at ED –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Prof. Lisa Moreno-Walton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(Past President of American Academy of Emergency Medicine – AAEM, USA)</w:t>
      </w:r>
    </w:p>
    <w:p w14:paraId="283A6776" w14:textId="77777777" w:rsidR="00F433D3" w:rsidRPr="00F433D3" w:rsidRDefault="00F433D3" w:rsidP="00F433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lastRenderedPageBreak/>
        <w:t>Traumatic cardiac arrest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–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Lithuanian experience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Vytautas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Aukstakalnis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(Lithuanian University of Health Sciences Kauno)</w:t>
      </w:r>
    </w:p>
    <w:p w14:paraId="639FDFA0" w14:textId="77777777" w:rsidR="00F433D3" w:rsidRPr="00F433D3" w:rsidRDefault="00F433D3" w:rsidP="00F433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Rethinking Overuse in Minor Head Trauma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Kristina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Blaziene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(Lithuanian University of Health Sciences Kauno)</w:t>
      </w:r>
    </w:p>
    <w:p w14:paraId="0752DB17" w14:textId="77777777" w:rsidR="00F433D3" w:rsidRPr="00F433D3" w:rsidRDefault="00F433D3" w:rsidP="00F433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In search for “brain troponin”: S100B, GFAP and UCH-L1 as the markers of brain injury in ED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Rakesh Jalali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10ABAC4B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12:50 am – 1:05 pm</w:t>
      </w:r>
    </w:p>
    <w:p w14:paraId="24FD6FCC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Lunch Break 1:05 pm – 2:00 pm</w:t>
      </w:r>
    </w:p>
    <w:p w14:paraId="29B6A194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4 : PEDIATRICS 2:00 pm – 3:30 pm</w:t>
      </w:r>
    </w:p>
    <w:p w14:paraId="5E6174A5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Moderators:</w:t>
      </w:r>
    </w:p>
    <w:p w14:paraId="5BC4BB87" w14:textId="77777777" w:rsidR="00F433D3" w:rsidRPr="00F433D3" w:rsidRDefault="00F433D3" w:rsidP="00F433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Dr Ffion Davies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(Leicester, UK)</w:t>
      </w:r>
    </w:p>
    <w:p w14:paraId="255AFEDD" w14:textId="77777777" w:rsidR="00F433D3" w:rsidRPr="00F433D3" w:rsidRDefault="00F433D3" w:rsidP="00F433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 Lina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Jankauskaite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Kaunas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Lithuania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)</w:t>
      </w:r>
    </w:p>
    <w:p w14:paraId="2EF02F71" w14:textId="77777777" w:rsidR="00F433D3" w:rsidRPr="00F433D3" w:rsidRDefault="00F433D3" w:rsidP="00F433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Andrzej Piotrowski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Warsaw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, Poland)</w:t>
      </w:r>
    </w:p>
    <w:p w14:paraId="4F58BCA5" w14:textId="77777777" w:rsidR="00F433D3" w:rsidRPr="00F433D3" w:rsidRDefault="00F433D3" w:rsidP="00F43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Sudden cardiac death in children and young adults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Ffion Davies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(Leicester, UK)</w:t>
      </w:r>
    </w:p>
    <w:p w14:paraId="1A49E16E" w14:textId="77777777" w:rsidR="00F433D3" w:rsidRPr="00F433D3" w:rsidRDefault="00F433D3" w:rsidP="00F43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Rapid assessment of pediatric patients using the pediatric assessment triangle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Adan R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Atriham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(USA)</w:t>
      </w:r>
    </w:p>
    <w:p w14:paraId="1F5A0A7C" w14:textId="77777777" w:rsidR="00F433D3" w:rsidRPr="00F433D3" w:rsidRDefault="00F433D3" w:rsidP="00F43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Choosing wisely in pediatric emergency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Lina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Jankauskaite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(Kaunas, Lithuania)</w:t>
      </w:r>
    </w:p>
    <w:p w14:paraId="5C510280" w14:textId="77777777" w:rsidR="00F433D3" w:rsidRPr="00F433D3" w:rsidRDefault="00F433D3" w:rsidP="00F43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5 things to do in approaching sick children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Adan R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Atriham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(USA)</w:t>
      </w:r>
    </w:p>
    <w:p w14:paraId="2AD9BEF8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3:20 pm – 3:30 pm</w:t>
      </w:r>
    </w:p>
    <w:p w14:paraId="7E7FFB18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3:30 pm – 3:40 pm</w:t>
      </w:r>
    </w:p>
    <w:p w14:paraId="0ED0C11B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4 : INFECTION AND SEPSIS PROBLEMS 3:40 pm – 5:10 pm</w:t>
      </w:r>
    </w:p>
    <w:p w14:paraId="798CE62C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2D671D1F" w14:textId="77777777" w:rsidR="00F433D3" w:rsidRPr="00F433D3" w:rsidRDefault="00F433D3" w:rsidP="00F433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Mederle Ovidiu Alexandru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(Timisoara, Romania)</w:t>
      </w:r>
    </w:p>
    <w:p w14:paraId="67D500E8" w14:textId="77777777" w:rsidR="00F433D3" w:rsidRPr="00F433D3" w:rsidRDefault="00F433D3" w:rsidP="00F433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lastRenderedPageBreak/>
        <w:t xml:space="preserve">Georgios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Notas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(Greece)</w:t>
      </w:r>
    </w:p>
    <w:p w14:paraId="7190AB88" w14:textId="77777777" w:rsidR="00F433D3" w:rsidRPr="00F433D3" w:rsidRDefault="00F433D3" w:rsidP="00F433D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Andrzej Piotrowski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Warsaw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, Poland)</w:t>
      </w:r>
    </w:p>
    <w:p w14:paraId="561165C9" w14:textId="77777777" w:rsidR="00F433D3" w:rsidRPr="00F433D3" w:rsidRDefault="00F433D3" w:rsidP="00F433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Updates on sepsis and septic shock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Mederle Ovidiu Alexandru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(Timisoara, Romania)</w:t>
      </w:r>
    </w:p>
    <w:p w14:paraId="747AA0B7" w14:textId="77777777" w:rsidR="00F433D3" w:rsidRPr="00F433D3" w:rsidRDefault="00F433D3" w:rsidP="00F433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Identifying and managing Sepsis in the Pediatric Emergency Department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Andrzej Piotrowski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(Warsaw, Poland)</w:t>
      </w:r>
    </w:p>
    <w:p w14:paraId="1F747E60" w14:textId="77777777" w:rsidR="00F433D3" w:rsidRPr="00F433D3" w:rsidRDefault="00F433D3" w:rsidP="00F433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Identifying and managing Sepsis in the Emergency Department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Georgios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Notas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(Greece)</w:t>
      </w:r>
    </w:p>
    <w:p w14:paraId="5320DFF2" w14:textId="77777777" w:rsidR="00F433D3" w:rsidRPr="00F433D3" w:rsidRDefault="00F433D3" w:rsidP="00F433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Fever in a patient returning from abroad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dr Andrzej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Kuprianowicz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2F3C3429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5:00 pm – 5:10 pm</w:t>
      </w:r>
    </w:p>
    <w:p w14:paraId="33A9DC4A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5:10 pm – 5:20 pm</w:t>
      </w:r>
    </w:p>
    <w:p w14:paraId="1674E318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5 : TOXICOLOGY 5:20 pm – 7:10 pm</w:t>
      </w:r>
    </w:p>
    <w:p w14:paraId="1D38CBE3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Moderators:</w:t>
      </w:r>
    </w:p>
    <w:p w14:paraId="26F297D6" w14:textId="77777777" w:rsidR="00F433D3" w:rsidRPr="00F433D3" w:rsidRDefault="00F433D3" w:rsidP="00F433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Jacek Anand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(President of Polish Society of Toxicology, Poland)</w:t>
      </w:r>
    </w:p>
    <w:p w14:paraId="43B7B473" w14:textId="77777777" w:rsidR="00F433D3" w:rsidRPr="00F433D3" w:rsidRDefault="00F433D3" w:rsidP="00F433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 Juliusz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Jakubaszko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79927318" w14:textId="77777777" w:rsidR="00F433D3" w:rsidRPr="00F433D3" w:rsidRDefault="00F433D3" w:rsidP="00F433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Ziad N.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Kazzi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(Toxicology &amp; Emergency Medicine; Vice President ACMT and Past President MENTOX)</w:t>
      </w:r>
    </w:p>
    <w:p w14:paraId="02565F53" w14:textId="77777777" w:rsidR="00F433D3" w:rsidRPr="00F433D3" w:rsidRDefault="00F433D3" w:rsidP="00F433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Treatment of local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anaesthesia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toxicity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Samy Ezzat Aziz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(Cairo, Egypt)</w:t>
      </w:r>
    </w:p>
    <w:p w14:paraId="4693B384" w14:textId="77777777" w:rsidR="00F433D3" w:rsidRPr="00F433D3" w:rsidRDefault="00F433D3" w:rsidP="00F433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Betablockers and calcium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blocekrs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poisonings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Natalia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Pawlas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2B5AA9EC" w14:textId="77777777" w:rsidR="00F433D3" w:rsidRPr="00F433D3" w:rsidRDefault="00F433D3" w:rsidP="00F433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Are synthetic opioids dangerous for emergency care providers?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Marek Wiśniewski MD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PhD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50357A7B" w14:textId="77777777" w:rsidR="00F433D3" w:rsidRPr="00F433D3" w:rsidRDefault="00F433D3" w:rsidP="00F433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Symptomatology and management of lamotrigine and pregabalin poisonings, with presentation of clinical cases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Marcin Bitel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2EA89FEB" w14:textId="77777777" w:rsidR="00F433D3" w:rsidRPr="00F433D3" w:rsidRDefault="00F433D3" w:rsidP="00F433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QT-prolongation caused by toxic agents-what are the new guidelines?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Piotr Kabata MD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PhD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160BCF0B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lastRenderedPageBreak/>
        <w:t>Discussion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7:00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– 7:10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</w:p>
    <w:p w14:paraId="5E129636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  <w:t>Saturday — April 12, 2025 — Sessions of West Aula</w:t>
      </w:r>
    </w:p>
    <w:p w14:paraId="0A197ED2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1A : MASS CASAULTY — DISASTER MEDICNE 8:00 am – 9:40 am</w:t>
      </w:r>
    </w:p>
    <w:p w14:paraId="0F22F2AB" w14:textId="77777777" w:rsidR="00F433D3" w:rsidRPr="00F433D3" w:rsidRDefault="00F433D3" w:rsidP="00F433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What we have learned from the largest earthquake in Turkey/Türkiye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Mehmet Akif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Karamercan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Profesor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of Emergency Medicine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(Türkiye)</w:t>
      </w:r>
    </w:p>
    <w:p w14:paraId="4AC43C53" w14:textId="77777777" w:rsidR="00F433D3" w:rsidRPr="00F433D3" w:rsidRDefault="00F433D3" w:rsidP="00F433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Dealing with Earthquake experience from Mexico (Tips and tricks)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Carlos Garcia Rosas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(Mexico)</w:t>
      </w:r>
    </w:p>
    <w:p w14:paraId="654B0A73" w14:textId="77777777" w:rsidR="00F433D3" w:rsidRPr="00F433D3" w:rsidRDefault="00F433D3" w:rsidP="00F433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Mass Casualty Management — ED Lesson learned in Beirut (part 1)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Prof. Amin Antoine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Kazzi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(President the Lebanese Society of Emergency Medicine)</w:t>
      </w:r>
    </w:p>
    <w:p w14:paraId="0ADCD6DD" w14:textId="77777777" w:rsidR="00F433D3" w:rsidRPr="00F433D3" w:rsidRDefault="00F433D3" w:rsidP="00F433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Mass evacuation of children with oncological diseases at the beginning of the war in Ukraine — Operation Safer Ukraine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Paweł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Kukiz-Szczuciński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552BA424" w14:textId="77777777" w:rsidR="00F433D3" w:rsidRPr="00F433D3" w:rsidRDefault="00F433D3" w:rsidP="00F433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Emergency hospital evacuation — flood 2024 in Poland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Małgorzata Florczak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(Opole, Poland)</w:t>
      </w:r>
    </w:p>
    <w:p w14:paraId="0644DA57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9:40 am – 9:55 am</w:t>
      </w:r>
    </w:p>
    <w:p w14:paraId="1A78E63E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9:55 am – 10:05 am</w:t>
      </w:r>
    </w:p>
    <w:p w14:paraId="2B259990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2A : PREHOSPITAL (EMS and HEMS) 10:05 am – 11:50 am</w:t>
      </w:r>
    </w:p>
    <w:p w14:paraId="5C80F643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Crew Resource Management from Polish Air Ambulance perspective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Michał Sobczyk MD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(Poland)</w:t>
      </w:r>
    </w:p>
    <w:p w14:paraId="5A745715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Lazarus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syndrome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Konrad Matyja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3C3DAC4D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HEMS during the flood in southern Poland in September 2024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Przemysław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Barczentewicz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BA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2507E07D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Training methods for emergency hysterotomy in HEMS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Łukasz Skorupa MD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(Poland)</w:t>
      </w:r>
    </w:p>
    <w:p w14:paraId="3A3BDF12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Out of hospital sudden cardiac arrest in Poland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Assoc. 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Klaudiusz Nadolny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(Katowice, Poland)</w:t>
      </w:r>
    </w:p>
    <w:p w14:paraId="25E99034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lastRenderedPageBreak/>
        <w:t>Analysis of triage systems in Poland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Anna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Ingielewicz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Gdańsk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, Poland)</w:t>
      </w:r>
    </w:p>
    <w:p w14:paraId="0C4DEC7E" w14:textId="77777777" w:rsidR="00F433D3" w:rsidRPr="00F433D3" w:rsidRDefault="00F433D3" w:rsidP="00F433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Paramedics problems in providing pre-hospital medical assistance to a severe burn patient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Leszek Marzec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247649D5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10:50 am – 12:00 pm</w:t>
      </w:r>
    </w:p>
    <w:p w14:paraId="68FB42B9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12:00 pm – 12:10 pm</w:t>
      </w:r>
    </w:p>
    <w:p w14:paraId="0A3BA4F4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3A : BLEEDING SESSION 12:10 am – 12:55 pm</w:t>
      </w:r>
    </w:p>
    <w:p w14:paraId="2D33CDC7" w14:textId="77777777" w:rsidR="00F433D3" w:rsidRPr="00F433D3" w:rsidRDefault="00F433D3" w:rsidP="00F433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Obstetric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haemorhage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— Polish experience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Elżbieta Nowacka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(Warsaw Medical University, Poland)</w:t>
      </w:r>
    </w:p>
    <w:p w14:paraId="376A1A6B" w14:textId="77777777" w:rsidR="00F433D3" w:rsidRPr="00F433D3" w:rsidRDefault="00F433D3" w:rsidP="00F433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Eligibility for treatment with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Ondexxya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in patients taking apixaban or rivaroxaban who have had life-threatening bleeding 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 xml:space="preserve">(pol. 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 xml:space="preserve">Kwalifikacja do leczenia preparatem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Ondexxya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 xml:space="preserve"> pacjentów przyjmujących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apiksaban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 xml:space="preserve"> lub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rywaroksaban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, u których wystąpiło krwawienie zagrażające życiu)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Robert Jerzy Ładny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(Białystok, Poland)</w:t>
      </w:r>
    </w:p>
    <w:p w14:paraId="7C844D83" w14:textId="77777777" w:rsidR="00F433D3" w:rsidRPr="00F433D3" w:rsidRDefault="00F433D3" w:rsidP="00F433D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Haemorrhagic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stroke in ED — a lot depends on us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Jacek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Szypenbejl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Gdańsk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, Poland)</w:t>
      </w:r>
    </w:p>
    <w:p w14:paraId="7A9EA833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12:55 pm – 1:05 pm</w:t>
      </w:r>
    </w:p>
    <w:p w14:paraId="33A7B86B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Lunch Break 1:05 pm – 2:00 pm</w:t>
      </w:r>
    </w:p>
    <w:p w14:paraId="445ABF81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4A : CLINICAL SESSION Part one 2:00 pm – 3:30 pm</w:t>
      </w:r>
    </w:p>
    <w:p w14:paraId="6871A183" w14:textId="77777777" w:rsidR="00F433D3" w:rsidRPr="00F433D3" w:rsidRDefault="00F433D3" w:rsidP="00F433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IFEM quality framework for improving quality and patients safety in emergency departments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Dr Saravana Kumar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(India)</w:t>
      </w:r>
    </w:p>
    <w:p w14:paraId="6A4DFCC6" w14:textId="77777777" w:rsidR="00F433D3" w:rsidRPr="00F433D3" w:rsidRDefault="00F433D3" w:rsidP="00F433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Endovascular resuscitation in hybrid ER – REBOA, ECMO, embolization in hybrid ER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Yosuke Matsumura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(Japan)</w:t>
      </w:r>
    </w:p>
    <w:p w14:paraId="4CE71E22" w14:textId="77777777" w:rsidR="00F433D3" w:rsidRPr="00F433D3" w:rsidRDefault="00F433D3" w:rsidP="00F433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Bordeline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Disorders at the Emergency Department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Dominik Strzelecki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(Lodz, Poland)</w:t>
      </w:r>
    </w:p>
    <w:p w14:paraId="597BCEE6" w14:textId="77777777" w:rsidR="00F433D3" w:rsidRPr="00F433D3" w:rsidRDefault="00F433D3" w:rsidP="00F433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Nasal High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FLow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Oxygen Therapy in Emergency Department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Mariusz Sieminski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Gdańsk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, Poland) 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 xml:space="preserve">(sponsored by Fisher &amp; Paykel Healthcare Poland Sp. z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>o.o.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>)</w:t>
      </w:r>
    </w:p>
    <w:p w14:paraId="7DBD3181" w14:textId="77777777" w:rsidR="00F433D3" w:rsidRPr="00F433D3" w:rsidRDefault="00F433D3" w:rsidP="00F433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lastRenderedPageBreak/>
        <w:t>How AI may be expected to influence the practice of emergency medicine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Prof. Gary Gaddis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(USA)</w:t>
      </w:r>
    </w:p>
    <w:p w14:paraId="5E212DE7" w14:textId="77777777" w:rsidR="00F433D3" w:rsidRPr="00F433D3" w:rsidRDefault="00F433D3" w:rsidP="00F433D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Non-invasive respiratory support in the emergency room – clinical cases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Michał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Dworzyński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(Lodz, Poland) 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 xml:space="preserve">(sponsored by Cirro Sp. z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>o.o.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>)</w:t>
      </w:r>
    </w:p>
    <w:p w14:paraId="39EAE37D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3:30 pm – 3:40 pm</w:t>
      </w:r>
    </w:p>
    <w:p w14:paraId="032613D2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3:40 pm – 3:50 pm</w:t>
      </w:r>
    </w:p>
    <w:p w14:paraId="66D317DC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5A : CRITICAL AND INTENSIVE CARE IN THE EMERGENCY MEDICINE 3:50 pm – 5:40 pm</w:t>
      </w:r>
    </w:p>
    <w:p w14:paraId="4B473215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05593456" w14:textId="77777777" w:rsidR="00F433D3" w:rsidRPr="00F433D3" w:rsidRDefault="00F433D3" w:rsidP="00F433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Juliusz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Jakubaszko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(Past president of PTMR, Poland)</w:t>
      </w:r>
    </w:p>
    <w:p w14:paraId="4A397F83" w14:textId="77777777" w:rsidR="00F433D3" w:rsidRPr="00F433D3" w:rsidRDefault="00F433D3" w:rsidP="00F433D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Adam Nogalski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(Past president of PTMR, Poland)</w:t>
      </w:r>
    </w:p>
    <w:p w14:paraId="1ADDAE3E" w14:textId="77777777" w:rsidR="00F433D3" w:rsidRPr="00F433D3" w:rsidRDefault="00F433D3" w:rsidP="00F433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Why is it worth using Nasal High Flow Therapy for rapid respiratory stabilization of a patient in the Emergency Department, and even in the pre-hospital care?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Prof. Szymon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Skoczyński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 (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 xml:space="preserve">sponsored by Fisher &amp; Paykel Healthcare Poland Sp. z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>o.o.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>)</w:t>
      </w:r>
    </w:p>
    <w:p w14:paraId="45723858" w14:textId="77777777" w:rsidR="00F433D3" w:rsidRPr="00F433D3" w:rsidRDefault="00F433D3" w:rsidP="00F433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What is new in the New Diabetic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guildelines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Basam Abdelmalak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(USA)</w:t>
      </w:r>
    </w:p>
    <w:p w14:paraId="49E86E2C" w14:textId="77777777" w:rsidR="00F433D3" w:rsidRPr="00F433D3" w:rsidRDefault="00F433D3" w:rsidP="00F433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Effective nebulization in prehospital and hospital settings — key aspects of therapy for patients at home, during transport and in the emergency department 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val="en-US" w:eastAsia="pl-PL"/>
          <w14:ligatures w14:val="none"/>
        </w:rPr>
        <w:t xml:space="preserve">(pol. 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Skuteczna nebulizacja w warunkach przedszpitalnych i szpitalnych — kluczowe aspekty terapii u pacjenta w domu, podczas transportu i na SOR)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Marta Szafraniec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(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sponsored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 xml:space="preserve"> by </w:t>
      </w:r>
      <w:proofErr w:type="spellStart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>Cirro</w:t>
      </w:r>
      <w:proofErr w:type="spellEnd"/>
      <w:r w:rsidRPr="00F433D3">
        <w:rPr>
          <w:rFonts w:ascii="Poppins" w:eastAsia="Times New Roman" w:hAnsi="Poppins" w:cs="Poppins"/>
          <w:i/>
          <w:iCs/>
          <w:color w:val="717171"/>
          <w:kern w:val="0"/>
          <w:sz w:val="26"/>
          <w:szCs w:val="26"/>
          <w:lang w:eastAsia="pl-PL"/>
          <w14:ligatures w14:val="none"/>
        </w:rPr>
        <w:t xml:space="preserve"> Sp. z o.o.)</w:t>
      </w:r>
    </w:p>
    <w:p w14:paraId="74D75E88" w14:textId="77777777" w:rsidR="00F433D3" w:rsidRPr="00F433D3" w:rsidRDefault="00F433D3" w:rsidP="00F433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Degloving injuries — tips for emergency medicine physicians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Anna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Kasielska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-Trojan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(Lodz, Poland)</w:t>
      </w:r>
    </w:p>
    <w:p w14:paraId="05526B5D" w14:textId="77777777" w:rsidR="00F433D3" w:rsidRPr="00F433D3" w:rsidRDefault="00F433D3" w:rsidP="00F433D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How to improve treatment outcomes for patients with combat trauma of major blood vessels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Konstanty Lonski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(Vinnitsa, Ukraine)</w:t>
      </w:r>
    </w:p>
    <w:p w14:paraId="45ED8E40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lastRenderedPageBreak/>
        <w:t>Discussion 5:40 pm – 5:50 pm</w:t>
      </w:r>
    </w:p>
    <w:p w14:paraId="45770152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6A : END-OF-LIFE CARE/COMFORT CARE 5:50 pm – 6:20 pm</w:t>
      </w:r>
    </w:p>
    <w:p w14:paraId="017A78FD" w14:textId="77777777" w:rsidR="00F433D3" w:rsidRPr="00F433D3" w:rsidRDefault="00F433D3" w:rsidP="00F433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Is gasping a problem for healthcare professionals?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Ewelina Szymczak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Lodz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, Poland)</w:t>
      </w:r>
    </w:p>
    <w:p w14:paraId="52803F5A" w14:textId="77777777" w:rsidR="00F433D3" w:rsidRPr="00F433D3" w:rsidRDefault="00F433D3" w:rsidP="00F433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A Rare Case of Initial Diagnosis of Ewing’s Sarcoma in the Emergency Department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 Adam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Macech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(Warsaw, Poland)</w:t>
      </w:r>
    </w:p>
    <w:p w14:paraId="1D0B3771" w14:textId="77777777" w:rsidR="00F433D3" w:rsidRPr="00F433D3" w:rsidRDefault="00F433D3" w:rsidP="00F433D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End of Life Care in Poland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Assoc. Prof. Dariusz Timler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(Department of Emergency Medicine, Medical University of Lodz, Poland)</w:t>
      </w:r>
    </w:p>
    <w:p w14:paraId="525A9D87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6:20 pm – 6:30 pm</w:t>
      </w:r>
    </w:p>
    <w:p w14:paraId="795A15B6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36"/>
          <w:szCs w:val="36"/>
          <w:lang w:val="en-US" w:eastAsia="pl-PL"/>
          <w14:ligatures w14:val="none"/>
        </w:rPr>
        <w:t>Sunday — April 13, 2025</w:t>
      </w:r>
    </w:p>
    <w:p w14:paraId="0FFFE6E0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8:00 am – 7:10 pm</w:t>
      </w:r>
    </w:p>
    <w:p w14:paraId="6748C74F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1 : POCUS IN ED 9:00 am – 9:40 am</w:t>
      </w:r>
    </w:p>
    <w:p w14:paraId="6E131AC8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6DF758E0" w14:textId="77777777" w:rsidR="00F433D3" w:rsidRPr="00F433D3" w:rsidRDefault="00F433D3" w:rsidP="00F433D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Jim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Connolly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MD</w:t>
      </w:r>
    </w:p>
    <w:p w14:paraId="45196AB5" w14:textId="77777777" w:rsidR="00F433D3" w:rsidRPr="00F433D3" w:rsidRDefault="00F433D3" w:rsidP="00F433D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Jacek Nowakowski MD</w:t>
      </w:r>
    </w:p>
    <w:p w14:paraId="7B1F79CB" w14:textId="77777777" w:rsidR="00F433D3" w:rsidRPr="00F433D3" w:rsidRDefault="00F433D3" w:rsidP="00F433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Is there still place for physical examination?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Jim Connolly 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(Past-President of EUSEM)</w:t>
      </w:r>
    </w:p>
    <w:p w14:paraId="01904B00" w14:textId="77777777" w:rsidR="00F433D3" w:rsidRPr="00F433D3" w:rsidRDefault="00F433D3" w:rsidP="00F433D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Emergency Ultrasound in sport trauma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Togay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 Evrin 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(Türkiye)</w:t>
      </w:r>
    </w:p>
    <w:p w14:paraId="1799E1FF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 9:40 am – 9:50 am</w:t>
      </w:r>
    </w:p>
    <w:p w14:paraId="057FA073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Coffee Break 9:50 am – 10:00 am</w:t>
      </w:r>
    </w:p>
    <w:p w14:paraId="0C3B0C39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2 : NEW TECHNOLOGY 10:00 am – 11:30 am</w:t>
      </w:r>
    </w:p>
    <w:p w14:paraId="50509786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Moderators:</w:t>
      </w:r>
    </w:p>
    <w:p w14:paraId="3ED1C356" w14:textId="77777777" w:rsidR="00F433D3" w:rsidRPr="00F433D3" w:rsidRDefault="00F433D3" w:rsidP="00F433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Paweł Ptaszyński</w:t>
      </w:r>
    </w:p>
    <w:p w14:paraId="103F9FB3" w14:textId="77777777" w:rsidR="00F433D3" w:rsidRPr="00F433D3" w:rsidRDefault="00F433D3" w:rsidP="00F433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 Burak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Katipoglu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Katu</w:t>
      </w:r>
    </w:p>
    <w:p w14:paraId="73DE4741" w14:textId="77777777" w:rsidR="00F433D3" w:rsidRPr="00F433D3" w:rsidRDefault="00F433D3" w:rsidP="00F433D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lastRenderedPageBreak/>
        <w:t>Prof. Dorota Zyśko</w:t>
      </w:r>
    </w:p>
    <w:p w14:paraId="31606F6B" w14:textId="77777777" w:rsidR="00F433D3" w:rsidRPr="00F433D3" w:rsidRDefault="00F433D3" w:rsidP="00F433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What should we know about LVAD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Marta Zaleska-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Kociec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(Warsaw, Poland)</w:t>
      </w:r>
    </w:p>
    <w:p w14:paraId="5B9F1770" w14:textId="77777777" w:rsidR="00F433D3" w:rsidRPr="00F433D3" w:rsidRDefault="00F433D3" w:rsidP="00F433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Artificial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intelligence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diagnosis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infarctus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 Burak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Katipoglu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Katu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 (Ankara,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Turkiye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)</w:t>
      </w:r>
    </w:p>
    <w:p w14:paraId="01530D0A" w14:textId="77777777" w:rsidR="00F433D3" w:rsidRPr="00F433D3" w:rsidRDefault="00F433D3" w:rsidP="00F433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Electrodeless cardiac stimulators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 Krzysztof Kaczmarek 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(Lodz Poland)</w:t>
      </w:r>
    </w:p>
    <w:p w14:paraId="6A27FAF1" w14:textId="77777777" w:rsidR="00F433D3" w:rsidRPr="00F433D3" w:rsidRDefault="00F433D3" w:rsidP="00F433D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Why is it worth using Nasal High Flow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Theraphy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for rapid respiratory stabilization of the patient in the Emergency Department, end even in the pre-hospital care?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Szymon Skoczyński MD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PhD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1AD2E63E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Discussion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11:30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– 11:40 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</w:p>
    <w:p w14:paraId="27D78CAD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Coffee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Break 11:40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– 11:50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</w:p>
    <w:p w14:paraId="133C8C83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3 : CLINICAL EMERGENCY DEPARTMENT 11:50 am – 01:20 pm</w:t>
      </w:r>
    </w:p>
    <w:p w14:paraId="14E731E5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0471C96E" w14:textId="77777777" w:rsidR="00F433D3" w:rsidRPr="00F433D3" w:rsidRDefault="00F433D3" w:rsidP="00F433D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Jarosław Drożdż</w:t>
      </w:r>
    </w:p>
    <w:p w14:paraId="1C492D05" w14:textId="77777777" w:rsidR="00F433D3" w:rsidRPr="00F433D3" w:rsidRDefault="00F433D3" w:rsidP="00F433D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 Adam Nogalski</w:t>
      </w:r>
    </w:p>
    <w:p w14:paraId="3E50EB2A" w14:textId="77777777" w:rsidR="00F433D3" w:rsidRPr="00F433D3" w:rsidRDefault="00F433D3" w:rsidP="00F433D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BRASH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Syndrome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Prof. Jarosław Drożdż MD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PhD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415A75A3" w14:textId="77777777" w:rsidR="00F433D3" w:rsidRPr="00F433D3" w:rsidRDefault="00F433D3" w:rsidP="00F433D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Making Emergency Department a safe place for treating patients and teaching residents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Maria Aini MD</w:t>
      </w:r>
    </w:p>
    <w:p w14:paraId="465FBDB7" w14:textId="77777777" w:rsidR="00F433D3" w:rsidRPr="00F433D3" w:rsidRDefault="00F433D3" w:rsidP="00F433D3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Tips and Tricks you can employ to be a better teacher on your next clinical shift in the ED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Assoc. 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Prof. Nicole Tyczyńska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(USA)</w:t>
      </w:r>
    </w:p>
    <w:p w14:paraId="61FDE49A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Discussion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 01:20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– 01:30 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</w:p>
    <w:p w14:paraId="6437E0F4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Coffee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Break 01:30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– 01:40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pm</w:t>
      </w:r>
      <w:proofErr w:type="spellEnd"/>
    </w:p>
    <w:p w14:paraId="4EBDD7E4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4 : PUBLIC BENEFIT ORGANIZATIONS SUPPORTING EMERGENCY MEDICINE 01:40 pm – 03:00 pm</w:t>
      </w:r>
    </w:p>
    <w:p w14:paraId="64102B34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5B5660E0" w14:textId="77777777" w:rsidR="00F433D3" w:rsidRPr="00F433D3" w:rsidRDefault="00F433D3" w:rsidP="00F433D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lastRenderedPageBreak/>
        <w:t>Prof. Bohdan Maruszewski</w:t>
      </w:r>
    </w:p>
    <w:p w14:paraId="1BCF5C4D" w14:textId="77777777" w:rsidR="00F433D3" w:rsidRPr="00F433D3" w:rsidRDefault="00F433D3" w:rsidP="00F433D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Jolanta Chełmińska</w:t>
      </w:r>
    </w:p>
    <w:p w14:paraId="7D14B12A" w14:textId="77777777" w:rsidR="00F433D3" w:rsidRPr="00F433D3" w:rsidRDefault="00F433D3" w:rsidP="00F433D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Assoc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. Prof. Dariusz Timler</w:t>
      </w:r>
    </w:p>
    <w:p w14:paraId="1DDD8522" w14:textId="77777777" w:rsidR="00F433D3" w:rsidRPr="00F433D3" w:rsidRDefault="00F433D3" w:rsidP="00F433D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Emergency medicine in activities of the Great Orchestra of Christmas Charity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Bohdan Maruszewski MD PhD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564919FB" w14:textId="77777777" w:rsidR="00F433D3" w:rsidRPr="00F433D3" w:rsidRDefault="00F433D3" w:rsidP="00F433D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Polish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Red Cross –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current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support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Jolanta Chełmińska, Katarzyna Mikołajczyk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(Poland)</w:t>
      </w:r>
    </w:p>
    <w:p w14:paraId="4D76879A" w14:textId="77777777" w:rsidR="00F433D3" w:rsidRPr="00F433D3" w:rsidRDefault="00F433D3" w:rsidP="00F433D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International cooperation in Emergency Medicine – how to start a successful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programme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Alexandra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Asrow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MD Clinical Assistant Professor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(USA)</w:t>
      </w:r>
    </w:p>
    <w:p w14:paraId="573CFB7B" w14:textId="77777777" w:rsidR="00F433D3" w:rsidRPr="00F433D3" w:rsidRDefault="00F433D3" w:rsidP="00F433D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Support of the Emergency Medical Service by EMT teams using the example of the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Humanosh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Emergency Medical Team Poland – </w:t>
      </w: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Anna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Kosterkiewicz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BA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(Poland)</w:t>
      </w:r>
    </w:p>
    <w:p w14:paraId="59888409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Discussion 03:00 pm – 03:10 pm</w:t>
      </w:r>
    </w:p>
    <w:p w14:paraId="653E2BC1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Lunch 03:10 pm – 04:00 pm</w:t>
      </w:r>
    </w:p>
    <w:p w14:paraId="1D2166D4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Session 4 : PhD STUDENT and RESEARCH SESSION 04:00 pm – 05:00 pm</w:t>
      </w:r>
    </w:p>
    <w:p w14:paraId="25729315" w14:textId="77777777" w:rsidR="00F433D3" w:rsidRPr="00F433D3" w:rsidRDefault="00F433D3" w:rsidP="00F433D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Moderators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:</w:t>
      </w:r>
    </w:p>
    <w:p w14:paraId="37814BB8" w14:textId="77777777" w:rsidR="00F433D3" w:rsidRPr="00F433D3" w:rsidRDefault="00F433D3" w:rsidP="00F433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Prof. Tomasz Boczek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(Medical University of Lodz, Poland)</w:t>
      </w:r>
    </w:p>
    <w:p w14:paraId="7642A96F" w14:textId="77777777" w:rsidR="00F433D3" w:rsidRPr="00F433D3" w:rsidRDefault="00F433D3" w:rsidP="00F433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Wojciech Timler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(Medical University of Lodz, Poland)</w:t>
      </w:r>
    </w:p>
    <w:p w14:paraId="766AEE1F" w14:textId="77777777" w:rsidR="00F433D3" w:rsidRPr="00F433D3" w:rsidRDefault="00F433D3" w:rsidP="00F433D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Adan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>Atriham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eastAsia="pl-PL"/>
          <w14:ligatures w14:val="none"/>
        </w:rPr>
        <w:t xml:space="preserve"> MD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 (NATO, USA)</w:t>
      </w:r>
    </w:p>
    <w:p w14:paraId="7F3E238E" w14:textId="77777777" w:rsidR="00F433D3" w:rsidRPr="00F433D3" w:rsidRDefault="00F433D3" w:rsidP="00F433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Wojciech Timler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Medication adherence in patients with cognitive disorders</w:t>
      </w:r>
    </w:p>
    <w:p w14:paraId="0DE6E803" w14:textId="77777777" w:rsidR="00F433D3" w:rsidRPr="00F433D3" w:rsidRDefault="00F433D3" w:rsidP="00F433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Mateusz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Gabryszewski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From accident scene to operating room: the role of ED teams in limb replantation success</w:t>
      </w:r>
    </w:p>
    <w:p w14:paraId="6E5F8471" w14:textId="77777777" w:rsidR="00F433D3" w:rsidRPr="00F433D3" w:rsidRDefault="00F433D3" w:rsidP="00F433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Konrad Brzozowski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 — A clinical case of alkyl nitrite poisoning.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Uncommon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but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potentially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dangerous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intoxication</w:t>
      </w:r>
      <w:proofErr w:type="spellEnd"/>
    </w:p>
    <w:p w14:paraId="6168DC95" w14:textId="77777777" w:rsidR="00F433D3" w:rsidRPr="00F433D3" w:rsidRDefault="00F433D3" w:rsidP="00F433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Wojciech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Środa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Emergency Radiology – when the surgeon can wait. A case description of vessel embolization in massive intra-abdominal bleeding</w:t>
      </w:r>
    </w:p>
    <w:p w14:paraId="0EE331F3" w14:textId="77777777" w:rsidR="00F433D3" w:rsidRPr="00F433D3" w:rsidRDefault="00F433D3" w:rsidP="00F433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lastRenderedPageBreak/>
        <w:t xml:space="preserve">Wojciech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Środa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Mediastinal emphysema and esophageal perforation – result of a stun grenade or the use of immobilization techniques?</w:t>
      </w:r>
    </w:p>
    <w:p w14:paraId="3CFFE762" w14:textId="77777777" w:rsidR="00F433D3" w:rsidRPr="00F433D3" w:rsidRDefault="00F433D3" w:rsidP="00F433D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Bartosz Tomczyk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Boerhaave Syndrome presenting as Severe Respiratory Distress: A Case Report of Emergency</w:t>
      </w:r>
    </w:p>
    <w:p w14:paraId="405C659B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eastAsia="pl-PL"/>
          <w14:ligatures w14:val="none"/>
        </w:rPr>
      </w:pPr>
      <w:proofErr w:type="spellStart"/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eastAsia="pl-PL"/>
          <w14:ligatures w14:val="none"/>
        </w:rPr>
        <w:t>Session</w:t>
      </w:r>
      <w:proofErr w:type="spellEnd"/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eastAsia="pl-PL"/>
          <w14:ligatures w14:val="none"/>
        </w:rPr>
        <w:t xml:space="preserve"> 5 : STUDENTS SESSION 05:00 </w:t>
      </w:r>
      <w:proofErr w:type="spellStart"/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eastAsia="pl-PL"/>
          <w14:ligatures w14:val="none"/>
        </w:rPr>
        <w:t>pm</w:t>
      </w:r>
      <w:proofErr w:type="spellEnd"/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eastAsia="pl-PL"/>
          <w14:ligatures w14:val="none"/>
        </w:rPr>
        <w:t xml:space="preserve"> – 06:00 </w:t>
      </w:r>
      <w:proofErr w:type="spellStart"/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eastAsia="pl-PL"/>
          <w14:ligatures w14:val="none"/>
        </w:rPr>
        <w:t>pm</w:t>
      </w:r>
      <w:proofErr w:type="spellEnd"/>
    </w:p>
    <w:p w14:paraId="33B2BE55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Amirhossein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Fattahzadeh</w:t>
      </w:r>
      <w:proofErr w:type="spellEnd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 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— Emergency vs. Elective Geriatric Admissions: Impact on Nutrition and Immunity</w:t>
      </w:r>
    </w:p>
    <w:p w14:paraId="6B3C803E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Joanna Kempa</w:t>
      </w:r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Acute Emergency Department Complications Following Cosmetic Procedures: Orbital Injuries</w:t>
      </w:r>
    </w:p>
    <w:p w14:paraId="0B10C1AA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Shivika Parmar, Maya 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Kuczak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 — Assessing the Lifestyle Habits and Well-being of Various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Specialities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 in Poland: A Survey-Based Study</w:t>
      </w:r>
    </w:p>
    <w:p w14:paraId="1CE2430B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Michał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Szramko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When Will I Become a Recorder? An Analysis of the Learning Curve of Medical Students in Recording Critical Interventions during Advanced Life Support.</w:t>
      </w:r>
    </w:p>
    <w:p w14:paraId="2F32BDE3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Mateusz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Józefowski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 xml:space="preserve"> — Differentiation of pneumothorax and emphysematous bulla in the emergency department.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When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should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a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pneumothorax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 xml:space="preserve"> be </w:t>
      </w:r>
      <w:proofErr w:type="spellStart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drained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eastAsia="pl-PL"/>
          <w14:ligatures w14:val="none"/>
        </w:rPr>
        <w:t>?</w:t>
      </w:r>
    </w:p>
    <w:p w14:paraId="48AB6C7B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Erika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Jokubauskaite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An Unusual Cause of Headache in the Emergency Department: A Case Report</w:t>
      </w:r>
    </w:p>
    <w:p w14:paraId="736D7B4E" w14:textId="77777777" w:rsidR="00F433D3" w:rsidRPr="00F433D3" w:rsidRDefault="00F433D3" w:rsidP="00F433D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 xml:space="preserve">Akvile </w:t>
      </w:r>
      <w:proofErr w:type="spellStart"/>
      <w:r w:rsidRPr="00F433D3">
        <w:rPr>
          <w:rFonts w:ascii="Poppins" w:eastAsia="Times New Roman" w:hAnsi="Poppins" w:cs="Poppins"/>
          <w:b/>
          <w:bCs/>
          <w:color w:val="717171"/>
          <w:kern w:val="0"/>
          <w:sz w:val="26"/>
          <w:szCs w:val="26"/>
          <w:lang w:val="en-US" w:eastAsia="pl-PL"/>
          <w14:ligatures w14:val="none"/>
        </w:rPr>
        <w:t>Bucaite</w:t>
      </w:r>
      <w:proofErr w:type="spellEnd"/>
      <w:r w:rsidRPr="00F433D3">
        <w:rPr>
          <w:rFonts w:ascii="Poppins" w:eastAsia="Times New Roman" w:hAnsi="Poppins" w:cs="Poppins"/>
          <w:color w:val="717171"/>
          <w:kern w:val="0"/>
          <w:sz w:val="26"/>
          <w:szCs w:val="26"/>
          <w:lang w:val="en-US" w:eastAsia="pl-PL"/>
          <w14:ligatures w14:val="none"/>
        </w:rPr>
        <w:t> — Assessment of Diagnostic and Treatment Procedures for Patients Referred to the Emergency Department of LSMU Kaunas Clinics by Primary Care Physicians</w:t>
      </w:r>
    </w:p>
    <w:p w14:paraId="4A204A42" w14:textId="77777777" w:rsidR="00F433D3" w:rsidRPr="00F433D3" w:rsidRDefault="00F433D3" w:rsidP="00F433D3">
      <w:pPr>
        <w:shd w:val="clear" w:color="auto" w:fill="FFFFFF"/>
        <w:spacing w:after="100" w:afterAutospacing="1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</w:pPr>
      <w:r w:rsidRPr="00F433D3">
        <w:rPr>
          <w:rFonts w:ascii="Poppins" w:eastAsia="Times New Roman" w:hAnsi="Poppins" w:cs="Poppins"/>
          <w:b/>
          <w:bCs/>
          <w:kern w:val="0"/>
          <w:sz w:val="27"/>
          <w:szCs w:val="27"/>
          <w:lang w:val="en-US" w:eastAsia="pl-PL"/>
          <w14:ligatures w14:val="none"/>
        </w:rPr>
        <w:t>CLOSING CEREMONY AND PTMR AWARDS 06:00-06:30</w:t>
      </w:r>
    </w:p>
    <w:p w14:paraId="020B27C6" w14:textId="77777777" w:rsidR="00DF7B4C" w:rsidRPr="00F433D3" w:rsidRDefault="00DF7B4C">
      <w:pPr>
        <w:rPr>
          <w:lang w:val="en-US"/>
        </w:rPr>
      </w:pPr>
    </w:p>
    <w:sectPr w:rsidR="00DF7B4C" w:rsidRPr="00F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3D2"/>
    <w:multiLevelType w:val="multilevel"/>
    <w:tmpl w:val="48BA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30A37"/>
    <w:multiLevelType w:val="multilevel"/>
    <w:tmpl w:val="12F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3F08"/>
    <w:multiLevelType w:val="multilevel"/>
    <w:tmpl w:val="AA44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B6285"/>
    <w:multiLevelType w:val="multilevel"/>
    <w:tmpl w:val="8D92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E639C"/>
    <w:multiLevelType w:val="multilevel"/>
    <w:tmpl w:val="2A4E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F1758"/>
    <w:multiLevelType w:val="multilevel"/>
    <w:tmpl w:val="6C0C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B5844"/>
    <w:multiLevelType w:val="multilevel"/>
    <w:tmpl w:val="C2C0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8497C"/>
    <w:multiLevelType w:val="multilevel"/>
    <w:tmpl w:val="C08E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461C9"/>
    <w:multiLevelType w:val="multilevel"/>
    <w:tmpl w:val="678C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80F9C"/>
    <w:multiLevelType w:val="multilevel"/>
    <w:tmpl w:val="2D02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F6AC8"/>
    <w:multiLevelType w:val="multilevel"/>
    <w:tmpl w:val="71A0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73C95"/>
    <w:multiLevelType w:val="multilevel"/>
    <w:tmpl w:val="BB1C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16365"/>
    <w:multiLevelType w:val="multilevel"/>
    <w:tmpl w:val="C25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D4536"/>
    <w:multiLevelType w:val="multilevel"/>
    <w:tmpl w:val="B98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457CB"/>
    <w:multiLevelType w:val="multilevel"/>
    <w:tmpl w:val="9154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76E78"/>
    <w:multiLevelType w:val="multilevel"/>
    <w:tmpl w:val="738E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020C9"/>
    <w:multiLevelType w:val="multilevel"/>
    <w:tmpl w:val="0E56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E7B3A"/>
    <w:multiLevelType w:val="multilevel"/>
    <w:tmpl w:val="8B8E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865ED"/>
    <w:multiLevelType w:val="multilevel"/>
    <w:tmpl w:val="E54A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81D1B"/>
    <w:multiLevelType w:val="multilevel"/>
    <w:tmpl w:val="96E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15A7A"/>
    <w:multiLevelType w:val="multilevel"/>
    <w:tmpl w:val="80D0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636A1F"/>
    <w:multiLevelType w:val="multilevel"/>
    <w:tmpl w:val="F632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F4E3B"/>
    <w:multiLevelType w:val="multilevel"/>
    <w:tmpl w:val="E0E4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2D2C0C"/>
    <w:multiLevelType w:val="multilevel"/>
    <w:tmpl w:val="FF68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F0F0A"/>
    <w:multiLevelType w:val="multilevel"/>
    <w:tmpl w:val="4F5A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6A12A0"/>
    <w:multiLevelType w:val="multilevel"/>
    <w:tmpl w:val="68C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23337"/>
    <w:multiLevelType w:val="multilevel"/>
    <w:tmpl w:val="22E4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F1818"/>
    <w:multiLevelType w:val="multilevel"/>
    <w:tmpl w:val="0E3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2D4722"/>
    <w:multiLevelType w:val="multilevel"/>
    <w:tmpl w:val="4CFC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793C3A"/>
    <w:multiLevelType w:val="multilevel"/>
    <w:tmpl w:val="696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4758AA"/>
    <w:multiLevelType w:val="multilevel"/>
    <w:tmpl w:val="5BDA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213674">
    <w:abstractNumId w:val="3"/>
  </w:num>
  <w:num w:numId="2" w16cid:durableId="114056800">
    <w:abstractNumId w:val="1"/>
  </w:num>
  <w:num w:numId="3" w16cid:durableId="142048431">
    <w:abstractNumId w:val="20"/>
  </w:num>
  <w:num w:numId="4" w16cid:durableId="1529635271">
    <w:abstractNumId w:val="4"/>
  </w:num>
  <w:num w:numId="5" w16cid:durableId="2063551562">
    <w:abstractNumId w:val="22"/>
  </w:num>
  <w:num w:numId="6" w16cid:durableId="1178423852">
    <w:abstractNumId w:val="25"/>
  </w:num>
  <w:num w:numId="7" w16cid:durableId="1611013543">
    <w:abstractNumId w:val="11"/>
  </w:num>
  <w:num w:numId="8" w16cid:durableId="198324804">
    <w:abstractNumId w:val="16"/>
  </w:num>
  <w:num w:numId="9" w16cid:durableId="1616405873">
    <w:abstractNumId w:val="0"/>
  </w:num>
  <w:num w:numId="10" w16cid:durableId="554396261">
    <w:abstractNumId w:val="29"/>
  </w:num>
  <w:num w:numId="11" w16cid:durableId="1728450756">
    <w:abstractNumId w:val="24"/>
  </w:num>
  <w:num w:numId="12" w16cid:durableId="734016039">
    <w:abstractNumId w:val="26"/>
  </w:num>
  <w:num w:numId="13" w16cid:durableId="1474643754">
    <w:abstractNumId w:val="10"/>
  </w:num>
  <w:num w:numId="14" w16cid:durableId="373699855">
    <w:abstractNumId w:val="23"/>
  </w:num>
  <w:num w:numId="15" w16cid:durableId="221865899">
    <w:abstractNumId w:val="14"/>
  </w:num>
  <w:num w:numId="16" w16cid:durableId="761486448">
    <w:abstractNumId w:val="17"/>
  </w:num>
  <w:num w:numId="17" w16cid:durableId="1181355901">
    <w:abstractNumId w:val="28"/>
  </w:num>
  <w:num w:numId="18" w16cid:durableId="1240867460">
    <w:abstractNumId w:val="21"/>
  </w:num>
  <w:num w:numId="19" w16cid:durableId="1228539784">
    <w:abstractNumId w:val="15"/>
  </w:num>
  <w:num w:numId="20" w16cid:durableId="1707362824">
    <w:abstractNumId w:val="2"/>
  </w:num>
  <w:num w:numId="21" w16cid:durableId="296182381">
    <w:abstractNumId w:val="18"/>
  </w:num>
  <w:num w:numId="22" w16cid:durableId="936867512">
    <w:abstractNumId w:val="8"/>
  </w:num>
  <w:num w:numId="23" w16cid:durableId="1658264421">
    <w:abstractNumId w:val="19"/>
  </w:num>
  <w:num w:numId="24" w16cid:durableId="1362708779">
    <w:abstractNumId w:val="6"/>
  </w:num>
  <w:num w:numId="25" w16cid:durableId="2130666095">
    <w:abstractNumId w:val="12"/>
  </w:num>
  <w:num w:numId="26" w16cid:durableId="1175723829">
    <w:abstractNumId w:val="30"/>
  </w:num>
  <w:num w:numId="27" w16cid:durableId="1516574147">
    <w:abstractNumId w:val="27"/>
  </w:num>
  <w:num w:numId="28" w16cid:durableId="1465810920">
    <w:abstractNumId w:val="5"/>
  </w:num>
  <w:num w:numId="29" w16cid:durableId="1574855941">
    <w:abstractNumId w:val="7"/>
  </w:num>
  <w:num w:numId="30" w16cid:durableId="1305306363">
    <w:abstractNumId w:val="9"/>
  </w:num>
  <w:num w:numId="31" w16cid:durableId="178474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D3"/>
    <w:rsid w:val="000C2CEF"/>
    <w:rsid w:val="00130FEE"/>
    <w:rsid w:val="00316AAC"/>
    <w:rsid w:val="00DF7B4C"/>
    <w:rsid w:val="00F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EC7A"/>
  <w15:chartTrackingRefBased/>
  <w15:docId w15:val="{3122094F-303B-4A0B-98F2-62E1F20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3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3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3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3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3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3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3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3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3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3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1859</Words>
  <Characters>11154</Characters>
  <Application>Microsoft Office Word</Application>
  <DocSecurity>0</DocSecurity>
  <Lines>92</Lines>
  <Paragraphs>25</Paragraphs>
  <ScaleCrop>false</ScaleCrop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Timler</dc:creator>
  <cp:keywords/>
  <dc:description/>
  <cp:lastModifiedBy>Dariusz Timler</cp:lastModifiedBy>
  <cp:revision>1</cp:revision>
  <dcterms:created xsi:type="dcterms:W3CDTF">2025-03-21T13:53:00Z</dcterms:created>
  <dcterms:modified xsi:type="dcterms:W3CDTF">2025-03-21T13:54:00Z</dcterms:modified>
</cp:coreProperties>
</file>