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93150" w14:textId="77777777" w:rsidR="00B54B65" w:rsidRDefault="00B54B65" w:rsidP="00B54B6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54B65">
        <w:rPr>
          <w:rFonts w:ascii="Times New Roman" w:hAnsi="Times New Roman" w:cs="Times New Roman"/>
          <w:b/>
          <w:bCs/>
          <w:sz w:val="36"/>
          <w:szCs w:val="36"/>
        </w:rPr>
        <w:t>II Konferencja naukowo-szkoleniowa</w:t>
      </w:r>
      <w:r>
        <w:rPr>
          <w:rFonts w:ascii="Times New Roman" w:hAnsi="Times New Roman" w:cs="Times New Roman"/>
          <w:b/>
          <w:bCs/>
          <w:sz w:val="36"/>
          <w:szCs w:val="36"/>
        </w:rPr>
        <w:br/>
      </w:r>
      <w:r w:rsidRPr="00B54B65">
        <w:rPr>
          <w:rFonts w:ascii="Times New Roman" w:hAnsi="Times New Roman" w:cs="Times New Roman"/>
          <w:b/>
          <w:bCs/>
          <w:sz w:val="36"/>
          <w:szCs w:val="36"/>
        </w:rPr>
        <w:t>– Wyzwania współczesnej diabetologii</w:t>
      </w:r>
    </w:p>
    <w:p w14:paraId="7030974F" w14:textId="77777777" w:rsidR="00B54B65" w:rsidRDefault="00B54B65" w:rsidP="00B54B6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C2D13BC" w14:textId="6835BA15" w:rsidR="00B54B65" w:rsidRPr="00B54B65" w:rsidRDefault="00B54B65" w:rsidP="00B54B65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54B6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Komitet organizacyjny konferencji:</w:t>
      </w:r>
    </w:p>
    <w:p w14:paraId="485AEEC9" w14:textId="77777777" w:rsidR="00B54B65" w:rsidRPr="00B54B65" w:rsidRDefault="00B54B65" w:rsidP="00B54B6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>Kierunek Lekarski Wydziału Lekarskiego i Nauk o Zdrowiu Akademii Tarnowskiej</w:t>
      </w:r>
    </w:p>
    <w:p w14:paraId="6387668A" w14:textId="77777777" w:rsidR="00B54B65" w:rsidRPr="00B54B65" w:rsidRDefault="00B54B65" w:rsidP="00B54B65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>Dr med. Ewa Benedyk-Lorens – Przewodnicząca Komitetu Organizacyjnego</w:t>
      </w:r>
    </w:p>
    <w:p w14:paraId="5C75ADF3" w14:textId="77777777" w:rsidR="00B54B65" w:rsidRPr="00B54B65" w:rsidRDefault="00B54B65" w:rsidP="00B54B65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 Monika </w:t>
      </w:r>
      <w:proofErr w:type="spellStart"/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>Łabuzek</w:t>
      </w:r>
      <w:proofErr w:type="spellEnd"/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>, prof. AT</w:t>
      </w:r>
    </w:p>
    <w:p w14:paraId="299F19BF" w14:textId="77777777" w:rsidR="00B54B65" w:rsidRPr="00B54B65" w:rsidRDefault="00B54B65" w:rsidP="00B54B65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>Mgr Eliza Smoła</w:t>
      </w:r>
    </w:p>
    <w:p w14:paraId="57AB7F64" w14:textId="77777777" w:rsidR="00B54B65" w:rsidRPr="00B54B65" w:rsidRDefault="00B54B65" w:rsidP="00B54B65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>Dr Monika Olchawa-Pajor</w:t>
      </w:r>
    </w:p>
    <w:p w14:paraId="6942F259" w14:textId="77777777" w:rsidR="00B54B65" w:rsidRPr="00B54B65" w:rsidRDefault="00B54B65" w:rsidP="00B54B65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54B6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Komitet naukowy konferencji:</w:t>
      </w:r>
    </w:p>
    <w:p w14:paraId="48582410" w14:textId="77777777" w:rsidR="00B54B65" w:rsidRPr="00B54B65" w:rsidRDefault="00B54B65" w:rsidP="00B54B65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Prof. dr hab. med. Maciej Małecki – </w:t>
      </w:r>
      <w:r w:rsidRPr="00B54B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Przewodniczący Komitetu Naukowego</w:t>
      </w:r>
    </w:p>
    <w:p w14:paraId="786C4A95" w14:textId="77777777" w:rsidR="00B54B65" w:rsidRPr="00B54B65" w:rsidRDefault="00B54B65" w:rsidP="00B54B65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>Prof. dr hab. med. Jakub Pawlikowski </w:t>
      </w:r>
    </w:p>
    <w:p w14:paraId="6D762EFC" w14:textId="77777777" w:rsidR="00B54B65" w:rsidRPr="00B54B65" w:rsidRDefault="00B54B65" w:rsidP="00B54B65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>Prof. dr hab. med. Jacek Sieradzki </w:t>
      </w:r>
    </w:p>
    <w:p w14:paraId="69F5794C" w14:textId="77777777" w:rsidR="00B54B65" w:rsidRPr="00B54B65" w:rsidRDefault="00B54B65" w:rsidP="00B54B65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Prof. dr hab. n.med. Jadwiga </w:t>
      </w:r>
      <w:proofErr w:type="spellStart"/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>Wójkowska</w:t>
      </w:r>
      <w:proofErr w:type="spellEnd"/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>-Mach </w:t>
      </w:r>
    </w:p>
    <w:p w14:paraId="093B4D47" w14:textId="77777777" w:rsidR="00B54B65" w:rsidRPr="00B54B65" w:rsidRDefault="00B54B65" w:rsidP="00B54B65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>Prof. dr hab. med. Agnieszka Pedrycz-</w:t>
      </w:r>
      <w:proofErr w:type="spellStart"/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>Wieczorska</w:t>
      </w:r>
      <w:proofErr w:type="spellEnd"/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3104927" w14:textId="77777777" w:rsidR="00B54B65" w:rsidRPr="00B54B65" w:rsidRDefault="00B54B65" w:rsidP="00B54B65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>Dr hab. med. Agnieszka Olszanecka, prof. UJ</w:t>
      </w:r>
    </w:p>
    <w:p w14:paraId="62D32506" w14:textId="77777777" w:rsidR="00B54B65" w:rsidRPr="00B54B65" w:rsidRDefault="00B54B65" w:rsidP="00B54B65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>Dr med. Ewa Benedyk-Lorens  </w:t>
      </w:r>
    </w:p>
    <w:p w14:paraId="5940386F" w14:textId="77777777" w:rsidR="00B54B65" w:rsidRPr="00B54B65" w:rsidRDefault="00B54B65" w:rsidP="00B54B65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 Tomasz </w:t>
      </w:r>
      <w:proofErr w:type="spellStart"/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>Koziół</w:t>
      </w:r>
      <w:proofErr w:type="spellEnd"/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FC1F1B0" w14:textId="77777777" w:rsidR="00B54B65" w:rsidRPr="00B54B65" w:rsidRDefault="00B54B65" w:rsidP="00B54B65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 med. Elżbieta </w:t>
      </w:r>
      <w:proofErr w:type="spellStart"/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>Popielarska</w:t>
      </w:r>
      <w:proofErr w:type="spellEnd"/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FEC3F37" w14:textId="27DF1A22" w:rsidR="00B54B65" w:rsidRDefault="00B54B65" w:rsidP="00B54B65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>Dr Marek Smoła </w:t>
      </w:r>
    </w:p>
    <w:p w14:paraId="01FBAF55" w14:textId="77777777" w:rsidR="00B54B65" w:rsidRPr="00B54B65" w:rsidRDefault="00B54B65" w:rsidP="00B54B6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B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Program konferencji</w:t>
      </w:r>
    </w:p>
    <w:p w14:paraId="2F81F784" w14:textId="77777777" w:rsidR="00B54B65" w:rsidRPr="00B54B65" w:rsidRDefault="00B54B65" w:rsidP="00B54B6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>7 punktów edukacyjnych</w:t>
      </w:r>
    </w:p>
    <w:p w14:paraId="2801602B" w14:textId="77777777" w:rsidR="00B54B65" w:rsidRPr="00B54B65" w:rsidRDefault="00B54B65" w:rsidP="00B54B6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B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 czerwca 2026 r. </w:t>
      </w:r>
    </w:p>
    <w:p w14:paraId="57D31A9A" w14:textId="77777777" w:rsidR="00B54B65" w:rsidRPr="00B54B65" w:rsidRDefault="00B54B65" w:rsidP="00B54B6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B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miejsce: Akademia Tarnowska ul. A. Mickiewicza 8, Tarnów;</w:t>
      </w:r>
    </w:p>
    <w:p w14:paraId="58B05CA3" w14:textId="77777777" w:rsidR="00B54B65" w:rsidRPr="00B54B65" w:rsidRDefault="00B54B65" w:rsidP="00B54B6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B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Aula im. J. Szczepanika – budynek C, sala 017</w:t>
      </w:r>
    </w:p>
    <w:p w14:paraId="00DEB921" w14:textId="77777777" w:rsidR="00B54B65" w:rsidRPr="00B54B65" w:rsidRDefault="00B54B65" w:rsidP="00B54B6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B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08:30 – 9:00 Rejestracja uczestników</w:t>
      </w:r>
    </w:p>
    <w:p w14:paraId="7B70C747" w14:textId="77777777" w:rsidR="00B54B65" w:rsidRPr="00B54B65" w:rsidRDefault="00B54B65" w:rsidP="00B54B6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B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9:00 – 9:30 Uroczyste rozpoczęcie konferencji</w:t>
      </w:r>
    </w:p>
    <w:p w14:paraId="3099FA03" w14:textId="77777777" w:rsidR="00B54B65" w:rsidRPr="00B54B65" w:rsidRDefault="00B54B65" w:rsidP="00B54B6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Jego Magnificencja Rektor Akademii Tarnowskiej – Dr hab. Rafał </w:t>
      </w:r>
      <w:proofErr w:type="spellStart"/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>Kurczab</w:t>
      </w:r>
      <w:proofErr w:type="spellEnd"/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>, Prof. AT </w:t>
      </w:r>
    </w:p>
    <w:p w14:paraId="1E1916D7" w14:textId="77777777" w:rsidR="00B54B65" w:rsidRPr="00B54B65" w:rsidRDefault="00B54B65" w:rsidP="00B54B6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Katedry Kierunku Lekarskiego AT – Dr med. Ewa Benedyk-Lorens </w:t>
      </w:r>
    </w:p>
    <w:p w14:paraId="438DF01A" w14:textId="77777777" w:rsidR="00B54B65" w:rsidRPr="00B54B65" w:rsidRDefault="00B54B65" w:rsidP="00B54B6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B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09:30 – 10:10</w:t>
      </w:r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4B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„From </w:t>
      </w:r>
      <w:proofErr w:type="spellStart"/>
      <w:r w:rsidRPr="00B54B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overload</w:t>
      </w:r>
      <w:proofErr w:type="spellEnd"/>
      <w:r w:rsidRPr="00B54B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to reset – </w:t>
      </w:r>
      <w:proofErr w:type="spellStart"/>
      <w:r w:rsidRPr="00B54B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practical</w:t>
      </w:r>
      <w:proofErr w:type="spellEnd"/>
      <w:r w:rsidRPr="00B54B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proofErr w:type="spellStart"/>
      <w:r w:rsidRPr="00B54B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neuro-regulation</w:t>
      </w:r>
      <w:proofErr w:type="spellEnd"/>
      <w:r w:rsidRPr="00B54B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proofErr w:type="spellStart"/>
      <w:r w:rsidRPr="00B54B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tools</w:t>
      </w:r>
      <w:proofErr w:type="spellEnd"/>
      <w:r w:rsidRPr="00B54B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for </w:t>
      </w:r>
      <w:proofErr w:type="spellStart"/>
      <w:r w:rsidRPr="00B54B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clinicians</w:t>
      </w:r>
      <w:proofErr w:type="spellEnd"/>
      <w:r w:rsidRPr="00B54B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” – Urszula </w:t>
      </w:r>
      <w:proofErr w:type="spellStart"/>
      <w:r w:rsidRPr="00B54B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Carr</w:t>
      </w:r>
      <w:proofErr w:type="spellEnd"/>
      <w:r w:rsidRPr="00B54B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, </w:t>
      </w:r>
      <w:proofErr w:type="spellStart"/>
      <w:r w:rsidRPr="00B54B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PhD</w:t>
      </w:r>
      <w:proofErr w:type="spellEnd"/>
      <w:r w:rsidRPr="00B54B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(Sydney, Australia)</w:t>
      </w:r>
    </w:p>
    <w:p w14:paraId="3740DF8D" w14:textId="77777777" w:rsidR="00B54B65" w:rsidRPr="00B54B65" w:rsidRDefault="00B54B65" w:rsidP="00B54B6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B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10:10 – 11:30 Standardy leczenia cukrzycy </w:t>
      </w:r>
    </w:p>
    <w:p w14:paraId="4ECCF059" w14:textId="77777777" w:rsidR="00B54B65" w:rsidRPr="00B54B65" w:rsidRDefault="00B54B65" w:rsidP="00B54B6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B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Przewodniczący sesji</w:t>
      </w:r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>: Prof. dr hab. med. Maciej Małecki, Prof. dr hab. med. Jacek Sieradzki.</w:t>
      </w:r>
    </w:p>
    <w:p w14:paraId="272D7527" w14:textId="77777777" w:rsidR="00B54B65" w:rsidRPr="00B54B65" w:rsidRDefault="00B54B65" w:rsidP="00B54B65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Prof. dr hab. med. Maciej Małecki – </w:t>
      </w:r>
      <w:r w:rsidRPr="00B54B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Aktualne standardy postępowania w cukrzycy typu 2 </w:t>
      </w:r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>– 20 min</w:t>
      </w:r>
    </w:p>
    <w:p w14:paraId="15F42573" w14:textId="77777777" w:rsidR="00B54B65" w:rsidRPr="00B54B65" w:rsidRDefault="00B54B65" w:rsidP="00B54B65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Prof. dr hab. med. Jacek Sieradzki – </w:t>
      </w:r>
      <w:r w:rsidRPr="00B54B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Historia zaleceń Polskiego Towarzystwa Diabetologicznego</w:t>
      </w:r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20 min</w:t>
      </w:r>
    </w:p>
    <w:p w14:paraId="524D5CCE" w14:textId="77777777" w:rsidR="00B54B65" w:rsidRPr="00B54B65" w:rsidRDefault="00B54B65" w:rsidP="00B54B65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 hab. med. Agnieszka Olszanecka, prof. UJ – </w:t>
      </w:r>
      <w:r w:rsidRPr="00B54B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 rytmie serca: co każdy lekarz powinien wiedzieć o terapii nadciśnienia w 2026 r</w:t>
      </w:r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>. – 20 min</w:t>
      </w:r>
    </w:p>
    <w:p w14:paraId="7CEE353B" w14:textId="77777777" w:rsidR="00B54B65" w:rsidRPr="00B54B65" w:rsidRDefault="00B54B65" w:rsidP="00B54B6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>Dyskusja – 20 min</w:t>
      </w:r>
    </w:p>
    <w:p w14:paraId="597D15F0" w14:textId="77777777" w:rsidR="00B54B65" w:rsidRPr="00B54B65" w:rsidRDefault="00B54B65" w:rsidP="00B54B6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B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11:30 – 11:50</w:t>
      </w:r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Przerwa kawowa – 20 min</w:t>
      </w:r>
    </w:p>
    <w:p w14:paraId="2EBF7B9E" w14:textId="77777777" w:rsidR="00B54B65" w:rsidRPr="00B54B65" w:rsidRDefault="00B54B65" w:rsidP="00B54B6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B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11:50 – 13:20 Trudne problemy diabetologiczne </w:t>
      </w:r>
    </w:p>
    <w:p w14:paraId="02F637AA" w14:textId="77777777" w:rsidR="00B54B65" w:rsidRPr="00B54B65" w:rsidRDefault="00B54B65" w:rsidP="00B54B6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B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Przewodniczący sesji: </w:t>
      </w:r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>Prof. dr hab. Maciej Maciejczyk.</w:t>
      </w:r>
    </w:p>
    <w:p w14:paraId="3AC23160" w14:textId="77777777" w:rsidR="00B54B65" w:rsidRPr="00B54B65" w:rsidRDefault="00B54B65" w:rsidP="00B54B65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Prof. dr hab. n.med. Jadwiga </w:t>
      </w:r>
      <w:proofErr w:type="spellStart"/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>Wójkowska</w:t>
      </w:r>
      <w:proofErr w:type="spellEnd"/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-Mach </w:t>
      </w:r>
      <w:r w:rsidRPr="00B54B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– Infekcje w cukrzycy – spojrzenie mikrobiologa</w:t>
      </w:r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20 min</w:t>
      </w:r>
    </w:p>
    <w:p w14:paraId="46ED07B1" w14:textId="77777777" w:rsidR="00B54B65" w:rsidRPr="00B54B65" w:rsidRDefault="00B54B65" w:rsidP="00B54B65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>Prof. dr hab. med. Agnieszka Pedrycz-</w:t>
      </w:r>
      <w:proofErr w:type="spellStart"/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>Wieczorska</w:t>
      </w:r>
      <w:proofErr w:type="spellEnd"/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B54B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Terapia hiperbaryczna ze szczególnym uwzględnieniem leczenia stopy cukrzycowej</w:t>
      </w:r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20 min</w:t>
      </w:r>
    </w:p>
    <w:p w14:paraId="0E4CFDA7" w14:textId="77777777" w:rsidR="00B54B65" w:rsidRPr="00B54B65" w:rsidRDefault="00B54B65" w:rsidP="00B54B65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Prezentacja studentów Kierunku Lekarskiego Akademii Tarnowskiej – 30 min</w:t>
      </w:r>
    </w:p>
    <w:p w14:paraId="3AAB95CF" w14:textId="77777777" w:rsidR="00B54B65" w:rsidRPr="00B54B65" w:rsidRDefault="00B54B65" w:rsidP="00B54B6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>  Dyskusja – 20 min </w:t>
      </w:r>
    </w:p>
    <w:p w14:paraId="639EEB22" w14:textId="77777777" w:rsidR="00B54B65" w:rsidRPr="00B54B65" w:rsidRDefault="00B54B65" w:rsidP="00B54B6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B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13:20 – 14:10</w:t>
      </w:r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Przerwa obiadowa </w:t>
      </w:r>
    </w:p>
    <w:p w14:paraId="62AF5563" w14:textId="77777777" w:rsidR="00B54B65" w:rsidRPr="00B54B65" w:rsidRDefault="00B54B65" w:rsidP="00B54B6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B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14:10 – 15:30 Praktyczne aspekty współczesnej diabetologii.</w:t>
      </w:r>
    </w:p>
    <w:p w14:paraId="7B6B8F3A" w14:textId="77777777" w:rsidR="00B54B65" w:rsidRPr="00B54B65" w:rsidRDefault="00B54B65" w:rsidP="00B54B6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B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 Przewodniczące sesji: </w:t>
      </w:r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>Prof. dr hab. med. Agnieszka Pedrycz-</w:t>
      </w:r>
      <w:proofErr w:type="spellStart"/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>Wieczorska</w:t>
      </w:r>
      <w:proofErr w:type="spellEnd"/>
    </w:p>
    <w:p w14:paraId="6862A339" w14:textId="77777777" w:rsidR="00B54B65" w:rsidRPr="00B54B65" w:rsidRDefault="00B54B65" w:rsidP="00B54B65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 med. Ewa Benedyk-Lorens – </w:t>
      </w:r>
      <w:r w:rsidRPr="00B54B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Szczepienia ochronne u Chorych diabetologicznych i z obniżoną odpornością</w:t>
      </w:r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20 min.</w:t>
      </w:r>
    </w:p>
    <w:p w14:paraId="2B1CA4FD" w14:textId="77777777" w:rsidR="00B54B65" w:rsidRPr="00B54B65" w:rsidRDefault="00B54B65" w:rsidP="00B54B65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Mgr Karolina Ostrowska – </w:t>
      </w:r>
      <w:r w:rsidRPr="00B54B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Jakie błędy dietetyczne utrudniają wyrównanie cukrzycy, na co zwrócić szczególną uwagę</w:t>
      </w:r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>? – 20 min</w:t>
      </w:r>
    </w:p>
    <w:p w14:paraId="04F24B3D" w14:textId="77777777" w:rsidR="00B54B65" w:rsidRPr="00B54B65" w:rsidRDefault="00B54B65" w:rsidP="00B54B65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 med. Elżbieta </w:t>
      </w:r>
      <w:proofErr w:type="spellStart"/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>Popielarska</w:t>
      </w:r>
      <w:proofErr w:type="spellEnd"/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B54B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Zastosowanie sztucznej inteligencji i nowych technologii w diabetologii</w:t>
      </w:r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20 min</w:t>
      </w:r>
    </w:p>
    <w:p w14:paraId="5E3D2805" w14:textId="77777777" w:rsidR="00B54B65" w:rsidRPr="00B54B65" w:rsidRDefault="00B54B65" w:rsidP="00B54B6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>Dyskusja – 20 min </w:t>
      </w:r>
    </w:p>
    <w:p w14:paraId="6B351EE1" w14:textId="77777777" w:rsidR="00B54B65" w:rsidRPr="00B54B65" w:rsidRDefault="00B54B65" w:rsidP="00B54B6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B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   15:30 – 15:50</w:t>
      </w:r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Przerwa kawowa – 20 min </w:t>
      </w:r>
    </w:p>
    <w:p w14:paraId="6FEEA07C" w14:textId="77777777" w:rsidR="00B54B65" w:rsidRPr="00B54B65" w:rsidRDefault="00B54B65" w:rsidP="00B54B6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B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   15:50 – 17:10 Humanistyczne i społeczne aspekty medycyny.</w:t>
      </w:r>
    </w:p>
    <w:p w14:paraId="308FB3E7" w14:textId="77777777" w:rsidR="00B54B65" w:rsidRPr="00B54B65" w:rsidRDefault="00B54B65" w:rsidP="00B54B6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B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   Przewodniczący sesji:</w:t>
      </w:r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Prof. dr hab. med. Jakub Pawlikowski</w:t>
      </w:r>
    </w:p>
    <w:p w14:paraId="13F56C54" w14:textId="77777777" w:rsidR="00B54B65" w:rsidRPr="00B54B65" w:rsidRDefault="00B54B65" w:rsidP="00B54B65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 Tomasz </w:t>
      </w:r>
      <w:proofErr w:type="spellStart"/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>Koziół</w:t>
      </w:r>
      <w:proofErr w:type="spellEnd"/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B54B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Prawnokarne aspekty tajemnicy lekarskiej</w:t>
      </w:r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20min</w:t>
      </w:r>
    </w:p>
    <w:p w14:paraId="494989F6" w14:textId="77777777" w:rsidR="00B54B65" w:rsidRPr="00B54B65" w:rsidRDefault="00B54B65" w:rsidP="00B54B65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 Marek Smoła – </w:t>
      </w:r>
      <w:r w:rsidRPr="00B54B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Historia lecznictwa w Tarnowie</w:t>
      </w:r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20min</w:t>
      </w:r>
    </w:p>
    <w:p w14:paraId="253E8C18" w14:textId="77777777" w:rsidR="00B54B65" w:rsidRPr="00B54B65" w:rsidRDefault="00B54B65" w:rsidP="00B54B65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Prof. dr hab. med. Jakub Pawlikowski – </w:t>
      </w:r>
      <w:r w:rsidRPr="00B54B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Problemy etyczne w praktyce lekarza –</w:t>
      </w:r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 min</w:t>
      </w:r>
    </w:p>
    <w:p w14:paraId="6B913382" w14:textId="77777777" w:rsidR="00B54B65" w:rsidRPr="00B54B65" w:rsidRDefault="00B54B65" w:rsidP="00B54B6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Dyskusja – 20 min</w:t>
      </w:r>
    </w:p>
    <w:p w14:paraId="3C71E44F" w14:textId="5FBA42A6" w:rsidR="00B54B65" w:rsidRPr="00B54B65" w:rsidRDefault="00B54B65" w:rsidP="00B54B6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B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17:10 Zakończenie </w:t>
      </w:r>
      <w:r w:rsidRPr="00B54B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konferencji</w:t>
      </w:r>
    </w:p>
    <w:p w14:paraId="78507BB2" w14:textId="77777777" w:rsidR="00B54B65" w:rsidRPr="00B54B65" w:rsidRDefault="00B54B65" w:rsidP="00B54B6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B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udziału w konferencji:</w:t>
      </w:r>
    </w:p>
    <w:p w14:paraId="42A64311" w14:textId="77777777" w:rsidR="00B54B65" w:rsidRPr="00B54B65" w:rsidRDefault="00B54B65" w:rsidP="00B54B65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>konferencja jest bezpłatna;</w:t>
      </w:r>
    </w:p>
    <w:p w14:paraId="7F67B020" w14:textId="77777777" w:rsidR="00B54B65" w:rsidRPr="00B54B65" w:rsidRDefault="00B54B65" w:rsidP="00B54B65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miejsc jest ograniczona;</w:t>
      </w:r>
    </w:p>
    <w:p w14:paraId="47DCAA5E" w14:textId="77777777" w:rsidR="00B54B65" w:rsidRPr="00B54B65" w:rsidRDefault="00B54B65" w:rsidP="00B54B65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B65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obowiązują wcześniejsze zapisy:</w:t>
      </w:r>
    </w:p>
    <w:p w14:paraId="25CAE90F" w14:textId="77777777" w:rsidR="00B54B65" w:rsidRPr="00B54B65" w:rsidRDefault="00B54B65" w:rsidP="00B54B6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B54B65" w:rsidRPr="00B54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21CB4"/>
    <w:multiLevelType w:val="multilevel"/>
    <w:tmpl w:val="BEFA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6F48FF"/>
    <w:multiLevelType w:val="multilevel"/>
    <w:tmpl w:val="4B36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36F3"/>
    <w:multiLevelType w:val="multilevel"/>
    <w:tmpl w:val="8010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5159E6"/>
    <w:multiLevelType w:val="multilevel"/>
    <w:tmpl w:val="1986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304BDD"/>
    <w:multiLevelType w:val="multilevel"/>
    <w:tmpl w:val="61FEE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0153BD"/>
    <w:multiLevelType w:val="multilevel"/>
    <w:tmpl w:val="90EC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377942"/>
    <w:multiLevelType w:val="multilevel"/>
    <w:tmpl w:val="332A4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9975495">
    <w:abstractNumId w:val="3"/>
  </w:num>
  <w:num w:numId="2" w16cid:durableId="934942603">
    <w:abstractNumId w:val="0"/>
  </w:num>
  <w:num w:numId="3" w16cid:durableId="327489182">
    <w:abstractNumId w:val="6"/>
  </w:num>
  <w:num w:numId="4" w16cid:durableId="1658143374">
    <w:abstractNumId w:val="1"/>
  </w:num>
  <w:num w:numId="5" w16cid:durableId="127822788">
    <w:abstractNumId w:val="4"/>
  </w:num>
  <w:num w:numId="6" w16cid:durableId="165554360">
    <w:abstractNumId w:val="5"/>
  </w:num>
  <w:num w:numId="7" w16cid:durableId="1577205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65"/>
    <w:rsid w:val="000C7A83"/>
    <w:rsid w:val="007D089B"/>
    <w:rsid w:val="00B54B65"/>
    <w:rsid w:val="00DD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C57F4"/>
  <w15:chartTrackingRefBased/>
  <w15:docId w15:val="{724FA413-8F87-4669-A7A2-9C7ACA79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firstLine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54B65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54B6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B54B6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54B6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54B65"/>
    <w:rPr>
      <w:i/>
      <w:iCs/>
    </w:rPr>
  </w:style>
  <w:style w:type="paragraph" w:customStyle="1" w:styleId="has-medium-font-size">
    <w:name w:val="has-medium-font-size"/>
    <w:basedOn w:val="Normalny"/>
    <w:rsid w:val="00B54B6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471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Olchawa-Pajor</dc:creator>
  <cp:keywords/>
  <dc:description/>
  <cp:lastModifiedBy>Monika Olchawa-Pajor</cp:lastModifiedBy>
  <cp:revision>1</cp:revision>
  <dcterms:created xsi:type="dcterms:W3CDTF">2026-05-25T11:54:00Z</dcterms:created>
  <dcterms:modified xsi:type="dcterms:W3CDTF">2026-05-25T11:57:00Z</dcterms:modified>
</cp:coreProperties>
</file>