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44" w:type="dxa"/>
        <w:tblInd w:w="-10" w:type="dxa"/>
        <w:tblLook w:val="04A0" w:firstRow="1" w:lastRow="0" w:firstColumn="1" w:lastColumn="0" w:noHBand="0" w:noVBand="1"/>
      </w:tblPr>
      <w:tblGrid>
        <w:gridCol w:w="10"/>
        <w:gridCol w:w="1686"/>
        <w:gridCol w:w="10"/>
        <w:gridCol w:w="6472"/>
        <w:gridCol w:w="10"/>
        <w:gridCol w:w="4828"/>
        <w:gridCol w:w="298"/>
        <w:gridCol w:w="130"/>
      </w:tblGrid>
      <w:tr w:rsidR="002E6512" w:rsidRPr="001C18F9" w14:paraId="6FAFAA16" w14:textId="77777777" w:rsidTr="00FB61A9">
        <w:trPr>
          <w:gridBefore w:val="1"/>
          <w:gridAfter w:val="2"/>
          <w:wBefore w:w="10" w:type="dxa"/>
          <w:wAfter w:w="428" w:type="dxa"/>
          <w:trHeight w:val="452"/>
        </w:trPr>
        <w:tc>
          <w:tcPr>
            <w:tcW w:w="1300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F9C7134" w14:textId="77777777" w:rsidR="002E6512" w:rsidRPr="00417BC4" w:rsidRDefault="002E6512" w:rsidP="00FB6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l-PL"/>
                <w14:ligatures w14:val="none"/>
              </w:rPr>
            </w:pPr>
            <w:bookmarkStart w:id="0" w:name="OLE_LINK1"/>
            <w:r w:rsidRPr="00417BC4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l-PL"/>
                <w14:ligatures w14:val="none"/>
              </w:rPr>
              <w:t>RAMOWY PROGRAM KURSU DLA GASTROENTEROLOGÓW 25-29.09.2024R.</w:t>
            </w:r>
          </w:p>
        </w:tc>
      </w:tr>
      <w:tr w:rsidR="002E6512" w:rsidRPr="001C18F9" w14:paraId="382ED792" w14:textId="77777777" w:rsidTr="00FB61A9">
        <w:trPr>
          <w:gridBefore w:val="1"/>
          <w:gridAfter w:val="1"/>
          <w:wBefore w:w="10" w:type="dxa"/>
          <w:wAfter w:w="130" w:type="dxa"/>
          <w:trHeight w:val="955"/>
        </w:trPr>
        <w:tc>
          <w:tcPr>
            <w:tcW w:w="1300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CF1CC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l-PL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F6DB" w14:textId="77777777" w:rsidR="002E6512" w:rsidRPr="00417BC4" w:rsidRDefault="002E6512" w:rsidP="00FB6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pl-PL"/>
                <w14:ligatures w14:val="none"/>
              </w:rPr>
            </w:pPr>
          </w:p>
        </w:tc>
      </w:tr>
      <w:tr w:rsidR="002E6512" w:rsidRPr="00417BC4" w14:paraId="2445C3C1" w14:textId="77777777" w:rsidTr="00FB61A9">
        <w:trPr>
          <w:gridBefore w:val="1"/>
          <w:gridAfter w:val="1"/>
          <w:wBefore w:w="10" w:type="dxa"/>
          <w:wAfter w:w="130" w:type="dxa"/>
          <w:trHeight w:val="432"/>
        </w:trPr>
        <w:tc>
          <w:tcPr>
            <w:tcW w:w="130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14:paraId="7810D5BA" w14:textId="77777777" w:rsidR="002E6512" w:rsidRPr="00417BC4" w:rsidRDefault="002E6512" w:rsidP="00FB6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ŚRODA 25.09.2024r.</w:t>
            </w:r>
          </w:p>
        </w:tc>
        <w:tc>
          <w:tcPr>
            <w:tcW w:w="298" w:type="dxa"/>
            <w:vAlign w:val="center"/>
            <w:hideMark/>
          </w:tcPr>
          <w:p w14:paraId="38E42AAB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48B2CE04" w14:textId="77777777" w:rsidTr="00FB61A9">
        <w:trPr>
          <w:gridBefore w:val="1"/>
          <w:gridAfter w:val="1"/>
          <w:wBefore w:w="10" w:type="dxa"/>
          <w:wAfter w:w="130" w:type="dxa"/>
          <w:trHeight w:val="30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3739097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GODZINA 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7EC3A7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WYKŁAD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24AC7E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PRELEGENT</w:t>
            </w:r>
          </w:p>
        </w:tc>
        <w:tc>
          <w:tcPr>
            <w:tcW w:w="298" w:type="dxa"/>
            <w:vAlign w:val="center"/>
            <w:hideMark/>
          </w:tcPr>
          <w:p w14:paraId="06FA3AEA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1C18F9" w14:paraId="4F940D60" w14:textId="77777777" w:rsidTr="00FB61A9">
        <w:trPr>
          <w:gridBefore w:val="1"/>
          <w:gridAfter w:val="1"/>
          <w:wBefore w:w="10" w:type="dxa"/>
          <w:wAfter w:w="130" w:type="dxa"/>
          <w:trHeight w:val="583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965356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16:00 - 16:10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7C297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Rozpoczęcie</w:t>
            </w:r>
            <w:proofErr w:type="spellEnd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kursu</w:t>
            </w:r>
            <w:proofErr w:type="spellEnd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przywitanie</w:t>
            </w:r>
            <w:proofErr w:type="spellEnd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uczestników</w:t>
            </w:r>
            <w:proofErr w:type="spellEnd"/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C0E51D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Dorota Mańkowska - Wierzbicka, Dagmara Bogdanowska - Charkiewicz</w:t>
            </w:r>
          </w:p>
        </w:tc>
        <w:tc>
          <w:tcPr>
            <w:tcW w:w="298" w:type="dxa"/>
            <w:vAlign w:val="center"/>
            <w:hideMark/>
          </w:tcPr>
          <w:p w14:paraId="2F223D3D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2E6512" w:rsidRPr="00417BC4" w14:paraId="0DD3F7C4" w14:textId="77777777" w:rsidTr="00FB61A9">
        <w:trPr>
          <w:gridBefore w:val="1"/>
          <w:gridAfter w:val="1"/>
          <w:wBefore w:w="10" w:type="dxa"/>
          <w:wAfter w:w="130" w:type="dxa"/>
          <w:trHeight w:val="583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D1E8E6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16:10 - 17:00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0B544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Niedożywienie - rozpoznanie i algorytmy postępowania z pacjentem gastroenterologicznym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 – NRS 2002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96D954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Dorota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Mańkowska</w:t>
            </w:r>
            <w:proofErr w:type="spellEnd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Wierzbicka</w:t>
            </w:r>
          </w:p>
        </w:tc>
        <w:tc>
          <w:tcPr>
            <w:tcW w:w="298" w:type="dxa"/>
            <w:vAlign w:val="center"/>
            <w:hideMark/>
          </w:tcPr>
          <w:p w14:paraId="391C4D73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30F7CED1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BE6EA0" w14:textId="77777777" w:rsidR="002E651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17:00 - 18:00</w:t>
            </w:r>
          </w:p>
          <w:p w14:paraId="17D4DC84" w14:textId="06661F58" w:rsidR="001C18F9" w:rsidRPr="00417BC4" w:rsidRDefault="001C18F9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18:00 – 19:00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9A371" w14:textId="77777777" w:rsidR="002E651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Sarkopenia</w:t>
            </w:r>
            <w:proofErr w:type="spellEnd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w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gastroenterologii</w:t>
            </w:r>
            <w:proofErr w:type="spellEnd"/>
          </w:p>
          <w:p w14:paraId="5C1C8446" w14:textId="4D1D5C0E" w:rsidR="001C18F9" w:rsidRPr="00417BC4" w:rsidRDefault="001C18F9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Wprowadzenie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leczenia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żywieniowego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EFF7BB" w14:textId="77777777" w:rsidR="002E651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Agata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Łyczek</w:t>
            </w:r>
            <w:proofErr w:type="spellEnd"/>
          </w:p>
          <w:p w14:paraId="060A6A2F" w14:textId="409579E9" w:rsidR="001C18F9" w:rsidRDefault="001C18F9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Dorota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Mańkowska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-Wierzbicka</w:t>
            </w:r>
          </w:p>
          <w:p w14:paraId="4D0B66D8" w14:textId="77777777" w:rsidR="001C18F9" w:rsidRPr="00417BC4" w:rsidRDefault="001C18F9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8" w:type="dxa"/>
            <w:vAlign w:val="center"/>
            <w:hideMark/>
          </w:tcPr>
          <w:p w14:paraId="49753825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3CFD7D74" w14:textId="77777777" w:rsidTr="00FB61A9">
        <w:trPr>
          <w:gridBefore w:val="1"/>
          <w:gridAfter w:val="1"/>
          <w:wBefore w:w="10" w:type="dxa"/>
          <w:wAfter w:w="130" w:type="dxa"/>
          <w:trHeight w:val="301"/>
        </w:trPr>
        <w:tc>
          <w:tcPr>
            <w:tcW w:w="13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2DC5E691" w14:textId="26B0AA1D" w:rsidR="002E6512" w:rsidRPr="00417BC4" w:rsidRDefault="002E6512" w:rsidP="00FB6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19:</w:t>
            </w:r>
            <w:r w:rsidR="001C18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30</w:t>
            </w:r>
            <w:r w:rsidRPr="00417B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 KOLACJA</w:t>
            </w:r>
          </w:p>
        </w:tc>
        <w:tc>
          <w:tcPr>
            <w:tcW w:w="298" w:type="dxa"/>
            <w:vAlign w:val="center"/>
            <w:hideMark/>
          </w:tcPr>
          <w:p w14:paraId="1C2B1CD3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752EA86B" w14:textId="77777777" w:rsidTr="00FB61A9">
        <w:trPr>
          <w:gridBefore w:val="1"/>
          <w:gridAfter w:val="1"/>
          <w:wBefore w:w="10" w:type="dxa"/>
          <w:wAfter w:w="130" w:type="dxa"/>
          <w:trHeight w:val="301"/>
        </w:trPr>
        <w:tc>
          <w:tcPr>
            <w:tcW w:w="13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3C2AAD2" w14:textId="77777777" w:rsidR="002E6512" w:rsidRPr="00417BC4" w:rsidRDefault="002E6512" w:rsidP="00FB6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298" w:type="dxa"/>
            <w:vAlign w:val="center"/>
          </w:tcPr>
          <w:p w14:paraId="3E2038C5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167F27D3" w14:textId="77777777" w:rsidTr="00FB61A9">
        <w:trPr>
          <w:gridBefore w:val="1"/>
          <w:gridAfter w:val="1"/>
          <w:wBefore w:w="10" w:type="dxa"/>
          <w:wAfter w:w="130" w:type="dxa"/>
          <w:trHeight w:val="432"/>
        </w:trPr>
        <w:tc>
          <w:tcPr>
            <w:tcW w:w="130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14:paraId="19FFFC52" w14:textId="77777777" w:rsidR="002E6512" w:rsidRPr="00417BC4" w:rsidRDefault="002E6512" w:rsidP="00FB6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CZWARTEK 26.09.2024r.</w:t>
            </w:r>
          </w:p>
        </w:tc>
        <w:tc>
          <w:tcPr>
            <w:tcW w:w="298" w:type="dxa"/>
            <w:vAlign w:val="center"/>
            <w:hideMark/>
          </w:tcPr>
          <w:p w14:paraId="0C7F9B8D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53E9D593" w14:textId="77777777" w:rsidTr="00FB61A9">
        <w:trPr>
          <w:gridBefore w:val="1"/>
          <w:gridAfter w:val="1"/>
          <w:wBefore w:w="10" w:type="dxa"/>
          <w:wAfter w:w="130" w:type="dxa"/>
          <w:trHeight w:val="220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277497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07B68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7B0140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14:paraId="29EBBE22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58FBF797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B33D39" w14:textId="0619E0E8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07EDD" w14:textId="12D560C5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4F9EE1" w14:textId="146C6789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8" w:type="dxa"/>
            <w:vAlign w:val="center"/>
            <w:hideMark/>
          </w:tcPr>
          <w:p w14:paraId="058EF93B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03A0D8F9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564DAC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09:30 - 10:30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E95F3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Refeeding syndrome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B7CA4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Dagmara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Bogdanowska</w:t>
            </w:r>
            <w:proofErr w:type="spellEnd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Charkiewicz</w:t>
            </w:r>
          </w:p>
        </w:tc>
        <w:tc>
          <w:tcPr>
            <w:tcW w:w="298" w:type="dxa"/>
            <w:vAlign w:val="center"/>
            <w:hideMark/>
          </w:tcPr>
          <w:p w14:paraId="13E9990A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0D1294E1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B06EBF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10:30 - 11:10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56842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Kalorymetria</w:t>
            </w:r>
            <w:proofErr w:type="spellEnd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pośrednia</w:t>
            </w:r>
            <w:proofErr w:type="spellEnd"/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D81C5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Michał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Ławiński</w:t>
            </w:r>
            <w:proofErr w:type="spellEnd"/>
          </w:p>
        </w:tc>
        <w:tc>
          <w:tcPr>
            <w:tcW w:w="298" w:type="dxa"/>
            <w:vAlign w:val="center"/>
            <w:hideMark/>
          </w:tcPr>
          <w:p w14:paraId="4BF83B95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3E62368C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3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1CE635BC" w14:textId="77777777" w:rsidR="002E6512" w:rsidRPr="00417BC4" w:rsidRDefault="002E6512" w:rsidP="00FB6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PRZERWA KAWOWA </w:t>
            </w:r>
            <w:r w:rsidRPr="00417BC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(20 MIN.)</w:t>
            </w:r>
          </w:p>
        </w:tc>
        <w:tc>
          <w:tcPr>
            <w:tcW w:w="298" w:type="dxa"/>
            <w:vAlign w:val="center"/>
            <w:hideMark/>
          </w:tcPr>
          <w:p w14:paraId="46A83767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1C18F9" w14:paraId="2E37CA3B" w14:textId="77777777" w:rsidTr="00FB61A9">
        <w:trPr>
          <w:gridBefore w:val="1"/>
          <w:gridAfter w:val="1"/>
          <w:wBefore w:w="10" w:type="dxa"/>
          <w:wAfter w:w="130" w:type="dxa"/>
          <w:trHeight w:val="176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D36150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11:30 - 1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:00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92CB4" w14:textId="77777777" w:rsidR="002E6512" w:rsidRPr="00D214B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D214B2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Metabolizm węglowodanów – Postępowanie terapeutyczne u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 pacjentów z zaburzeniami glikemii na żywieniu dojelitowym i pozajelitowym.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44CBC8" w14:textId="77777777" w:rsidR="002E6512" w:rsidRPr="00D214B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D214B2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Karina Stefańska - Wronka lub K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atarzyna Luśnia - Matysiak</w:t>
            </w:r>
          </w:p>
        </w:tc>
        <w:tc>
          <w:tcPr>
            <w:tcW w:w="298" w:type="dxa"/>
            <w:vAlign w:val="center"/>
            <w:hideMark/>
          </w:tcPr>
          <w:p w14:paraId="344AA20E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2E6512" w:rsidRPr="00417BC4" w14:paraId="69374FC8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55F66D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:00 -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B87E4" w14:textId="3626FE82" w:rsidR="002E6512" w:rsidRPr="00D214B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D214B2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Metabolizm białek – Jakie aminokwasy, d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la kogo? 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F91CED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Karina Stefańska - Wronka</w:t>
            </w:r>
          </w:p>
        </w:tc>
        <w:tc>
          <w:tcPr>
            <w:tcW w:w="298" w:type="dxa"/>
            <w:vAlign w:val="center"/>
            <w:hideMark/>
          </w:tcPr>
          <w:p w14:paraId="2CD7ADE7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262A42" w14:paraId="5D8ACAD2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FC95D5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CCE9E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C82EA8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Rodzaje i rola tłuszczy w żywieniu pozajelitowym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85F4CC2" w14:textId="77777777" w:rsidR="002E6512" w:rsidRPr="00262A4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Stanisław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Kłęk</w:t>
            </w:r>
            <w:proofErr w:type="spellEnd"/>
          </w:p>
        </w:tc>
        <w:tc>
          <w:tcPr>
            <w:tcW w:w="298" w:type="dxa"/>
            <w:vAlign w:val="center"/>
            <w:hideMark/>
          </w:tcPr>
          <w:p w14:paraId="1B105B49" w14:textId="77777777" w:rsidR="002E6512" w:rsidRPr="00262A42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2E6512" w:rsidRPr="00262A42" w14:paraId="29900B54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93C92F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15 - 13:45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9E352" w14:textId="77777777" w:rsidR="002E6512" w:rsidRPr="00C82EA8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C82EA8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Rola witamin i pierwiastków śladowych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B29310" w14:textId="77777777" w:rsidR="002E6512" w:rsidRPr="00262A4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Karina Stefańska - Wronka</w:t>
            </w:r>
          </w:p>
        </w:tc>
        <w:tc>
          <w:tcPr>
            <w:tcW w:w="298" w:type="dxa"/>
            <w:vAlign w:val="center"/>
            <w:hideMark/>
          </w:tcPr>
          <w:p w14:paraId="4FC09139" w14:textId="77777777" w:rsidR="002E6512" w:rsidRPr="00262A42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2E6512" w:rsidRPr="00417BC4" w14:paraId="2858F282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3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</w:tcPr>
          <w:p w14:paraId="160F6445" w14:textId="77777777" w:rsidR="002E6512" w:rsidRPr="00DF00CF" w:rsidRDefault="002E6512" w:rsidP="00FB6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LUNCH</w:t>
            </w:r>
            <w:r w:rsidRPr="00417BC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(4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5</w:t>
            </w:r>
            <w:r w:rsidRPr="00417BC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MIN.)</w:t>
            </w:r>
          </w:p>
        </w:tc>
        <w:tc>
          <w:tcPr>
            <w:tcW w:w="298" w:type="dxa"/>
            <w:shd w:val="clear" w:color="auto" w:fill="auto"/>
            <w:vAlign w:val="center"/>
            <w:hideMark/>
          </w:tcPr>
          <w:p w14:paraId="67865ADE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3647D625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5C225D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0 - 1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F5262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Płynoterapia</w:t>
            </w:r>
            <w:proofErr w:type="spellEnd"/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28322D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Piotr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Grzechnik</w:t>
            </w:r>
            <w:proofErr w:type="spellEnd"/>
          </w:p>
        </w:tc>
        <w:tc>
          <w:tcPr>
            <w:tcW w:w="298" w:type="dxa"/>
            <w:vAlign w:val="center"/>
            <w:hideMark/>
          </w:tcPr>
          <w:p w14:paraId="1419A125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1A984495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EF0AC7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0 - 1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D5D1D" w14:textId="77777777" w:rsidR="002E6512" w:rsidRPr="00262A4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262A42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Rodzaje mieszanin do żywienia pozajelitowego 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A263B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Stanisław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Kłęk</w:t>
            </w:r>
            <w:proofErr w:type="spellEnd"/>
          </w:p>
        </w:tc>
        <w:tc>
          <w:tcPr>
            <w:tcW w:w="298" w:type="dxa"/>
            <w:vAlign w:val="center"/>
            <w:hideMark/>
          </w:tcPr>
          <w:p w14:paraId="584999A5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1C18F9" w14:paraId="264F8C9A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E8BC259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0 - 18: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0 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2ABAF58" w14:textId="77777777" w:rsidR="002E6512" w:rsidRPr="00262A4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262A42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Jak obliczyć zapotrzebowanie białkowo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–</w:t>
            </w:r>
            <w:r w:rsidRPr="00262A42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 e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nergetyczne? - warsztaty</w:t>
            </w:r>
          </w:p>
        </w:tc>
        <w:tc>
          <w:tcPr>
            <w:tcW w:w="48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7F7282BB" w14:textId="77777777" w:rsidR="002E6512" w:rsidRPr="00D214B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Dorota Mańkowska - Wierzbicka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/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Aleksandra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Budnicka</w:t>
            </w:r>
            <w:proofErr w:type="spellEnd"/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–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 Borkowicz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/ Karina Stefańska-Wronka</w:t>
            </w:r>
          </w:p>
        </w:tc>
        <w:tc>
          <w:tcPr>
            <w:tcW w:w="298" w:type="dxa"/>
            <w:vAlign w:val="center"/>
            <w:hideMark/>
          </w:tcPr>
          <w:p w14:paraId="670E2FE0" w14:textId="77777777" w:rsidR="002E6512" w:rsidRPr="00262A42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2E6512" w:rsidRPr="00417BC4" w14:paraId="44E6D19B" w14:textId="77777777" w:rsidTr="00FB61A9">
        <w:trPr>
          <w:gridBefore w:val="1"/>
          <w:gridAfter w:val="1"/>
          <w:wBefore w:w="10" w:type="dxa"/>
          <w:wAfter w:w="130" w:type="dxa"/>
          <w:trHeight w:val="301"/>
        </w:trPr>
        <w:tc>
          <w:tcPr>
            <w:tcW w:w="1300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54D1BCD2" w14:textId="77777777" w:rsidR="002E6512" w:rsidRPr="00417BC4" w:rsidRDefault="002E6512" w:rsidP="00FB6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19:30 KOLACJA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  <w:hideMark/>
          </w:tcPr>
          <w:p w14:paraId="0D45AC11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36462946" w14:textId="77777777" w:rsidTr="00FB61A9">
        <w:trPr>
          <w:gridBefore w:val="1"/>
          <w:gridAfter w:val="1"/>
          <w:wBefore w:w="10" w:type="dxa"/>
          <w:wAfter w:w="130" w:type="dxa"/>
          <w:trHeight w:val="432"/>
        </w:trPr>
        <w:tc>
          <w:tcPr>
            <w:tcW w:w="130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14:paraId="66040172" w14:textId="77777777" w:rsidR="002E6512" w:rsidRPr="00417BC4" w:rsidRDefault="002E6512" w:rsidP="00FB6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PIĄTEK 27.09.2024r.</w:t>
            </w: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  <w:hideMark/>
          </w:tcPr>
          <w:p w14:paraId="42B85FF6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49DDB337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AA3227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2E632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55F8CF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14:paraId="30370593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1FD4E630" w14:textId="77777777" w:rsidTr="00634494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312483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08:30 - 09:10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2A622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Zdrowe rozwiązania żywieniowe - dieta naturalna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 - obliczanie zapotrzebowania na białko, energię w każdym posiłku, produkty antyzapalne,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wzmacnijaące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 odporność, regulujące procesy trawienne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BC3972" w14:textId="77777777" w:rsidR="002E6512" w:rsidRPr="00417BC4" w:rsidRDefault="002E6512" w:rsidP="00634494">
            <w:r w:rsidRPr="00417BC4">
              <w:t xml:space="preserve">Zuzanna </w:t>
            </w:r>
            <w:r>
              <w:t>Za</w:t>
            </w:r>
            <w:r w:rsidRPr="00417BC4">
              <w:t>czek</w:t>
            </w:r>
          </w:p>
        </w:tc>
        <w:tc>
          <w:tcPr>
            <w:tcW w:w="298" w:type="dxa"/>
            <w:vAlign w:val="center"/>
            <w:hideMark/>
          </w:tcPr>
          <w:p w14:paraId="2DF4B51D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3D2DC559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8F924F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09:10 -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CB67E" w14:textId="77777777" w:rsidR="002E6512" w:rsidRPr="00D214B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D214B2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Fortyfikacja diety w IBD, c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horobach wątroby, PZT, cukrzycy, w leczeniu ran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21D8CA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Natalia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Mogiłko</w:t>
            </w:r>
            <w:proofErr w:type="spellEnd"/>
          </w:p>
        </w:tc>
        <w:tc>
          <w:tcPr>
            <w:tcW w:w="298" w:type="dxa"/>
            <w:vAlign w:val="center"/>
            <w:hideMark/>
          </w:tcPr>
          <w:p w14:paraId="58868F21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3BB20C22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FF8B170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0 - 1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BE1D1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Rodzaje</w:t>
            </w:r>
            <w:proofErr w:type="spellEnd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diet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dojelitowych</w:t>
            </w:r>
            <w:proofErr w:type="spellEnd"/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CD2D762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Dorota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Mańkowska</w:t>
            </w:r>
            <w:proofErr w:type="spellEnd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Wierzbicka</w:t>
            </w:r>
          </w:p>
        </w:tc>
        <w:tc>
          <w:tcPr>
            <w:tcW w:w="298" w:type="dxa"/>
            <w:vAlign w:val="center"/>
          </w:tcPr>
          <w:p w14:paraId="5F9D96E1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1C18F9" w14:paraId="5CE8051B" w14:textId="77777777" w:rsidTr="00FB61A9">
        <w:trPr>
          <w:gridBefore w:val="1"/>
          <w:gridAfter w:val="2"/>
          <w:wBefore w:w="10" w:type="dxa"/>
          <w:wAfter w:w="428" w:type="dxa"/>
          <w:trHeight w:val="291"/>
        </w:trPr>
        <w:tc>
          <w:tcPr>
            <w:tcW w:w="13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</w:tcPr>
          <w:p w14:paraId="38883863" w14:textId="77777777" w:rsidR="002E6512" w:rsidRPr="00DB283B" w:rsidRDefault="002E6512" w:rsidP="00FB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  <w:r w:rsidRPr="00DB283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pl-PL"/>
                <w14:ligatures w14:val="none"/>
              </w:rPr>
              <w:t>PRZERWA KAWOWA I TECHNICZNA – przygotowanie do warsztat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pl-PL"/>
                <w14:ligatures w14:val="none"/>
              </w:rPr>
              <w:t>ów</w:t>
            </w:r>
            <w:r w:rsidRPr="00DB283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pl-PL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pl-PL"/>
                <w14:ligatures w14:val="none"/>
              </w:rPr>
              <w:t>30</w:t>
            </w:r>
            <w:r w:rsidRPr="00DB283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pl-PL"/>
                <w14:ligatures w14:val="none"/>
              </w:rPr>
              <w:t xml:space="preserve"> MIN.)</w:t>
            </w:r>
          </w:p>
        </w:tc>
      </w:tr>
      <w:tr w:rsidR="002E6512" w:rsidRPr="00417BC4" w14:paraId="5E1B2C41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18C02A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1:00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0DF8D" w14:textId="77777777" w:rsidR="002E651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D</w:t>
            </w:r>
            <w:r w:rsidRPr="00C86A93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ostępy do żywienia d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ojelitowego</w:t>
            </w:r>
          </w:p>
          <w:p w14:paraId="0CDD0B54" w14:textId="77777777" w:rsidR="002E6512" w:rsidRDefault="002E6512" w:rsidP="00FB61A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52" w:hanging="392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38594D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Rodzaje zgłębników w żywieniu dojelitowym – kiedy, jaki?</w:t>
            </w:r>
          </w:p>
          <w:p w14:paraId="17084699" w14:textId="77777777" w:rsidR="002E6512" w:rsidRDefault="002E6512" w:rsidP="00FB61A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52" w:hanging="392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38594D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Endoskopowe dostępy do ż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ywienia dojelitowego</w:t>
            </w:r>
          </w:p>
          <w:p w14:paraId="33890E16" w14:textId="77777777" w:rsidR="002E6512" w:rsidRPr="0038594D" w:rsidRDefault="002E6512" w:rsidP="00FB61A9">
            <w:pPr>
              <w:pStyle w:val="Akapitzlist"/>
              <w:spacing w:after="0" w:line="240" w:lineRule="auto"/>
              <w:ind w:left="752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E25CE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Krzysztof Kurek, Marek Guzek</w:t>
            </w:r>
          </w:p>
        </w:tc>
        <w:tc>
          <w:tcPr>
            <w:tcW w:w="298" w:type="dxa"/>
            <w:vAlign w:val="center"/>
            <w:hideMark/>
          </w:tcPr>
          <w:p w14:paraId="6A2D1212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1C18F9" w14:paraId="4C71397C" w14:textId="77777777" w:rsidTr="00FB61A9">
        <w:trPr>
          <w:gridBefore w:val="1"/>
          <w:gridAfter w:val="1"/>
          <w:wBefore w:w="10" w:type="dxa"/>
          <w:wAfter w:w="130" w:type="dxa"/>
          <w:trHeight w:val="583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7DB325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0 - 1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E841C" w14:textId="77777777" w:rsidR="002E6512" w:rsidRPr="00987CA7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987CA7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Warsztaty praktyczne dotyczące zakładania d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ostępów do przewodu pokarmowego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2EEEB5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Krzysztof Kurek, Marek Guzek, Jacek Paluch</w:t>
            </w:r>
          </w:p>
        </w:tc>
        <w:tc>
          <w:tcPr>
            <w:tcW w:w="298" w:type="dxa"/>
            <w:vAlign w:val="center"/>
            <w:hideMark/>
          </w:tcPr>
          <w:p w14:paraId="7E8842A2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2E6512" w:rsidRPr="00417BC4" w14:paraId="1068C028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B734F9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0 - 14: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7EFA6" w14:textId="77777777" w:rsidR="002E6512" w:rsidRPr="00987CA7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987CA7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Opieka nad sztucznym </w:t>
            </w:r>
            <w:proofErr w:type="spellStart"/>
            <w:r w:rsidRPr="00987CA7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dostępm</w:t>
            </w:r>
            <w:proofErr w:type="spellEnd"/>
            <w:r w:rsidRPr="00987CA7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 dojelitowym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31A02D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Krystyna Majewska</w:t>
            </w:r>
          </w:p>
        </w:tc>
        <w:tc>
          <w:tcPr>
            <w:tcW w:w="298" w:type="dxa"/>
            <w:vAlign w:val="center"/>
            <w:hideMark/>
          </w:tcPr>
          <w:p w14:paraId="7BDAB543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47C59863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3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1DA078E7" w14:textId="77777777" w:rsidR="002E6512" w:rsidRPr="00417BC4" w:rsidRDefault="002E6512" w:rsidP="00FB6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LUNCH (4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5</w:t>
            </w:r>
            <w:r w:rsidRPr="00417B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 MIN.)</w:t>
            </w:r>
          </w:p>
        </w:tc>
        <w:tc>
          <w:tcPr>
            <w:tcW w:w="298" w:type="dxa"/>
            <w:vAlign w:val="center"/>
            <w:hideMark/>
          </w:tcPr>
          <w:p w14:paraId="304AFC80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1B5CC2CC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0273D84C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D9648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2BB0441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8" w:type="dxa"/>
            <w:vAlign w:val="center"/>
            <w:hideMark/>
          </w:tcPr>
          <w:p w14:paraId="7B9EEFA7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027BC4A5" w14:textId="77777777" w:rsidTr="00634494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A9B997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0 - 1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1B983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Dostępy do żywienia pozajelitowego - kiedy i jaki?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76A064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Mirosław </w:t>
            </w:r>
            <w:proofErr w:type="spellStart"/>
            <w:r w:rsidRPr="00173B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Czuczwar</w:t>
            </w:r>
            <w:proofErr w:type="spellEnd"/>
          </w:p>
        </w:tc>
        <w:tc>
          <w:tcPr>
            <w:tcW w:w="298" w:type="dxa"/>
            <w:vAlign w:val="center"/>
            <w:hideMark/>
          </w:tcPr>
          <w:p w14:paraId="6FF4194E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3D15DEB0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133926E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0 - 17: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285716A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Opieka</w:t>
            </w:r>
            <w:proofErr w:type="spellEnd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nad</w:t>
            </w:r>
            <w:proofErr w:type="spellEnd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dostępem</w:t>
            </w:r>
            <w:proofErr w:type="spellEnd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pozajelitowym</w:t>
            </w:r>
            <w:proofErr w:type="spellEnd"/>
          </w:p>
        </w:tc>
        <w:tc>
          <w:tcPr>
            <w:tcW w:w="48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245CA5C2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Krystyna Majewska</w:t>
            </w:r>
          </w:p>
        </w:tc>
        <w:tc>
          <w:tcPr>
            <w:tcW w:w="298" w:type="dxa"/>
            <w:vAlign w:val="center"/>
            <w:hideMark/>
          </w:tcPr>
          <w:p w14:paraId="114FCA70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48DF93D7" w14:textId="77777777" w:rsidTr="00FB61A9">
        <w:trPr>
          <w:gridBefore w:val="1"/>
          <w:gridAfter w:val="1"/>
          <w:wBefore w:w="10" w:type="dxa"/>
          <w:wAfter w:w="130" w:type="dxa"/>
          <w:trHeight w:val="301"/>
        </w:trPr>
        <w:tc>
          <w:tcPr>
            <w:tcW w:w="1300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0B0CE207" w14:textId="77777777" w:rsidR="002E6512" w:rsidRPr="00417BC4" w:rsidRDefault="002E6512" w:rsidP="00FB6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9</w:t>
            </w:r>
            <w:r w:rsidRPr="00417B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0</w:t>
            </w:r>
            <w:r w:rsidRPr="00417B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0 KOLACJA </w:t>
            </w:r>
          </w:p>
        </w:tc>
        <w:tc>
          <w:tcPr>
            <w:tcW w:w="298" w:type="dxa"/>
            <w:vAlign w:val="center"/>
            <w:hideMark/>
          </w:tcPr>
          <w:p w14:paraId="0847E317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28DB1B6E" w14:textId="77777777" w:rsidTr="00FB61A9">
        <w:trPr>
          <w:gridBefore w:val="1"/>
          <w:gridAfter w:val="1"/>
          <w:wBefore w:w="10" w:type="dxa"/>
          <w:wAfter w:w="130" w:type="dxa"/>
          <w:trHeight w:val="301"/>
        </w:trPr>
        <w:tc>
          <w:tcPr>
            <w:tcW w:w="1300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4377892" w14:textId="77777777" w:rsidR="002E6512" w:rsidRPr="00417BC4" w:rsidRDefault="002E6512" w:rsidP="00FB6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14:paraId="1F194E3C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7E0556A8" w14:textId="77777777" w:rsidTr="00FB61A9">
        <w:trPr>
          <w:gridBefore w:val="1"/>
          <w:gridAfter w:val="1"/>
          <w:wBefore w:w="10" w:type="dxa"/>
          <w:wAfter w:w="130" w:type="dxa"/>
          <w:trHeight w:val="432"/>
        </w:trPr>
        <w:tc>
          <w:tcPr>
            <w:tcW w:w="130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14:paraId="78B8174F" w14:textId="77777777" w:rsidR="002E6512" w:rsidRPr="00417BC4" w:rsidRDefault="002E6512" w:rsidP="00FB6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SOBOTA 28.09.2024r.</w:t>
            </w:r>
          </w:p>
        </w:tc>
        <w:tc>
          <w:tcPr>
            <w:tcW w:w="298" w:type="dxa"/>
            <w:vAlign w:val="center"/>
            <w:hideMark/>
          </w:tcPr>
          <w:p w14:paraId="4963356C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20460549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DA76D9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E3A93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E9E7C8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14:paraId="6D6D96FB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04212BFA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457CCA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08:30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–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11:30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11EDC" w14:textId="77777777" w:rsidR="002E651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Leczenie żywieniowe w chorobach wątroby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: </w:t>
            </w:r>
          </w:p>
          <w:p w14:paraId="2699B0B8" w14:textId="77777777" w:rsidR="002E6512" w:rsidRPr="004E12B3" w:rsidRDefault="002E6512" w:rsidP="00FB61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E12B3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Marskość wątroby  + </w:t>
            </w:r>
            <w:proofErr w:type="spellStart"/>
            <w:r w:rsidRPr="004E12B3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case</w:t>
            </w:r>
            <w:proofErr w:type="spellEnd"/>
            <w:r w:rsidRPr="004E12B3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 </w:t>
            </w:r>
            <w:proofErr w:type="spellStart"/>
            <w:r w:rsidRPr="004E12B3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study</w:t>
            </w:r>
            <w:proofErr w:type="spellEnd"/>
            <w:r w:rsidRPr="004E12B3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 (1,5h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)</w:t>
            </w:r>
          </w:p>
          <w:p w14:paraId="711D51AA" w14:textId="77777777" w:rsidR="002E6512" w:rsidRPr="0043599D" w:rsidRDefault="002E6512" w:rsidP="00FB61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359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 xml:space="preserve">IFALD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+ </w:t>
            </w:r>
            <w:r w:rsidRPr="0043599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case study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(1,5h)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2EA43" w14:textId="77777777" w:rsidR="002E6512" w:rsidRPr="00DB283B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271B76D" w14:textId="77777777" w:rsidR="002E651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Alina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Kanikowska</w:t>
            </w:r>
            <w:proofErr w:type="spellEnd"/>
          </w:p>
          <w:p w14:paraId="2F969515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 xml:space="preserve">Jacek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Sobocki</w:t>
            </w:r>
            <w:proofErr w:type="spellEnd"/>
          </w:p>
        </w:tc>
        <w:tc>
          <w:tcPr>
            <w:tcW w:w="298" w:type="dxa"/>
            <w:vAlign w:val="center"/>
            <w:hideMark/>
          </w:tcPr>
          <w:p w14:paraId="3EE22138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E12B3" w14:paraId="57713582" w14:textId="77777777" w:rsidTr="00FB61A9">
        <w:trPr>
          <w:gridBefore w:val="1"/>
          <w:gridAfter w:val="1"/>
          <w:wBefore w:w="10" w:type="dxa"/>
          <w:wAfter w:w="130" w:type="dxa"/>
          <w:trHeight w:val="342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A0C601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8BFF9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49825B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</w:p>
        </w:tc>
        <w:tc>
          <w:tcPr>
            <w:tcW w:w="298" w:type="dxa"/>
            <w:vAlign w:val="center"/>
            <w:hideMark/>
          </w:tcPr>
          <w:p w14:paraId="021AC12B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2E6512" w:rsidRPr="00417BC4" w14:paraId="06FFE453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3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2D1EA07C" w14:textId="77777777" w:rsidR="002E6512" w:rsidRPr="00417BC4" w:rsidRDefault="002E6512" w:rsidP="00FB6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PRZERWA KAWOWA</w:t>
            </w:r>
            <w:r w:rsidRPr="00417BC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(2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0</w:t>
            </w:r>
            <w:r w:rsidRPr="00417BC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MIN.)</w:t>
            </w:r>
          </w:p>
        </w:tc>
        <w:tc>
          <w:tcPr>
            <w:tcW w:w="298" w:type="dxa"/>
            <w:vAlign w:val="center"/>
            <w:hideMark/>
          </w:tcPr>
          <w:p w14:paraId="0AFF80E1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1AA70F88" w14:textId="77777777" w:rsidTr="00634494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E6FA8D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–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12:20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6C81E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Aspekt niedożywienia w IBD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D7F905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Dorota Mańkowska – Wierzbicka</w:t>
            </w:r>
          </w:p>
        </w:tc>
        <w:tc>
          <w:tcPr>
            <w:tcW w:w="298" w:type="dxa"/>
            <w:vAlign w:val="center"/>
            <w:hideMark/>
          </w:tcPr>
          <w:p w14:paraId="177911A8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1C18F9" w14:paraId="74B7F588" w14:textId="77777777" w:rsidTr="00634494">
        <w:trPr>
          <w:gridBefore w:val="1"/>
          <w:gridAfter w:val="1"/>
          <w:wBefore w:w="10" w:type="dxa"/>
          <w:wAfter w:w="130" w:type="dxa"/>
          <w:trHeight w:val="34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0BA269" w14:textId="77777777" w:rsidR="002E651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0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–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3:00</w:t>
            </w:r>
          </w:p>
          <w:p w14:paraId="57624CFE" w14:textId="77777777" w:rsidR="002E651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7130849C" w14:textId="77777777" w:rsidR="002E651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13:00 – 13:40</w:t>
            </w:r>
          </w:p>
          <w:p w14:paraId="6D5C5ACB" w14:textId="77777777" w:rsidR="00B00D49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13:40 – 14:20</w:t>
            </w:r>
          </w:p>
          <w:p w14:paraId="0B13FCFC" w14:textId="77777777" w:rsidR="00B00D49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14:20 – 15:00</w:t>
            </w:r>
          </w:p>
          <w:p w14:paraId="18DCFDEE" w14:textId="77777777" w:rsidR="002E6512" w:rsidRPr="00417BC4" w:rsidRDefault="00B00D49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15:00 - 15:40</w:t>
            </w:r>
            <w:r w:rsidR="002E65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               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657A5" w14:textId="77777777" w:rsidR="002E6512" w:rsidRDefault="002E6512" w:rsidP="00FB61A9">
            <w:pPr>
              <w:rPr>
                <w:rFonts w:ascii="Calibri" w:hAnsi="Calibri" w:cs="Calibri"/>
                <w:i/>
                <w:iCs/>
                <w:color w:val="000000"/>
                <w:lang w:val="pl-PL"/>
              </w:rPr>
            </w:pPr>
            <w:r w:rsidRPr="00C6120C">
              <w:rPr>
                <w:rFonts w:ascii="Calibri" w:hAnsi="Calibri" w:cs="Calibri"/>
                <w:i/>
                <w:iCs/>
                <w:color w:val="000000"/>
                <w:lang w:val="pl-PL"/>
              </w:rPr>
              <w:t>Żywienie dojelitowe w IBD</w:t>
            </w:r>
          </w:p>
          <w:p w14:paraId="1B5D3A06" w14:textId="77777777" w:rsidR="002E6512" w:rsidRDefault="002E6512" w:rsidP="00FB61A9">
            <w:pPr>
              <w:rPr>
                <w:rFonts w:ascii="Calibri" w:hAnsi="Calibri" w:cs="Calibri"/>
                <w:i/>
                <w:iCs/>
                <w:color w:val="000000"/>
                <w:lang w:val="pl-PL"/>
              </w:rPr>
            </w:pPr>
            <w:r w:rsidRPr="00C6120C">
              <w:rPr>
                <w:rFonts w:ascii="Calibri" w:hAnsi="Calibri" w:cs="Calibri"/>
                <w:i/>
                <w:iCs/>
                <w:color w:val="000000"/>
                <w:lang w:val="pl-PL"/>
              </w:rPr>
              <w:t>Żywienie pozajeli</w:t>
            </w:r>
            <w:r>
              <w:rPr>
                <w:rFonts w:ascii="Calibri" w:hAnsi="Calibri" w:cs="Calibri"/>
                <w:i/>
                <w:iCs/>
                <w:color w:val="000000"/>
                <w:lang w:val="pl-PL"/>
              </w:rPr>
              <w:t>t</w:t>
            </w:r>
            <w:r w:rsidRPr="00C6120C">
              <w:rPr>
                <w:rFonts w:ascii="Calibri" w:hAnsi="Calibri" w:cs="Calibri"/>
                <w:i/>
                <w:iCs/>
                <w:color w:val="000000"/>
                <w:lang w:val="pl-PL"/>
              </w:rPr>
              <w:t>owe w IBD</w:t>
            </w:r>
            <w:r>
              <w:rPr>
                <w:rFonts w:ascii="Calibri" w:hAnsi="Calibri" w:cs="Calibri"/>
                <w:i/>
                <w:iCs/>
                <w:color w:val="000000"/>
                <w:lang w:val="pl-PL"/>
              </w:rPr>
              <w:t xml:space="preserve"> </w:t>
            </w:r>
            <w:r w:rsidRPr="00C6120C">
              <w:rPr>
                <w:rFonts w:ascii="Calibri" w:hAnsi="Calibri" w:cs="Calibri"/>
                <w:i/>
                <w:iCs/>
                <w:color w:val="000000"/>
                <w:lang w:val="pl-PL"/>
              </w:rPr>
              <w:br/>
              <w:t>Żywienie okołooperacyjne</w:t>
            </w:r>
            <w:r>
              <w:rPr>
                <w:rFonts w:ascii="Calibri" w:hAnsi="Calibri" w:cs="Calibri"/>
                <w:i/>
                <w:iCs/>
                <w:color w:val="000000"/>
                <w:lang w:val="pl-PL"/>
              </w:rPr>
              <w:t xml:space="preserve"> w IBD </w:t>
            </w:r>
          </w:p>
          <w:p w14:paraId="6287AD01" w14:textId="77777777" w:rsidR="00B00D49" w:rsidRDefault="002E6512" w:rsidP="00FB61A9">
            <w:pPr>
              <w:rPr>
                <w:rFonts w:ascii="Calibri" w:hAnsi="Calibri" w:cs="Calibri"/>
                <w:i/>
                <w:iCs/>
                <w:color w:val="000000"/>
                <w:lang w:val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pl-PL"/>
              </w:rPr>
              <w:t>Żywienie w ostrej niewydolności wątroby</w:t>
            </w:r>
          </w:p>
          <w:p w14:paraId="0A04DB61" w14:textId="77777777" w:rsidR="002E6512" w:rsidRDefault="002E6512" w:rsidP="00FB61A9">
            <w:pPr>
              <w:rPr>
                <w:rFonts w:ascii="Calibri" w:hAnsi="Calibri" w:cs="Calibri"/>
                <w:i/>
                <w:iCs/>
                <w:color w:val="000000"/>
                <w:lang w:val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lang w:val="pl-PL"/>
              </w:rPr>
              <w:t xml:space="preserve">Niealkoholowa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lang w:val="pl-PL"/>
              </w:rPr>
              <w:t>stłuszczeniowa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lang w:val="pl-PL"/>
              </w:rPr>
              <w:t xml:space="preserve"> choroba wątroby</w:t>
            </w:r>
          </w:p>
          <w:p w14:paraId="7760CDCF" w14:textId="77777777" w:rsidR="002E6512" w:rsidRPr="004E12B3" w:rsidRDefault="002E6512" w:rsidP="00FB61A9">
            <w:pPr>
              <w:rPr>
                <w:rFonts w:ascii="Calibri" w:hAnsi="Calibri" w:cs="Calibri"/>
                <w:i/>
                <w:iCs/>
                <w:color w:val="000000"/>
                <w:lang w:val="pl-PL"/>
              </w:rPr>
            </w:pPr>
          </w:p>
          <w:p w14:paraId="57C47988" w14:textId="77777777" w:rsidR="002E6512" w:rsidRPr="004E12B3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7772FA6" w14:textId="77777777" w:rsidR="002E651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Robert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Dudkowiak</w:t>
            </w:r>
            <w:proofErr w:type="spellEnd"/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, Ewa Walecka - Kapica</w:t>
            </w:r>
          </w:p>
          <w:p w14:paraId="226BB398" w14:textId="77777777" w:rsidR="002E651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</w:p>
          <w:p w14:paraId="18D5A237" w14:textId="319B8B9A" w:rsidR="002E6512" w:rsidRDefault="001C18F9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Maria Kłopocka</w:t>
            </w:r>
          </w:p>
          <w:p w14:paraId="49563601" w14:textId="7B8A0E93" w:rsidR="001C18F9" w:rsidRDefault="001C18F9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Jacek Sobocki</w:t>
            </w:r>
          </w:p>
          <w:p w14:paraId="56BCE335" w14:textId="77777777" w:rsidR="00B00D49" w:rsidRDefault="00B00D49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</w:p>
          <w:p w14:paraId="74C1CC13" w14:textId="77777777" w:rsidR="00B00D49" w:rsidRDefault="00B00D49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Małgorzata Zwolińska-Wcisło</w:t>
            </w:r>
          </w:p>
          <w:p w14:paraId="49BEED29" w14:textId="6387201B" w:rsidR="00B00D49" w:rsidRPr="004E12B3" w:rsidRDefault="001C18F9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Brak wybranego prelegenta</w:t>
            </w:r>
          </w:p>
        </w:tc>
        <w:tc>
          <w:tcPr>
            <w:tcW w:w="298" w:type="dxa"/>
            <w:vAlign w:val="center"/>
            <w:hideMark/>
          </w:tcPr>
          <w:p w14:paraId="3C9D2C44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2E6512" w:rsidRPr="00417BC4" w14:paraId="5ECAB628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300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50535186" w14:textId="77777777" w:rsidR="002E6512" w:rsidRPr="00417BC4" w:rsidRDefault="002E6512" w:rsidP="00FB6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LUNCH 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(4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MIN)</w:t>
            </w:r>
          </w:p>
        </w:tc>
        <w:tc>
          <w:tcPr>
            <w:tcW w:w="298" w:type="dxa"/>
            <w:vAlign w:val="center"/>
            <w:hideMark/>
          </w:tcPr>
          <w:p w14:paraId="276B69E8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61305B" w14:paraId="123E6BA1" w14:textId="77777777" w:rsidTr="00FB61A9">
        <w:trPr>
          <w:gridBefore w:val="1"/>
          <w:gridAfter w:val="1"/>
          <w:wBefore w:w="10" w:type="dxa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BB044F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11422" w14:textId="77777777" w:rsidR="002E6512" w:rsidRPr="002E651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kern w:val="0"/>
                <w14:ligatures w14:val="none"/>
              </w:rPr>
            </w:pPr>
            <w:r w:rsidRPr="002E6512">
              <w:rPr>
                <w:rFonts w:ascii="Calibri" w:eastAsia="Times New Roman" w:hAnsi="Calibri" w:cs="Calibri"/>
                <w:i/>
                <w:color w:val="000000"/>
                <w:kern w:val="0"/>
                <w14:ligatures w14:val="none"/>
              </w:rPr>
              <w:t xml:space="preserve">Dieta CDED w </w:t>
            </w:r>
            <w:proofErr w:type="spellStart"/>
            <w:r w:rsidRPr="002E6512">
              <w:rPr>
                <w:rFonts w:ascii="Calibri" w:eastAsia="Times New Roman" w:hAnsi="Calibri" w:cs="Calibri"/>
                <w:i/>
                <w:color w:val="000000"/>
                <w:kern w:val="0"/>
                <w14:ligatures w14:val="none"/>
              </w:rPr>
              <w:t>praktyce</w:t>
            </w:r>
            <w:proofErr w:type="spellEnd"/>
          </w:p>
          <w:p w14:paraId="248E1021" w14:textId="77777777" w:rsidR="002E6512" w:rsidRPr="002E651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kern w:val="0"/>
                <w:lang w:val="pl-PL"/>
                <w14:ligatures w14:val="none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0D892B" w14:textId="5C5DC9EA" w:rsidR="002E6512" w:rsidRPr="0061305B" w:rsidRDefault="001C18F9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Brak wybranego prelegenta </w:t>
            </w:r>
          </w:p>
        </w:tc>
        <w:tc>
          <w:tcPr>
            <w:tcW w:w="298" w:type="dxa"/>
            <w:vAlign w:val="center"/>
            <w:hideMark/>
          </w:tcPr>
          <w:p w14:paraId="175425E4" w14:textId="77777777" w:rsidR="002E6512" w:rsidRPr="0061305B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2E6512" w:rsidRPr="001C18F9" w14:paraId="441C099F" w14:textId="77777777" w:rsidTr="00FB61A9">
        <w:trPr>
          <w:gridBefore w:val="1"/>
          <w:gridAfter w:val="1"/>
          <w:wBefore w:w="10" w:type="dxa"/>
          <w:wAfter w:w="130" w:type="dxa"/>
          <w:trHeight w:val="266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FB3C41E" w14:textId="77777777" w:rsidR="002E651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0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–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7:20</w:t>
            </w:r>
          </w:p>
          <w:p w14:paraId="2E77C1CA" w14:textId="77777777" w:rsidR="00B00D49" w:rsidRDefault="00B00D49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435224D8" w14:textId="77777777" w:rsidR="00B00D49" w:rsidRPr="00417BC4" w:rsidRDefault="00B00D49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17:20-18:00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15C50BB" w14:textId="77777777" w:rsidR="002E6512" w:rsidRPr="002E651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kern w:val="0"/>
                <w:lang w:val="pl-PL"/>
                <w14:ligatures w14:val="none"/>
              </w:rPr>
            </w:pPr>
            <w:r w:rsidRPr="002E6512">
              <w:rPr>
                <w:rFonts w:ascii="Calibri" w:eastAsia="Times New Roman" w:hAnsi="Calibri" w:cs="Calibri"/>
                <w:i/>
                <w:color w:val="000000"/>
                <w:kern w:val="0"/>
                <w:lang w:val="pl-PL"/>
                <w14:ligatures w14:val="none"/>
              </w:rPr>
              <w:t xml:space="preserve">Leczenie żywieniowe w ostrym i przewlekłym zapaleniu trzustki + </w:t>
            </w:r>
            <w:proofErr w:type="spellStart"/>
            <w:r w:rsidRPr="002E6512">
              <w:rPr>
                <w:rFonts w:ascii="Calibri" w:eastAsia="Times New Roman" w:hAnsi="Calibri" w:cs="Calibri"/>
                <w:i/>
                <w:color w:val="000000"/>
                <w:kern w:val="0"/>
                <w:lang w:val="pl-PL"/>
                <w14:ligatures w14:val="none"/>
              </w:rPr>
              <w:t>case</w:t>
            </w:r>
            <w:proofErr w:type="spellEnd"/>
            <w:r w:rsidRPr="002E6512">
              <w:rPr>
                <w:rFonts w:ascii="Calibri" w:eastAsia="Times New Roman" w:hAnsi="Calibri" w:cs="Calibri"/>
                <w:i/>
                <w:color w:val="000000"/>
                <w:kern w:val="0"/>
                <w:lang w:val="pl-PL"/>
                <w14:ligatures w14:val="none"/>
              </w:rPr>
              <w:t xml:space="preserve"> </w:t>
            </w:r>
            <w:proofErr w:type="spellStart"/>
            <w:r w:rsidRPr="002E6512">
              <w:rPr>
                <w:rFonts w:ascii="Calibri" w:eastAsia="Times New Roman" w:hAnsi="Calibri" w:cs="Calibri"/>
                <w:i/>
                <w:color w:val="000000"/>
                <w:kern w:val="0"/>
                <w:lang w:val="pl-PL"/>
                <w14:ligatures w14:val="none"/>
              </w:rPr>
              <w:t>study</w:t>
            </w:r>
            <w:proofErr w:type="spellEnd"/>
          </w:p>
          <w:p w14:paraId="0D91DCBF" w14:textId="77777777" w:rsidR="002E6512" w:rsidRPr="002E651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kern w:val="0"/>
                <w:lang w:val="pl-PL"/>
                <w14:ligatures w14:val="none"/>
              </w:rPr>
            </w:pPr>
            <w:proofErr w:type="spellStart"/>
            <w:r w:rsidRPr="002E6512">
              <w:rPr>
                <w:rFonts w:ascii="Calibri" w:eastAsia="Times New Roman" w:hAnsi="Calibri" w:cs="Calibri"/>
                <w:i/>
                <w:color w:val="000000"/>
                <w:kern w:val="0"/>
                <w:lang w:val="pl-PL"/>
                <w14:ligatures w14:val="none"/>
              </w:rPr>
              <w:t>Dietoterapia</w:t>
            </w:r>
            <w:proofErr w:type="spellEnd"/>
            <w:r w:rsidRPr="002E6512">
              <w:rPr>
                <w:rFonts w:ascii="Calibri" w:eastAsia="Times New Roman" w:hAnsi="Calibri" w:cs="Calibri"/>
                <w:i/>
                <w:color w:val="000000"/>
                <w:kern w:val="0"/>
                <w:lang w:val="pl-PL"/>
                <w14:ligatures w14:val="none"/>
              </w:rPr>
              <w:t xml:space="preserve"> w PZT </w:t>
            </w:r>
          </w:p>
        </w:tc>
        <w:tc>
          <w:tcPr>
            <w:tcW w:w="482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2FCE3174" w14:textId="77777777" w:rsidR="002E651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Dagmara Bogdanowska - Charkiewicz, Jarosław Daniluk</w:t>
            </w:r>
            <w:r w:rsidRPr="0061305B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 </w:t>
            </w:r>
          </w:p>
          <w:p w14:paraId="144BED1C" w14:textId="77777777" w:rsidR="002E6512" w:rsidRPr="0061305B" w:rsidRDefault="00B00D49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Dorota Waśko-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Czopnik</w:t>
            </w:r>
            <w:proofErr w:type="spellEnd"/>
          </w:p>
        </w:tc>
        <w:tc>
          <w:tcPr>
            <w:tcW w:w="298" w:type="dxa"/>
            <w:vAlign w:val="center"/>
            <w:hideMark/>
          </w:tcPr>
          <w:p w14:paraId="3FD406F7" w14:textId="77777777" w:rsidR="002E6512" w:rsidRPr="0061305B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2E6512" w:rsidRPr="00417BC4" w14:paraId="1F59602F" w14:textId="77777777" w:rsidTr="00FB61A9">
        <w:trPr>
          <w:gridBefore w:val="1"/>
          <w:gridAfter w:val="1"/>
          <w:wBefore w:w="10" w:type="dxa"/>
          <w:wAfter w:w="130" w:type="dxa"/>
          <w:trHeight w:val="301"/>
        </w:trPr>
        <w:tc>
          <w:tcPr>
            <w:tcW w:w="1300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02A9F514" w14:textId="77777777" w:rsidR="002E6512" w:rsidRPr="00417BC4" w:rsidRDefault="002E6512" w:rsidP="00FB6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9</w:t>
            </w:r>
            <w:r w:rsidRPr="00417B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>3</w:t>
            </w:r>
            <w:r w:rsidRPr="00417B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0 KOLACJA </w:t>
            </w:r>
          </w:p>
        </w:tc>
        <w:tc>
          <w:tcPr>
            <w:tcW w:w="298" w:type="dxa"/>
            <w:vAlign w:val="center"/>
            <w:hideMark/>
          </w:tcPr>
          <w:p w14:paraId="4D2BAB59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352641EC" w14:textId="77777777" w:rsidTr="00FB61A9">
        <w:trPr>
          <w:trHeight w:val="654"/>
        </w:trPr>
        <w:tc>
          <w:tcPr>
            <w:tcW w:w="13016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2CBB64D" w14:textId="77777777" w:rsidR="002E6512" w:rsidRPr="00417BC4" w:rsidRDefault="002E6512" w:rsidP="00FB61A9">
            <w:pPr>
              <w:spacing w:after="0" w:line="240" w:lineRule="auto"/>
              <w:ind w:right="-415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C1D8FE7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73C422E1" w14:textId="77777777" w:rsidTr="00FB61A9">
        <w:trPr>
          <w:gridAfter w:val="1"/>
          <w:wAfter w:w="130" w:type="dxa"/>
          <w:trHeight w:val="432"/>
        </w:trPr>
        <w:tc>
          <w:tcPr>
            <w:tcW w:w="130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14:paraId="17BBCCA2" w14:textId="77777777" w:rsidR="002E6512" w:rsidRPr="00417BC4" w:rsidRDefault="002E6512" w:rsidP="00FB6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NIEDZIELA 29.09.2024r.</w:t>
            </w:r>
          </w:p>
        </w:tc>
        <w:tc>
          <w:tcPr>
            <w:tcW w:w="298" w:type="dxa"/>
            <w:vAlign w:val="center"/>
            <w:hideMark/>
          </w:tcPr>
          <w:p w14:paraId="1AA62AC9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417BC4" w14:paraId="0992C0C4" w14:textId="77777777" w:rsidTr="00FB61A9">
        <w:trPr>
          <w:gridAfter w:val="1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7B04FA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AD2BE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F3C0C1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14:paraId="14367E2A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D214B2" w14:paraId="79524D28" w14:textId="77777777" w:rsidTr="00FB61A9">
        <w:trPr>
          <w:gridAfter w:val="1"/>
          <w:wAfter w:w="130" w:type="dxa"/>
          <w:trHeight w:val="267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F9D8D2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08:30 - 09: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E447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Prowadzenie dokumentacji i rozliczenie leczenia żywieniowego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 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 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E55886" w14:textId="183528CD" w:rsidR="002E6512" w:rsidRPr="00417BC4" w:rsidRDefault="001C18F9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Edyta Grabowska-Woźniak</w:t>
            </w:r>
          </w:p>
        </w:tc>
        <w:tc>
          <w:tcPr>
            <w:tcW w:w="298" w:type="dxa"/>
            <w:vAlign w:val="center"/>
            <w:hideMark/>
          </w:tcPr>
          <w:p w14:paraId="3481F9A0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2E6512" w:rsidRPr="00417BC4" w14:paraId="47F828EA" w14:textId="77777777" w:rsidTr="00FB61A9">
        <w:trPr>
          <w:gridAfter w:val="1"/>
          <w:wAfter w:w="130" w:type="dxa"/>
          <w:trHeight w:val="291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66F628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</w:t>
            </w: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E5BD6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Prehabilitacja</w:t>
            </w:r>
            <w:proofErr w:type="spellEnd"/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15EB85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Tomasz Banasiewicz (online)</w:t>
            </w:r>
          </w:p>
        </w:tc>
        <w:tc>
          <w:tcPr>
            <w:tcW w:w="298" w:type="dxa"/>
            <w:vAlign w:val="center"/>
            <w:hideMark/>
          </w:tcPr>
          <w:p w14:paraId="59F931CB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C82EA8" w14:paraId="383C66EC" w14:textId="77777777" w:rsidTr="00FB61A9">
        <w:trPr>
          <w:gridAfter w:val="1"/>
          <w:wAfter w:w="130" w:type="dxa"/>
          <w:trHeight w:val="583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6466FA1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10:00 - 10:30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52611" w14:textId="77777777" w:rsidR="002E6512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Leczenie żywieniowe w warunkach domowych - kwalifikacja i opieka nad pacjentem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 – Jak skierować pacjenta do opieki w poradni żywieniowej w warunkach domowych?</w:t>
            </w:r>
          </w:p>
          <w:p w14:paraId="3D0224F4" w14:textId="77777777" w:rsidR="002E6512" w:rsidRPr="00964E25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pl-PL"/>
                <w14:ligatures w14:val="none"/>
              </w:rPr>
            </w:pP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650891F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Marcin </w:t>
            </w:r>
            <w:proofErr w:type="spellStart"/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Folwarski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(online)</w:t>
            </w:r>
          </w:p>
        </w:tc>
        <w:tc>
          <w:tcPr>
            <w:tcW w:w="298" w:type="dxa"/>
            <w:vAlign w:val="center"/>
          </w:tcPr>
          <w:p w14:paraId="2AA933FE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2E6512" w:rsidRPr="00417BC4" w14:paraId="7E167D97" w14:textId="77777777" w:rsidTr="00FB61A9">
        <w:trPr>
          <w:gridAfter w:val="1"/>
          <w:wAfter w:w="130" w:type="dxa"/>
          <w:trHeight w:val="291"/>
        </w:trPr>
        <w:tc>
          <w:tcPr>
            <w:tcW w:w="1301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004548CD" w14:textId="77777777" w:rsidR="002E6512" w:rsidRPr="00417BC4" w:rsidRDefault="002E6512" w:rsidP="00FB6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lastRenderedPageBreak/>
              <w:t xml:space="preserve">PRZERWA KAWOWA </w:t>
            </w:r>
            <w:r w:rsidRPr="00417BC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10</w:t>
            </w:r>
            <w:r w:rsidRPr="00417BC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 MIN.)</w:t>
            </w:r>
          </w:p>
        </w:tc>
        <w:tc>
          <w:tcPr>
            <w:tcW w:w="298" w:type="dxa"/>
            <w:vAlign w:val="center"/>
            <w:hideMark/>
          </w:tcPr>
          <w:p w14:paraId="7D068483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E6512" w:rsidRPr="001C18F9" w14:paraId="2C272249" w14:textId="77777777" w:rsidTr="00FB61A9">
        <w:trPr>
          <w:gridAfter w:val="1"/>
          <w:wAfter w:w="130" w:type="dxa"/>
          <w:trHeight w:val="583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DCF694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10:40 - 11:40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C54D3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417BC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Egzamin</w:t>
            </w:r>
            <w:proofErr w:type="spellEnd"/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7ED9F2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Dorota Mańkowska - Wierzbicka, Dagmara Bogdanowska - Charkiewicz</w:t>
            </w:r>
          </w:p>
        </w:tc>
        <w:tc>
          <w:tcPr>
            <w:tcW w:w="298" w:type="dxa"/>
            <w:vAlign w:val="center"/>
            <w:hideMark/>
          </w:tcPr>
          <w:p w14:paraId="587C1B10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tr w:rsidR="002E6512" w:rsidRPr="00417BC4" w14:paraId="7E22120F" w14:textId="77777777" w:rsidTr="00FB61A9">
        <w:trPr>
          <w:gridAfter w:val="1"/>
          <w:wAfter w:w="130" w:type="dxa"/>
          <w:trHeight w:val="291"/>
        </w:trPr>
        <w:tc>
          <w:tcPr>
            <w:tcW w:w="1301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745B0C74" w14:textId="77777777" w:rsidR="002E6512" w:rsidRPr="00417BC4" w:rsidRDefault="002E6512" w:rsidP="00FB6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</w:pPr>
            <w:bookmarkStart w:id="1" w:name="_Hlk165032522"/>
            <w:r w:rsidRPr="00417B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PRZERWA KAWOWA </w:t>
            </w:r>
            <w:r w:rsidRPr="00417BC4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(20 MIN.)</w:t>
            </w:r>
          </w:p>
        </w:tc>
        <w:tc>
          <w:tcPr>
            <w:tcW w:w="298" w:type="dxa"/>
            <w:vAlign w:val="center"/>
            <w:hideMark/>
          </w:tcPr>
          <w:p w14:paraId="63F9B859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bookmarkEnd w:id="1"/>
      <w:tr w:rsidR="002E6512" w:rsidRPr="001C18F9" w14:paraId="245F5FB0" w14:textId="77777777" w:rsidTr="00FB61A9">
        <w:trPr>
          <w:gridAfter w:val="1"/>
          <w:wAfter w:w="130" w:type="dxa"/>
          <w:trHeight w:val="593"/>
        </w:trPr>
        <w:tc>
          <w:tcPr>
            <w:tcW w:w="1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C1BC095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12:00 - 12:30</w:t>
            </w:r>
          </w:p>
        </w:tc>
        <w:tc>
          <w:tcPr>
            <w:tcW w:w="6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FB80D23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Podsumowanie i zakończenie kursu, rozdanie certyfikatów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CDF0A" w14:textId="77777777" w:rsidR="002E6512" w:rsidRPr="00417BC4" w:rsidRDefault="002E6512" w:rsidP="00FB6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17BC4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Dorota Mańkowska - Wierzbicka, Dagmara Bogdanowska - Charkiewicz</w:t>
            </w:r>
          </w:p>
        </w:tc>
        <w:tc>
          <w:tcPr>
            <w:tcW w:w="298" w:type="dxa"/>
            <w:vAlign w:val="center"/>
            <w:hideMark/>
          </w:tcPr>
          <w:p w14:paraId="4E656EFB" w14:textId="77777777" w:rsidR="002E6512" w:rsidRPr="00417BC4" w:rsidRDefault="002E6512" w:rsidP="00FB61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l-PL"/>
                <w14:ligatures w14:val="none"/>
              </w:rPr>
            </w:pPr>
          </w:p>
        </w:tc>
      </w:tr>
      <w:bookmarkEnd w:id="0"/>
    </w:tbl>
    <w:p w14:paraId="79E6A7DE" w14:textId="77777777" w:rsidR="002E6512" w:rsidRDefault="002E6512" w:rsidP="002E6512">
      <w:pPr>
        <w:spacing w:after="0" w:line="240" w:lineRule="auto"/>
        <w:ind w:right="-81"/>
        <w:jc w:val="center"/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pl-PL"/>
          <w14:ligatures w14:val="none"/>
        </w:rPr>
      </w:pPr>
    </w:p>
    <w:p w14:paraId="20C2F40D" w14:textId="77777777" w:rsidR="000350EC" w:rsidRPr="001C18F9" w:rsidRDefault="000350EC">
      <w:pPr>
        <w:rPr>
          <w:lang w:val="pl-PL"/>
        </w:rPr>
      </w:pPr>
    </w:p>
    <w:sectPr w:rsidR="000350EC" w:rsidRPr="001C18F9" w:rsidSect="002E65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C5FF5"/>
    <w:multiLevelType w:val="hybridMultilevel"/>
    <w:tmpl w:val="39F6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D3459"/>
    <w:multiLevelType w:val="hybridMultilevel"/>
    <w:tmpl w:val="C574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868866">
    <w:abstractNumId w:val="1"/>
  </w:num>
  <w:num w:numId="2" w16cid:durableId="174911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12"/>
    <w:rsid w:val="000350EC"/>
    <w:rsid w:val="001C18F9"/>
    <w:rsid w:val="002E6512"/>
    <w:rsid w:val="00634494"/>
    <w:rsid w:val="006A4553"/>
    <w:rsid w:val="00B0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3041"/>
  <w15:chartTrackingRefBased/>
  <w15:docId w15:val="{F6C310A5-A080-4F9E-BBF5-DAB877DF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512"/>
    <w:rPr>
      <w:kern w:val="2"/>
      <w:lang w:val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Bogdanowska-Charkiewicz</dc:creator>
  <cp:keywords/>
  <dc:description/>
  <cp:lastModifiedBy>Dagmara Charkiewicz</cp:lastModifiedBy>
  <cp:revision>2</cp:revision>
  <dcterms:created xsi:type="dcterms:W3CDTF">2024-07-01T07:52:00Z</dcterms:created>
  <dcterms:modified xsi:type="dcterms:W3CDTF">2024-07-01T07:52:00Z</dcterms:modified>
</cp:coreProperties>
</file>