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7A2E0" w14:textId="7EF03900" w:rsidR="0087451D" w:rsidRDefault="002713F8" w:rsidP="00AC00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563417B" wp14:editId="6F338E73">
            <wp:extent cx="5760720" cy="1466215"/>
            <wp:effectExtent l="0" t="0" r="0" b="63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EB09" w14:textId="7BD80143" w:rsidR="00AC0041" w:rsidRPr="00AC0041" w:rsidRDefault="004B62B6" w:rsidP="00DB3156">
      <w:pPr>
        <w:pStyle w:val="NormalnyWeb"/>
        <w:shd w:val="clear" w:color="auto" w:fill="FFFFFF"/>
        <w:spacing w:line="360" w:lineRule="auto"/>
      </w:pPr>
      <w:r w:rsidRPr="00AC0041">
        <w:rPr>
          <w:rStyle w:val="Pogrubienie"/>
        </w:rPr>
        <w:t>Szanowni Państwo !</w:t>
      </w:r>
      <w:r w:rsidRPr="00AC0041">
        <w:br/>
      </w:r>
      <w:r w:rsidR="0063578B">
        <w:t xml:space="preserve">Podobnie jak w latach poprzednich serdecznie zapraszamy do Gdyni grono stałych uczestników konferencji, a także nowe osoby zainteresowane tematyką żywienia klinicznego. Konferencja Naukowo-Szkoleniowa z cyklu Współczesna Terapia Żywieniowa pt. </w:t>
      </w:r>
      <w:r w:rsidR="0063578B" w:rsidRPr="0063578B">
        <w:rPr>
          <w:i/>
          <w:iCs/>
        </w:rPr>
        <w:t>Żywienie kliniczne - współpraca lekarz, dietetyk, pacjent</w:t>
      </w:r>
      <w:r w:rsidR="0063578B">
        <w:t xml:space="preserve"> odbędzie się 22.04.2023 roku stacjonarnie w Parku Naukowo-Technologicznym w Gdyni. </w:t>
      </w:r>
      <w:r w:rsidR="0063578B">
        <w:br/>
        <w:t xml:space="preserve">W roku 2023 głównym tematem będzie współpraca pomiędzy specjalistami w celu uzyskania jak najlepszej opieki nad pacjentem. Ponadto poruszone będą dwa ważne zagadnienia związane ze zmianami wprowadzanymi w Polsce, a mianowicie wprowadzenie dietetyka do podstawowej opieki zdrowotnej oraz programy walki z otyłością. </w:t>
      </w:r>
      <w:r w:rsidR="0063578B">
        <w:br/>
        <w:t xml:space="preserve">Spotkanie odbędzie się pod patronatem JM Rektora </w:t>
      </w:r>
      <w:proofErr w:type="spellStart"/>
      <w:r w:rsidR="0063578B">
        <w:t>GUMed</w:t>
      </w:r>
      <w:proofErr w:type="spellEnd"/>
      <w:r w:rsidR="0063578B">
        <w:t>, Polskiego Towarzystwa Żywienia Dojelitowego, Pozajelitowego i Metabolizmu (POLSPEN) oraz Prezydenta Miasta Gdyni. Konferencja będzie jak zawsze miejscem do dyskusji pomiędzy specjalistami z różnych dziedzin - lekarzami, dietetykami, pielęgniarkami oraz farmaceutami, a przekrój poruszanych tematów umożliwi Państwu znaczące pogłębienie wiedzy teoretycznej i praktycznej w zakresie żywienia klinicznego.</w:t>
      </w:r>
    </w:p>
    <w:p w14:paraId="35449397" w14:textId="6A43BAC3" w:rsidR="00AC0041" w:rsidRPr="00AC0041" w:rsidRDefault="00AC0041" w:rsidP="00AC0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041">
        <w:rPr>
          <w:rFonts w:ascii="Times New Roman" w:hAnsi="Times New Roman" w:cs="Times New Roman"/>
          <w:sz w:val="24"/>
          <w:szCs w:val="24"/>
        </w:rPr>
        <w:t>strona  konferencji oraz rejestracja znajduje się pod adresem:</w:t>
      </w:r>
    </w:p>
    <w:p w14:paraId="22DED2F0" w14:textId="77777777" w:rsidR="00AC0041" w:rsidRPr="00291A14" w:rsidRDefault="00AC0041" w:rsidP="00AC00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1A14">
        <w:rPr>
          <w:rFonts w:ascii="Times New Roman" w:hAnsi="Times New Roman" w:cs="Times New Roman"/>
          <w:b/>
          <w:bCs/>
          <w:sz w:val="24"/>
          <w:szCs w:val="24"/>
          <w:lang w:val="en-US"/>
        </w:rPr>
        <w:t>www.konferencjagdynia.pl</w:t>
      </w:r>
    </w:p>
    <w:p w14:paraId="14F3AA30" w14:textId="77777777" w:rsidR="00291A14" w:rsidRDefault="001F46E8" w:rsidP="00291A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46E8">
        <w:rPr>
          <w:rFonts w:ascii="Times New Roman" w:hAnsi="Times New Roman" w:cs="Times New Roman"/>
          <w:sz w:val="24"/>
          <w:szCs w:val="24"/>
        </w:rPr>
        <w:t xml:space="preserve">SERDECZNIE </w:t>
      </w:r>
      <w:r w:rsidR="00AC0041" w:rsidRPr="001F46E8">
        <w:rPr>
          <w:rFonts w:ascii="Times New Roman" w:hAnsi="Times New Roman" w:cs="Times New Roman"/>
          <w:sz w:val="24"/>
          <w:szCs w:val="24"/>
        </w:rPr>
        <w:t xml:space="preserve">ZAPRASZAMY </w:t>
      </w:r>
    </w:p>
    <w:p w14:paraId="29C6326E" w14:textId="4246107F" w:rsidR="0087451D" w:rsidRPr="0087451D" w:rsidRDefault="004B62B6" w:rsidP="00291A1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46E8">
        <w:rPr>
          <w:rFonts w:ascii="Times New Roman" w:hAnsi="Times New Roman" w:cs="Times New Roman"/>
          <w:sz w:val="24"/>
          <w:szCs w:val="24"/>
        </w:rPr>
        <w:br/>
      </w:r>
      <w:r w:rsidR="001478E3" w:rsidRPr="0087451D">
        <w:rPr>
          <w:rFonts w:ascii="Times New Roman" w:hAnsi="Times New Roman" w:cs="Times New Roman"/>
          <w:i/>
          <w:iCs/>
          <w:sz w:val="24"/>
          <w:szCs w:val="24"/>
        </w:rPr>
        <w:t>Prof. dr hab. n. med. Sylwia Małgorzewicz</w:t>
      </w:r>
      <w:r w:rsidR="0087451D" w:rsidRPr="008745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F55E58" w14:textId="2B9261FF" w:rsidR="004B62B6" w:rsidRPr="0087451D" w:rsidRDefault="004B62B6" w:rsidP="00291A1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451D">
        <w:rPr>
          <w:rFonts w:ascii="Times New Roman" w:hAnsi="Times New Roman" w:cs="Times New Roman"/>
          <w:i/>
          <w:iCs/>
          <w:sz w:val="24"/>
          <w:szCs w:val="24"/>
        </w:rPr>
        <w:t>Prof. dr hab. n. med. Wiesław Janusz Kruszewski</w:t>
      </w:r>
    </w:p>
    <w:p w14:paraId="072CD5CC" w14:textId="59310CBF" w:rsidR="00A90E40" w:rsidRDefault="001F46E8" w:rsidP="00AC0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FD0B2D2" wp14:editId="1B81F6FB">
                <wp:extent cx="306070" cy="306070"/>
                <wp:effectExtent l="0" t="0" r="0" b="0"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DB63EF" id="Prostokąt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9C2D8E6" w14:textId="5307BD68" w:rsidR="00696260" w:rsidRDefault="00696260" w:rsidP="00AC0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FA0E0E" w14:textId="3E0E7E18" w:rsidR="00696260" w:rsidRDefault="00696260" w:rsidP="00AC0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KONFERENCJI</w:t>
      </w:r>
    </w:p>
    <w:p w14:paraId="79B065E6" w14:textId="77777777" w:rsidR="00696260" w:rsidRPr="00696260" w:rsidRDefault="00696260" w:rsidP="00696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 8.50    Powitanie i otwarcie konferencji </w:t>
      </w:r>
    </w:p>
    <w:p w14:paraId="7F421EDD" w14:textId="77777777" w:rsidR="00696260" w:rsidRPr="00696260" w:rsidRDefault="00696260" w:rsidP="006962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Gdańskiego Uniwersytetu Medycznego: prof. Marcin Gruchała</w:t>
      </w:r>
    </w:p>
    <w:p w14:paraId="26A6FD4C" w14:textId="77777777" w:rsidR="00696260" w:rsidRPr="00696260" w:rsidRDefault="00696260" w:rsidP="006962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Zarządu Głównego Polskiego Towarzystwa Żywienia Pozajelitowego i Dojelitowego: prof. Stanisław </w:t>
      </w:r>
      <w:proofErr w:type="spellStart"/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>Kłęk</w:t>
      </w:r>
      <w:proofErr w:type="spellEnd"/>
    </w:p>
    <w:p w14:paraId="6F500D92" w14:textId="77777777" w:rsidR="00696260" w:rsidRPr="00696260" w:rsidRDefault="00696260" w:rsidP="006962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Katedry Żywienia Klinicznego </w:t>
      </w:r>
      <w:proofErr w:type="spellStart"/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>GUMed</w:t>
      </w:r>
      <w:proofErr w:type="spellEnd"/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Sylwia Małgorzewicz</w:t>
      </w:r>
    </w:p>
    <w:p w14:paraId="6D258662" w14:textId="2D670F27" w:rsidR="00696260" w:rsidRPr="00696260" w:rsidRDefault="00696260" w:rsidP="006962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Zakładu Propedeutyki Onkologii </w:t>
      </w:r>
      <w:proofErr w:type="spellStart"/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>GUMed</w:t>
      </w:r>
      <w:proofErr w:type="spellEnd"/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Wiesław Janusz Kruszewski</w:t>
      </w:r>
    </w:p>
    <w:p w14:paraId="53A1509E" w14:textId="77777777" w:rsidR="00696260" w:rsidRPr="00696260" w:rsidRDefault="00696260" w:rsidP="0069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E9057" w14:textId="77777777" w:rsidR="00696260" w:rsidRPr="00696260" w:rsidRDefault="00696260" w:rsidP="006962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Sesja 1 - Żywienie w szpitalu </w:t>
      </w:r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Prowadzenie: Wiesław J. Kruszewski, Sylwia Małgorzewicz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80"/>
        <w:gridCol w:w="7792"/>
      </w:tblGrid>
      <w:tr w:rsidR="00696260" w:rsidRPr="00696260" w14:paraId="394DC4E1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54145CBB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9.00 - 9.15</w:t>
            </w:r>
          </w:p>
        </w:tc>
        <w:tc>
          <w:tcPr>
            <w:tcW w:w="0" w:type="auto"/>
            <w:vAlign w:val="center"/>
            <w:hideMark/>
          </w:tcPr>
          <w:p w14:paraId="2C3646FB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to wszystko ma sens? Jak powinien wyglądać dalszy rozwój żywienia klinicznego 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– Stanisław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Kłęk</w:t>
            </w:r>
            <w:proofErr w:type="spellEnd"/>
          </w:p>
        </w:tc>
      </w:tr>
      <w:tr w:rsidR="00696260" w:rsidRPr="00696260" w14:paraId="54AEFDBB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7786C054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9.15 - 9.30</w:t>
            </w:r>
          </w:p>
        </w:tc>
        <w:tc>
          <w:tcPr>
            <w:tcW w:w="0" w:type="auto"/>
            <w:vAlign w:val="center"/>
            <w:hideMark/>
          </w:tcPr>
          <w:p w14:paraId="078D597E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lekarz - dietetyk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– Edyta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Wernio</w:t>
            </w:r>
            <w:proofErr w:type="spellEnd"/>
          </w:p>
        </w:tc>
      </w:tr>
      <w:tr w:rsidR="00696260" w:rsidRPr="00696260" w14:paraId="10DB4393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5848C94C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9.30 - 9.45</w:t>
            </w:r>
          </w:p>
        </w:tc>
        <w:tc>
          <w:tcPr>
            <w:tcW w:w="0" w:type="auto"/>
            <w:vAlign w:val="center"/>
            <w:hideMark/>
          </w:tcPr>
          <w:p w14:paraId="7B5F44B1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stanu odżywienia w praktyce onkologicznej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Michał Jankowski</w:t>
            </w:r>
          </w:p>
        </w:tc>
      </w:tr>
      <w:tr w:rsidR="00696260" w:rsidRPr="00696260" w14:paraId="438F10A8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46BC08E3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9.45 - 10.00</w:t>
            </w:r>
          </w:p>
        </w:tc>
        <w:tc>
          <w:tcPr>
            <w:tcW w:w="0" w:type="auto"/>
            <w:vAlign w:val="center"/>
            <w:hideMark/>
          </w:tcPr>
          <w:p w14:paraId="36ADC5EE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Praktyczne postępowanie żywieniowe w raku przełyku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Aleksandra Kapała</w:t>
            </w:r>
          </w:p>
        </w:tc>
      </w:tr>
      <w:tr w:rsidR="00696260" w:rsidRPr="00696260" w14:paraId="4E986188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627EC4A9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10.00 - 10.15</w:t>
            </w:r>
          </w:p>
        </w:tc>
        <w:tc>
          <w:tcPr>
            <w:tcW w:w="0" w:type="auto"/>
            <w:vAlign w:val="center"/>
            <w:hideMark/>
          </w:tcPr>
          <w:p w14:paraId="344B7A1C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Zespól jelita krótkiego -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multidyscyplinarna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opieka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Jacek Szopiński</w:t>
            </w:r>
          </w:p>
        </w:tc>
      </w:tr>
      <w:tr w:rsidR="00696260" w:rsidRPr="00696260" w14:paraId="24152331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46E284AF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10.15 - 10.30</w:t>
            </w:r>
          </w:p>
        </w:tc>
        <w:tc>
          <w:tcPr>
            <w:tcW w:w="0" w:type="auto"/>
            <w:vAlign w:val="center"/>
            <w:hideMark/>
          </w:tcPr>
          <w:p w14:paraId="7B090516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Choroba nowotworowa pokonana - i co dalej z żywieniem?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Paweł Kabata</w:t>
            </w:r>
          </w:p>
        </w:tc>
      </w:tr>
      <w:tr w:rsidR="00696260" w:rsidRPr="00696260" w14:paraId="67BB57B0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59F3CE90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10.30 - 10.45</w:t>
            </w:r>
          </w:p>
        </w:tc>
        <w:tc>
          <w:tcPr>
            <w:tcW w:w="0" w:type="auto"/>
            <w:vAlign w:val="center"/>
            <w:hideMark/>
          </w:tcPr>
          <w:p w14:paraId="79485A41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Dyskusja</w:t>
            </w:r>
          </w:p>
        </w:tc>
      </w:tr>
    </w:tbl>
    <w:p w14:paraId="191FE051" w14:textId="77777777" w:rsidR="00696260" w:rsidRPr="00696260" w:rsidRDefault="00696260" w:rsidP="0069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D540C" w14:textId="77777777" w:rsidR="00696260" w:rsidRPr="00696260" w:rsidRDefault="00696260" w:rsidP="0069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>10.45 - 11.15 Przerwa na kawę</w:t>
      </w:r>
    </w:p>
    <w:p w14:paraId="09BE3B49" w14:textId="77777777" w:rsidR="00696260" w:rsidRPr="00696260" w:rsidRDefault="00696260" w:rsidP="006962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Sesja 2 - Nowe aspekty żywienia</w:t>
      </w:r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Prowadzenie: Anna </w:t>
      </w:r>
      <w:proofErr w:type="spellStart"/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Dardzińska</w:t>
      </w:r>
      <w:proofErr w:type="spellEnd"/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 Magdalena Skotnicka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09"/>
        <w:gridCol w:w="7763"/>
      </w:tblGrid>
      <w:tr w:rsidR="00696260" w:rsidRPr="00696260" w14:paraId="2222BEB8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61F51AC9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11.15 - 11.30</w:t>
            </w:r>
          </w:p>
        </w:tc>
        <w:tc>
          <w:tcPr>
            <w:tcW w:w="0" w:type="auto"/>
            <w:vAlign w:val="center"/>
            <w:hideMark/>
          </w:tcPr>
          <w:p w14:paraId="131184DD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Kompleksowa opieka żywieniowa w warunkach domowych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Marcin Folwarski</w:t>
            </w:r>
          </w:p>
        </w:tc>
      </w:tr>
      <w:tr w:rsidR="00696260" w:rsidRPr="00696260" w14:paraId="190EFD5A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29FB67AC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11.30 - 11.45</w:t>
            </w:r>
          </w:p>
        </w:tc>
        <w:tc>
          <w:tcPr>
            <w:tcW w:w="0" w:type="auto"/>
            <w:vAlign w:val="center"/>
            <w:hideMark/>
          </w:tcPr>
          <w:p w14:paraId="2CC4E842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Prozdrowotna rola likopenu w onkologii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Aleksandra Kapała</w:t>
            </w:r>
          </w:p>
        </w:tc>
      </w:tr>
      <w:tr w:rsidR="00696260" w:rsidRPr="00696260" w14:paraId="329739C5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6F1A2335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11.45 - 12.00</w:t>
            </w:r>
          </w:p>
        </w:tc>
        <w:tc>
          <w:tcPr>
            <w:tcW w:w="0" w:type="auto"/>
            <w:vAlign w:val="center"/>
            <w:hideMark/>
          </w:tcPr>
          <w:p w14:paraId="58C5AD53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Strategie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suplementacyjne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 pacjentów w przebiegu choroby Covid-19 i post Covid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– Karolina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Skonieczna-Żydecka</w:t>
            </w:r>
            <w:proofErr w:type="spellEnd"/>
          </w:p>
        </w:tc>
      </w:tr>
      <w:tr w:rsidR="00696260" w:rsidRPr="00696260" w14:paraId="10709848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6E9014A1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12.00 - 12.15</w:t>
            </w:r>
          </w:p>
        </w:tc>
        <w:tc>
          <w:tcPr>
            <w:tcW w:w="0" w:type="auto"/>
            <w:vAlign w:val="center"/>
            <w:hideMark/>
          </w:tcPr>
          <w:p w14:paraId="28744B11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Dlaczego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prehabilitacja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wymaga pracy zespołu współpracujących specjalistów?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Wiesław J Kruszewski</w:t>
            </w:r>
          </w:p>
        </w:tc>
      </w:tr>
      <w:tr w:rsidR="00696260" w:rsidRPr="00696260" w14:paraId="2AEA5236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4A8EB21C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12.15 - 12.30</w:t>
            </w:r>
          </w:p>
        </w:tc>
        <w:tc>
          <w:tcPr>
            <w:tcW w:w="0" w:type="auto"/>
            <w:vAlign w:val="center"/>
            <w:hideMark/>
          </w:tcPr>
          <w:p w14:paraId="5F53BF9A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Rola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psychodietetyka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pracy z pacjentem hospitalizowanym i jego rodziną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Małgorzata Dąbrowska- Kaczorek</w:t>
            </w:r>
          </w:p>
        </w:tc>
      </w:tr>
      <w:tr w:rsidR="00696260" w:rsidRPr="00696260" w14:paraId="7C32CB60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7A609E3B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A33B9C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260" w:rsidRPr="00696260" w14:paraId="05553E8E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43B11DCE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12.30 - 12.45</w:t>
            </w:r>
          </w:p>
        </w:tc>
        <w:tc>
          <w:tcPr>
            <w:tcW w:w="0" w:type="auto"/>
            <w:vAlign w:val="center"/>
            <w:hideMark/>
          </w:tcPr>
          <w:p w14:paraId="7CD15275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źródła białka w diecie współczesnego człowieka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Aleksandra Borkowska</w:t>
            </w:r>
          </w:p>
        </w:tc>
      </w:tr>
      <w:tr w:rsidR="00696260" w:rsidRPr="00696260" w14:paraId="2600CE60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324D7E5E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12.45 - 13.00</w:t>
            </w:r>
          </w:p>
        </w:tc>
        <w:tc>
          <w:tcPr>
            <w:tcW w:w="0" w:type="auto"/>
            <w:vAlign w:val="center"/>
            <w:hideMark/>
          </w:tcPr>
          <w:p w14:paraId="61F59923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Dyskusja</w:t>
            </w:r>
          </w:p>
        </w:tc>
      </w:tr>
    </w:tbl>
    <w:p w14:paraId="07F9F99E" w14:textId="77777777" w:rsidR="00696260" w:rsidRPr="00696260" w:rsidRDefault="00696260" w:rsidP="0069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9D37B" w14:textId="77777777" w:rsidR="00696260" w:rsidRPr="00696260" w:rsidRDefault="00696260" w:rsidP="0069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260">
        <w:rPr>
          <w:rFonts w:ascii="Times New Roman" w:eastAsia="Times New Roman" w:hAnsi="Times New Roman" w:cs="Times New Roman"/>
          <w:sz w:val="24"/>
          <w:szCs w:val="24"/>
          <w:lang w:eastAsia="pl-PL"/>
        </w:rPr>
        <w:t>13.00 - 13.45 Lunch</w:t>
      </w:r>
    </w:p>
    <w:p w14:paraId="7462C82F" w14:textId="77777777" w:rsidR="00696260" w:rsidRPr="00696260" w:rsidRDefault="00696260" w:rsidP="006962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Sesja 3 - Sesja Studenckiego Koła Naukowego Żywienia Klinicznego </w:t>
      </w:r>
      <w:r w:rsidRPr="0069626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Prowadzenie: Marcin Folwarski, Aneta Kałużna</w:t>
      </w:r>
    </w:p>
    <w:tbl>
      <w:tblPr>
        <w:tblW w:w="0" w:type="auto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50"/>
        <w:gridCol w:w="6729"/>
      </w:tblGrid>
      <w:tr w:rsidR="00696260" w:rsidRPr="00696260" w14:paraId="5730FEA2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0CA69D40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13.45 - 14.00</w:t>
            </w:r>
          </w:p>
        </w:tc>
        <w:tc>
          <w:tcPr>
            <w:tcW w:w="0" w:type="auto"/>
            <w:vAlign w:val="center"/>
            <w:hideMark/>
          </w:tcPr>
          <w:p w14:paraId="6EEB628F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ICU-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acquired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weakness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Wyzwanie żywieniowe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Gabriela Hryniewicz</w:t>
            </w:r>
          </w:p>
        </w:tc>
      </w:tr>
      <w:tr w:rsidR="00696260" w:rsidRPr="00696260" w14:paraId="41CA129C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0DA58245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14.00 - 14.15</w:t>
            </w:r>
          </w:p>
        </w:tc>
        <w:tc>
          <w:tcPr>
            <w:tcW w:w="0" w:type="auto"/>
            <w:vAlign w:val="center"/>
            <w:hideMark/>
          </w:tcPr>
          <w:p w14:paraId="21833662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Wyzwania w żywieniu pacjentów z mukowiscydozą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Aleksandra Mechlińska</w:t>
            </w:r>
          </w:p>
        </w:tc>
      </w:tr>
      <w:tr w:rsidR="00696260" w:rsidRPr="00696260" w14:paraId="47343071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0038CFAE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14.15 - 14.30</w:t>
            </w:r>
          </w:p>
        </w:tc>
        <w:tc>
          <w:tcPr>
            <w:tcW w:w="0" w:type="auto"/>
            <w:vAlign w:val="center"/>
            <w:hideMark/>
          </w:tcPr>
          <w:p w14:paraId="1E83F3FF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Leczenie żywieniowe w chorobach reumatycznych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Gracja Samek</w:t>
            </w:r>
          </w:p>
        </w:tc>
      </w:tr>
      <w:tr w:rsidR="00696260" w:rsidRPr="00696260" w14:paraId="6E987259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383326C2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14.30 - 14.45</w:t>
            </w:r>
          </w:p>
        </w:tc>
        <w:tc>
          <w:tcPr>
            <w:tcW w:w="0" w:type="auto"/>
            <w:vAlign w:val="center"/>
            <w:hideMark/>
          </w:tcPr>
          <w:p w14:paraId="1D62B3CD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Superfoods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 w leczeniu żywieniowym otyłości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– Magdalena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Engler</w:t>
            </w:r>
            <w:proofErr w:type="spellEnd"/>
          </w:p>
        </w:tc>
      </w:tr>
      <w:tr w:rsidR="00696260" w:rsidRPr="00696260" w14:paraId="20E19078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6967A6FB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14.45 - 15.00</w:t>
            </w:r>
          </w:p>
        </w:tc>
        <w:tc>
          <w:tcPr>
            <w:tcW w:w="0" w:type="auto"/>
            <w:vAlign w:val="center"/>
            <w:hideMark/>
          </w:tcPr>
          <w:p w14:paraId="487DE5B1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kompulsywnego objadania. Problem w chirurgii </w:t>
            </w:r>
            <w:proofErr w:type="spellStart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bariatrycznej</w:t>
            </w:r>
            <w:proofErr w:type="spellEnd"/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Aleksandra Budny</w:t>
            </w:r>
          </w:p>
        </w:tc>
      </w:tr>
      <w:tr w:rsidR="00696260" w:rsidRPr="00696260" w14:paraId="66F65F7A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087004EB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15.00 - 15.15</w:t>
            </w:r>
          </w:p>
        </w:tc>
        <w:tc>
          <w:tcPr>
            <w:tcW w:w="0" w:type="auto"/>
            <w:vAlign w:val="center"/>
            <w:hideMark/>
          </w:tcPr>
          <w:p w14:paraId="4C795D20" w14:textId="4673B944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Żywienie w PCOS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(zespół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policystycznych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jajników)</w:t>
            </w: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6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Maja Czub</w:t>
            </w:r>
          </w:p>
        </w:tc>
      </w:tr>
      <w:tr w:rsidR="00696260" w:rsidRPr="00696260" w14:paraId="6BC0B35E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14B9B6C5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15.15 - 15.30</w:t>
            </w:r>
          </w:p>
        </w:tc>
        <w:tc>
          <w:tcPr>
            <w:tcW w:w="0" w:type="auto"/>
            <w:vAlign w:val="center"/>
            <w:hideMark/>
          </w:tcPr>
          <w:p w14:paraId="33A5692D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Dyskusja</w:t>
            </w:r>
          </w:p>
        </w:tc>
      </w:tr>
      <w:tr w:rsidR="00696260" w:rsidRPr="00696260" w14:paraId="034442DA" w14:textId="77777777" w:rsidTr="00696260">
        <w:trPr>
          <w:tblCellSpacing w:w="10" w:type="dxa"/>
        </w:trPr>
        <w:tc>
          <w:tcPr>
            <w:tcW w:w="0" w:type="auto"/>
            <w:vAlign w:val="center"/>
            <w:hideMark/>
          </w:tcPr>
          <w:p w14:paraId="5AAE1D0D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14:paraId="649D57F5" w14:textId="77777777" w:rsidR="00696260" w:rsidRPr="00696260" w:rsidRDefault="00696260" w:rsidP="0069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6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Podsumowanie i zakończenie Konferencji</w:t>
            </w:r>
          </w:p>
        </w:tc>
      </w:tr>
    </w:tbl>
    <w:p w14:paraId="50292C37" w14:textId="77777777" w:rsidR="00696260" w:rsidRPr="00AC0041" w:rsidRDefault="00696260" w:rsidP="00AC0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6260" w:rsidRPr="00AC0041" w:rsidSect="0043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E18"/>
    <w:multiLevelType w:val="hybridMultilevel"/>
    <w:tmpl w:val="612A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D58"/>
    <w:multiLevelType w:val="hybridMultilevel"/>
    <w:tmpl w:val="947E534E"/>
    <w:lvl w:ilvl="0" w:tplc="D6EA6D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100B"/>
    <w:multiLevelType w:val="hybridMultilevel"/>
    <w:tmpl w:val="4698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67B8D"/>
    <w:multiLevelType w:val="hybridMultilevel"/>
    <w:tmpl w:val="67325A3C"/>
    <w:lvl w:ilvl="0" w:tplc="F3746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03A78"/>
    <w:multiLevelType w:val="hybridMultilevel"/>
    <w:tmpl w:val="97C6FD54"/>
    <w:lvl w:ilvl="0" w:tplc="44969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6232B1"/>
    <w:multiLevelType w:val="multilevel"/>
    <w:tmpl w:val="E3B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7369B9"/>
    <w:multiLevelType w:val="hybridMultilevel"/>
    <w:tmpl w:val="7BB0A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82"/>
    <w:rsid w:val="00052782"/>
    <w:rsid w:val="000F4E22"/>
    <w:rsid w:val="001478E3"/>
    <w:rsid w:val="00163877"/>
    <w:rsid w:val="001B3F69"/>
    <w:rsid w:val="001C2ECA"/>
    <w:rsid w:val="001E3EDE"/>
    <w:rsid w:val="001F46E8"/>
    <w:rsid w:val="00246FB1"/>
    <w:rsid w:val="00255465"/>
    <w:rsid w:val="002713F8"/>
    <w:rsid w:val="00291A14"/>
    <w:rsid w:val="002B6B02"/>
    <w:rsid w:val="002D3131"/>
    <w:rsid w:val="0038626A"/>
    <w:rsid w:val="003B2345"/>
    <w:rsid w:val="003C276F"/>
    <w:rsid w:val="004344E7"/>
    <w:rsid w:val="00444D56"/>
    <w:rsid w:val="004551E3"/>
    <w:rsid w:val="00471B48"/>
    <w:rsid w:val="00480EEA"/>
    <w:rsid w:val="004B62B6"/>
    <w:rsid w:val="004D1791"/>
    <w:rsid w:val="0050120D"/>
    <w:rsid w:val="00576C3F"/>
    <w:rsid w:val="005A263D"/>
    <w:rsid w:val="005C6AFF"/>
    <w:rsid w:val="00630B76"/>
    <w:rsid w:val="0063578B"/>
    <w:rsid w:val="0065761A"/>
    <w:rsid w:val="00661BA7"/>
    <w:rsid w:val="00663E5E"/>
    <w:rsid w:val="00696260"/>
    <w:rsid w:val="006A68B1"/>
    <w:rsid w:val="006B7B30"/>
    <w:rsid w:val="006E014F"/>
    <w:rsid w:val="006F3209"/>
    <w:rsid w:val="007159A2"/>
    <w:rsid w:val="00746652"/>
    <w:rsid w:val="007651EE"/>
    <w:rsid w:val="007777A0"/>
    <w:rsid w:val="007874AB"/>
    <w:rsid w:val="007C0894"/>
    <w:rsid w:val="007D30A3"/>
    <w:rsid w:val="007F2EC4"/>
    <w:rsid w:val="00805853"/>
    <w:rsid w:val="008155E8"/>
    <w:rsid w:val="0087451D"/>
    <w:rsid w:val="008A74FE"/>
    <w:rsid w:val="008B6663"/>
    <w:rsid w:val="009157AA"/>
    <w:rsid w:val="00924AA6"/>
    <w:rsid w:val="0093734B"/>
    <w:rsid w:val="0097511E"/>
    <w:rsid w:val="00983B62"/>
    <w:rsid w:val="00A547AE"/>
    <w:rsid w:val="00A90E40"/>
    <w:rsid w:val="00AC0041"/>
    <w:rsid w:val="00B44969"/>
    <w:rsid w:val="00B903C5"/>
    <w:rsid w:val="00B91C8E"/>
    <w:rsid w:val="00B97DEC"/>
    <w:rsid w:val="00BA531F"/>
    <w:rsid w:val="00BA7B9F"/>
    <w:rsid w:val="00BF55D1"/>
    <w:rsid w:val="00BF7EBA"/>
    <w:rsid w:val="00C740F9"/>
    <w:rsid w:val="00C967CF"/>
    <w:rsid w:val="00CD1296"/>
    <w:rsid w:val="00D17595"/>
    <w:rsid w:val="00D2519F"/>
    <w:rsid w:val="00D27C36"/>
    <w:rsid w:val="00DB3156"/>
    <w:rsid w:val="00DE54F6"/>
    <w:rsid w:val="00ED1E28"/>
    <w:rsid w:val="00F41EBA"/>
    <w:rsid w:val="00F70923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901"/>
  <w15:docId w15:val="{7AE0BB60-9E4E-4B9B-9422-434B02D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7"/>
  </w:style>
  <w:style w:type="paragraph" w:styleId="Nagwek3">
    <w:name w:val="heading 3"/>
    <w:basedOn w:val="Normalny"/>
    <w:link w:val="Nagwek3Znak"/>
    <w:uiPriority w:val="9"/>
    <w:qFormat/>
    <w:rsid w:val="00696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AFF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4B62B6"/>
    <w:rPr>
      <w:b/>
      <w:bCs/>
    </w:rPr>
  </w:style>
  <w:style w:type="paragraph" w:styleId="NormalnyWeb">
    <w:name w:val="Normal (Web)"/>
    <w:basedOn w:val="Normalny"/>
    <w:uiPriority w:val="99"/>
    <w:rsid w:val="004B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962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Dell</cp:lastModifiedBy>
  <cp:revision>2</cp:revision>
  <cp:lastPrinted>2020-12-18T22:14:00Z</cp:lastPrinted>
  <dcterms:created xsi:type="dcterms:W3CDTF">2023-03-07T10:27:00Z</dcterms:created>
  <dcterms:modified xsi:type="dcterms:W3CDTF">2023-03-07T10:27:00Z</dcterms:modified>
</cp:coreProperties>
</file>